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0" w:firstLine="0"/>
        <w:jc w:val="left"/>
        <w:rPr/>
      </w:pPr>
      <w:r w:rsidDel="00000000" w:rsidR="00000000" w:rsidRPr="00000000">
        <w:rPr>
          <w:sz w:val="60"/>
          <w:szCs w:val="60"/>
          <w:rtl w:val="0"/>
        </w:rPr>
        <w:t xml:space="preserve"> </w:t>
        <w:tab/>
        <w:t xml:space="preserve">XAVIER INTERNATIONAL COLLEGE</w:t>
      </w:r>
      <w:r w:rsidDel="00000000" w:rsidR="00000000" w:rsidRPr="00000000">
        <w:rPr>
          <w:rtl w:val="0"/>
        </w:rPr>
      </w:r>
    </w:p>
    <w:p w:rsidR="00000000" w:rsidDel="00000000" w:rsidP="00000000" w:rsidRDefault="00000000" w:rsidRPr="00000000" w14:paraId="00000002">
      <w:pPr>
        <w:pStyle w:val="Title"/>
        <w:ind w:firstLine="54"/>
        <w:rPr>
          <w:rFonts w:ascii="Calibri" w:cs="Calibri" w:eastAsia="Calibri" w:hAnsi="Calibri"/>
          <w:sz w:val="36"/>
          <w:szCs w:val="36"/>
        </w:rPr>
      </w:pPr>
      <w:r w:rsidDel="00000000" w:rsidR="00000000" w:rsidRPr="00000000">
        <w:rPr>
          <w:rFonts w:ascii="Calibri" w:cs="Calibri" w:eastAsia="Calibri" w:hAnsi="Calibri"/>
          <w:sz w:val="36"/>
          <w:szCs w:val="36"/>
          <w:rtl w:val="0"/>
        </w:rPr>
        <w:t xml:space="preserve">Kalopul, Kathmandu</w:t>
      </w:r>
      <w:r w:rsidDel="00000000" w:rsidR="00000000" w:rsidRPr="00000000">
        <w:drawing>
          <wp:anchor allowOverlap="1" behindDoc="0" distB="0" distT="0" distL="0" distR="0" hidden="0" layoutInCell="1" locked="0" relativeHeight="0" simplePos="0">
            <wp:simplePos x="0" y="0"/>
            <wp:positionH relativeFrom="column">
              <wp:posOffset>2028825</wp:posOffset>
            </wp:positionH>
            <wp:positionV relativeFrom="paragraph">
              <wp:posOffset>904311</wp:posOffset>
            </wp:positionV>
            <wp:extent cx="2148905" cy="1916811"/>
            <wp:effectExtent b="0" l="0" r="0" t="0"/>
            <wp:wrapTopAndBottom distB="0" dist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148905" cy="1916811"/>
                    </a:xfrm>
                    <a:prstGeom prst="rect"/>
                    <a:ln/>
                  </pic:spPr>
                </pic:pic>
              </a:graphicData>
            </a:graphic>
          </wp:anchor>
        </w:draw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4" w:line="240" w:lineRule="auto"/>
        <w:ind w:left="0" w:right="0" w:firstLine="0"/>
        <w:jc w:val="left"/>
        <w:rPr>
          <w:rFonts w:ascii="Calibri" w:cs="Calibri" w:eastAsia="Calibri" w:hAnsi="Calibri"/>
          <w:b w:val="0"/>
          <w:bCs w:val="0"/>
          <w:i w:val="0"/>
          <w:iCs w:val="0"/>
          <w:smallCaps w:val="0"/>
          <w:strike w:val="0"/>
          <w:color w:val="000000"/>
          <w:sz w:val="48"/>
          <w:szCs w:val="48"/>
          <w:u w:val="none"/>
          <w:shd w:fill="auto" w:val="clear"/>
          <w:vertAlign w:val="baseline"/>
        </w:rPr>
      </w:pPr>
      <w:r w:rsidDel="00000000" w:rsidR="00000000" w:rsidRPr="00000000">
        <w:rPr>
          <w:rtl w:val="0"/>
        </w:rPr>
      </w:r>
    </w:p>
    <w:bookmarkStart w:colFirst="0" w:colLast="0" w:name="6ibmcpw38r6l" w:id="0"/>
    <w:bookmarkEnd w:id="0"/>
    <w:p w:rsidR="00000000" w:rsidDel="00000000" w:rsidP="00000000" w:rsidRDefault="00000000" w:rsidRPr="00000000" w14:paraId="00000007">
      <w:pPr>
        <w:ind w:right="1027"/>
        <w:jc w:val="center"/>
        <w:rPr>
          <w:rFonts w:ascii="Lucida Sans" w:cs="Lucida Sans" w:eastAsia="Lucida Sans" w:hAnsi="Lucida Sans"/>
          <w:sz w:val="36"/>
          <w:szCs w:val="36"/>
        </w:rPr>
      </w:pPr>
      <w:r w:rsidDel="00000000" w:rsidR="00000000" w:rsidRPr="00000000">
        <w:rPr>
          <w:rFonts w:ascii="Lucida Sans" w:cs="Lucida Sans" w:eastAsia="Lucida Sans" w:hAnsi="Lucida Sans"/>
          <w:sz w:val="36"/>
          <w:szCs w:val="36"/>
          <w:rtl w:val="0"/>
        </w:rPr>
        <w:t xml:space="preserve">BLOG MANAGEMENT SYSTEM</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2" w:line="240" w:lineRule="auto"/>
        <w:ind w:left="0" w:right="0" w:firstLine="0"/>
        <w:jc w:val="left"/>
        <w:rPr>
          <w:rFonts w:ascii="Lucida Sans" w:cs="Lucida Sans" w:eastAsia="Lucida Sans" w:hAnsi="Lucida San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9">
      <w:pPr>
        <w:spacing w:line="242" w:lineRule="auto"/>
        <w:ind w:left="3875" w:right="4037" w:firstLine="0"/>
        <w:jc w:val="center"/>
        <w:rPr>
          <w:rFonts w:ascii="Lucida Sans" w:cs="Lucida Sans" w:eastAsia="Lucida Sans" w:hAnsi="Lucida Sans"/>
          <w:sz w:val="32"/>
          <w:szCs w:val="32"/>
        </w:rPr>
      </w:pPr>
      <w:r w:rsidDel="00000000" w:rsidR="00000000" w:rsidRPr="00000000">
        <w:rPr>
          <w:rFonts w:ascii="Lucida Sans" w:cs="Lucida Sans" w:eastAsia="Lucida Sans" w:hAnsi="Lucida Sans"/>
          <w:sz w:val="32"/>
          <w:szCs w:val="32"/>
          <w:rtl w:val="0"/>
        </w:rPr>
        <w:t xml:space="preserve">Submitted To:</w:t>
      </w:r>
    </w:p>
    <w:p w:rsidR="00000000" w:rsidDel="00000000" w:rsidP="00000000" w:rsidRDefault="00000000" w:rsidRPr="00000000" w14:paraId="0000000A">
      <w:pPr>
        <w:spacing w:line="242" w:lineRule="auto"/>
        <w:ind w:left="3875" w:right="4037" w:firstLine="0"/>
        <w:jc w:val="center"/>
        <w:rPr>
          <w:rFonts w:ascii="Lucida Sans" w:cs="Lucida Sans" w:eastAsia="Lucida Sans" w:hAnsi="Lucida Sans"/>
          <w:sz w:val="32"/>
          <w:szCs w:val="32"/>
        </w:rPr>
      </w:pPr>
      <w:r w:rsidDel="00000000" w:rsidR="00000000" w:rsidRPr="00000000">
        <w:rPr>
          <w:rFonts w:ascii="Lucida Sans" w:cs="Lucida Sans" w:eastAsia="Lucida Sans" w:hAnsi="Lucida Sans"/>
          <w:sz w:val="32"/>
          <w:szCs w:val="32"/>
          <w:rtl w:val="0"/>
        </w:rPr>
        <w:t xml:space="preserve">Yogesh Luitel</w:t>
      </w:r>
    </w:p>
    <w:p w:rsidR="00000000" w:rsidDel="00000000" w:rsidP="00000000" w:rsidRDefault="00000000" w:rsidRPr="00000000" w14:paraId="0000000B">
      <w:pPr>
        <w:spacing w:line="242" w:lineRule="auto"/>
        <w:ind w:left="3875" w:right="4037" w:firstLine="0"/>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Science</w:t>
      </w:r>
    </w:p>
    <w:p w:rsidR="00000000" w:rsidDel="00000000" w:rsidP="00000000" w:rsidRDefault="00000000" w:rsidRPr="00000000" w14:paraId="0000000C">
      <w:pPr>
        <w:spacing w:before="32" w:lineRule="auto"/>
        <w:ind w:left="779" w:right="1027" w:firstLine="0"/>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Department of Computer science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 w:line="240" w:lineRule="auto"/>
        <w:ind w:left="0" w:right="0" w:firstLine="0"/>
        <w:jc w:val="left"/>
        <w:rPr>
          <w:rFonts w:ascii="Calibri" w:cs="Calibri" w:eastAsia="Calibri" w:hAnsi="Calibri"/>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F">
      <w:pPr>
        <w:spacing w:line="470" w:lineRule="auto"/>
        <w:ind w:left="877" w:right="1027" w:firstLine="0"/>
        <w:jc w:val="left"/>
        <w:rPr>
          <w:rFonts w:ascii="Calibri" w:cs="Calibri" w:eastAsia="Calibri" w:hAnsi="Calibri"/>
          <w:sz w:val="32"/>
          <w:szCs w:val="32"/>
        </w:rPr>
        <w:sectPr>
          <w:pgSz w:h="15840" w:w="12240" w:orient="portrait"/>
          <w:pgMar w:bottom="280" w:top="1540" w:left="1080" w:right="720" w:header="720" w:footer="720"/>
          <w:pgNumType w:start="1"/>
        </w:sectPr>
      </w:pPr>
      <w:r w:rsidDel="00000000" w:rsidR="00000000" w:rsidRPr="00000000">
        <w:rPr>
          <w:rFonts w:ascii="Lucida Sans" w:cs="Lucida Sans" w:eastAsia="Lucida Sans" w:hAnsi="Lucida Sans"/>
          <w:sz w:val="32"/>
          <w:szCs w:val="32"/>
          <w:rtl w:val="0"/>
        </w:rPr>
        <w:t xml:space="preserve">Submitted By: </w:t>
        <w:tab/>
        <w:tab/>
        <w:tab/>
        <w:tab/>
        <w:tab/>
      </w:r>
      <w:r w:rsidDel="00000000" w:rsidR="00000000" w:rsidRPr="00000000">
        <w:rPr>
          <w:rFonts w:ascii="Calibri" w:cs="Calibri" w:eastAsia="Calibri" w:hAnsi="Calibri"/>
          <w:sz w:val="32"/>
          <w:szCs w:val="32"/>
          <w:rtl w:val="0"/>
        </w:rPr>
        <w:t xml:space="preserve">Grade: 12(SM-45)</w:t>
      </w:r>
    </w:p>
    <w:p w:rsidR="00000000" w:rsidDel="00000000" w:rsidP="00000000" w:rsidRDefault="00000000" w:rsidRPr="00000000" w14:paraId="00000010">
      <w:pPr>
        <w:pStyle w:val="Heading1"/>
        <w:ind w:firstLine="203"/>
        <w:rPr/>
      </w:pPr>
      <w:bookmarkStart w:colFirst="0" w:colLast="0" w:name="_qxxyfxxt7ekp" w:id="1"/>
      <w:bookmarkEnd w:id="1"/>
      <w:r w:rsidDel="00000000" w:rsidR="00000000" w:rsidRPr="00000000">
        <w:rPr>
          <w:rtl w:val="0"/>
        </w:rPr>
        <w:t xml:space="preserve">CERTIFICATEOFAPPROVAL</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40" w:lineRule="auto"/>
        <w:ind w:left="0" w:right="0" w:firstLine="0"/>
        <w:jc w:val="left"/>
        <w:rPr>
          <w:rFonts w:ascii="Trebuchet MS" w:cs="Trebuchet MS" w:eastAsia="Trebuchet MS" w:hAnsi="Trebuchet MS"/>
          <w:b w:val="0"/>
          <w:bCs w:val="0"/>
          <w:i w:val="0"/>
          <w:iCs w:val="0"/>
          <w:smallCaps w:val="0"/>
          <w:strike w:val="0"/>
          <w:color w:val="000000"/>
          <w:sz w:val="42"/>
          <w:szCs w:val="42"/>
          <w:u w:val="none"/>
          <w:shd w:fill="auto" w:val="clear"/>
          <w:vertAlign w:val="baseline"/>
        </w:rPr>
      </w:pPr>
      <w:r w:rsidDel="00000000" w:rsidR="00000000" w:rsidRPr="00000000">
        <w:rPr>
          <w:rtl w:val="0"/>
        </w:rPr>
      </w:r>
    </w:p>
    <w:p w:rsidR="00000000" w:rsidDel="00000000" w:rsidP="00000000" w:rsidRDefault="00000000" w:rsidRPr="00000000" w14:paraId="00000012">
      <w:pPr>
        <w:spacing w:line="295" w:lineRule="auto"/>
        <w:ind w:left="234" w:right="587"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project work entitled </w:t>
      </w:r>
      <w:r w:rsidDel="00000000" w:rsidR="00000000" w:rsidRPr="00000000">
        <w:rPr>
          <w:rFonts w:ascii="Calibri" w:cs="Calibri" w:eastAsia="Calibri" w:hAnsi="Calibri"/>
          <w:b w:val="1"/>
          <w:bCs w:val="1"/>
          <w:sz w:val="24"/>
          <w:szCs w:val="24"/>
          <w:rtl w:val="0"/>
        </w:rPr>
        <w:t xml:space="preserve">"Blog Management System"</w:t>
      </w:r>
      <w:r w:rsidDel="00000000" w:rsidR="00000000" w:rsidRPr="00000000">
        <w:rPr>
          <w:rFonts w:ascii="Calibri" w:cs="Calibri" w:eastAsia="Calibri" w:hAnsi="Calibri"/>
          <w:sz w:val="24"/>
          <w:szCs w:val="24"/>
          <w:rtl w:val="0"/>
        </w:rPr>
        <w:t xml:space="preserve"> by </w:t>
      </w:r>
      <w:r w:rsidDel="00000000" w:rsidR="00000000" w:rsidRPr="00000000">
        <w:rPr>
          <w:rFonts w:ascii="Calibri" w:cs="Calibri" w:eastAsia="Calibri" w:hAnsi="Calibri"/>
          <w:b w:val="1"/>
          <w:bCs w:val="1"/>
          <w:sz w:val="24"/>
          <w:szCs w:val="24"/>
          <w:rtl w:val="0"/>
        </w:rPr>
        <w:t xml:space="preserve">Mr. </w:t>
      </w:r>
      <w:r w:rsidDel="00000000" w:rsidR="00000000" w:rsidRPr="00000000">
        <w:rPr>
          <w:b w:val="1"/>
          <w:bCs w:val="1"/>
          <w:sz w:val="24"/>
          <w:szCs w:val="24"/>
          <w:rtl w:val="0"/>
        </w:rPr>
        <w:t xml:space="preserve">Manjeet Adhikari</w:t>
      </w:r>
      <w:r w:rsidDel="00000000" w:rsidR="00000000" w:rsidRPr="00000000">
        <w:rPr>
          <w:rFonts w:ascii="Calibri" w:cs="Calibri" w:eastAsia="Calibri" w:hAnsi="Calibri"/>
          <w:sz w:val="24"/>
          <w:szCs w:val="24"/>
          <w:rtl w:val="0"/>
        </w:rPr>
        <w:t xml:space="preserve"> of Xavier International College, prepared under the supervision of </w:t>
      </w:r>
      <w:r w:rsidDel="00000000" w:rsidR="00000000" w:rsidRPr="00000000">
        <w:rPr>
          <w:rFonts w:ascii="Calibri" w:cs="Calibri" w:eastAsia="Calibri" w:hAnsi="Calibri"/>
          <w:b w:val="1"/>
          <w:bCs w:val="1"/>
          <w:sz w:val="24"/>
          <w:szCs w:val="24"/>
          <w:rtl w:val="0"/>
        </w:rPr>
        <w:t xml:space="preserve">Yogesh Luitel</w:t>
      </w:r>
      <w:r w:rsidDel="00000000" w:rsidR="00000000" w:rsidRPr="00000000">
        <w:rPr>
          <w:rFonts w:ascii="Calibri" w:cs="Calibri" w:eastAsia="Calibri" w:hAnsi="Calibri"/>
          <w:sz w:val="24"/>
          <w:szCs w:val="24"/>
          <w:rtl w:val="0"/>
        </w:rPr>
        <w:t xml:space="preserve">, submitted for the partial fulfillment of the prerequisite of </w:t>
      </w:r>
      <w:r w:rsidDel="00000000" w:rsidR="00000000" w:rsidRPr="00000000">
        <w:rPr>
          <w:rFonts w:ascii="Calibri" w:cs="Calibri" w:eastAsia="Calibri" w:hAnsi="Calibri"/>
          <w:b w:val="1"/>
          <w:bCs w:val="1"/>
          <w:sz w:val="24"/>
          <w:szCs w:val="24"/>
          <w:rtl w:val="0"/>
        </w:rPr>
        <w:t xml:space="preserve">Computer Science of Class 12</w:t>
      </w:r>
      <w:r w:rsidDel="00000000" w:rsidR="00000000" w:rsidRPr="00000000">
        <w:rPr>
          <w:rFonts w:ascii="Calibri" w:cs="Calibri" w:eastAsia="Calibri" w:hAnsi="Calibri"/>
          <w:sz w:val="24"/>
          <w:szCs w:val="24"/>
          <w:rtl w:val="0"/>
        </w:rPr>
        <w:t xml:space="preserve">, has been accepted.</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project work presented in this report is original and has been completed satisfactorily</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sectPr>
          <w:footerReference r:id="rId7" w:type="default"/>
          <w:type w:val="nextPage"/>
          <w:pgSz w:h="15840" w:w="12240" w:orient="portrait"/>
          <w:pgMar w:bottom="1160" w:top="1640" w:left="1080" w:right="720" w:header="0" w:footer="978"/>
          <w:pgNumType w:start="1"/>
        </w:sectPr>
      </w:pPr>
      <w:r w:rsidDel="00000000" w:rsidR="00000000" w:rsidRPr="00000000">
        <w:rPr>
          <w:rtl w:val="0"/>
        </w:rPr>
      </w:r>
    </w:p>
    <w:p w:rsidR="00000000" w:rsidDel="00000000" w:rsidP="00000000" w:rsidRDefault="00000000" w:rsidRPr="00000000" w14:paraId="0000002E">
      <w:pPr>
        <w:spacing w:before="103" w:lineRule="auto"/>
        <w:ind w:left="556" w:firstLine="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Supervisor</w:t>
      </w:r>
    </w:p>
    <w:p w:rsidR="00000000" w:rsidDel="00000000" w:rsidP="00000000" w:rsidRDefault="00000000" w:rsidRPr="00000000" w14:paraId="0000002F">
      <w:pPr>
        <w:spacing w:before="62" w:lineRule="auto"/>
        <w:ind w:left="556"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Name: Yogesh Luitel</w:t>
      </w:r>
    </w:p>
    <w:p w:rsidR="00000000" w:rsidDel="00000000" w:rsidP="00000000" w:rsidRDefault="00000000" w:rsidRPr="00000000" w14:paraId="00000030">
      <w:pPr>
        <w:spacing w:before="69" w:line="295" w:lineRule="auto"/>
        <w:ind w:left="556" w:right="28"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Department of ComputerScience</w:t>
      </w:r>
    </w:p>
    <w:p w:rsidR="00000000" w:rsidDel="00000000" w:rsidP="00000000" w:rsidRDefault="00000000" w:rsidRPr="00000000" w14:paraId="00000031">
      <w:pPr>
        <w:spacing w:before="69" w:line="295" w:lineRule="auto"/>
        <w:ind w:left="556" w:right="28"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Xavier International College</w:t>
      </w:r>
    </w:p>
    <w:p w:rsidR="00000000" w:rsidDel="00000000" w:rsidP="00000000" w:rsidRDefault="00000000" w:rsidRPr="00000000" w14:paraId="00000032">
      <w:pPr>
        <w:spacing w:before="100" w:lineRule="auto"/>
        <w:ind w:left="556" w:firstLine="0"/>
        <w:rPr>
          <w:rFonts w:ascii="Trebuchet MS" w:cs="Trebuchet MS" w:eastAsia="Trebuchet MS" w:hAnsi="Trebuchet MS"/>
          <w:sz w:val="24"/>
          <w:szCs w:val="24"/>
        </w:rPr>
      </w:pPr>
      <w:r w:rsidDel="00000000" w:rsidR="00000000" w:rsidRPr="00000000">
        <w:br w:type="column"/>
      </w:r>
      <w:r w:rsidDel="00000000" w:rsidR="00000000" w:rsidRPr="00000000">
        <w:rPr>
          <w:rFonts w:ascii="Trebuchet MS" w:cs="Trebuchet MS" w:eastAsia="Trebuchet MS" w:hAnsi="Trebuchet MS"/>
          <w:sz w:val="24"/>
          <w:szCs w:val="24"/>
          <w:rtl w:val="0"/>
        </w:rPr>
        <w:t xml:space="preserve">Head of Department -HOD</w:t>
      </w:r>
    </w:p>
    <w:p w:rsidR="00000000" w:rsidDel="00000000" w:rsidP="00000000" w:rsidRDefault="00000000" w:rsidRPr="00000000" w14:paraId="00000033">
      <w:pPr>
        <w:spacing w:before="63" w:lineRule="auto"/>
        <w:ind w:left="556"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Name: Senate Shah</w:t>
      </w:r>
    </w:p>
    <w:p w:rsidR="00000000" w:rsidDel="00000000" w:rsidP="00000000" w:rsidRDefault="00000000" w:rsidRPr="00000000" w14:paraId="00000034">
      <w:pPr>
        <w:spacing w:before="67" w:line="295" w:lineRule="auto"/>
        <w:ind w:left="556" w:right="1089" w:firstLine="0"/>
        <w:rPr>
          <w:rFonts w:ascii="Calibri" w:cs="Calibri" w:eastAsia="Calibri" w:hAnsi="Calibri"/>
          <w:sz w:val="24"/>
          <w:szCs w:val="24"/>
        </w:rPr>
        <w:sectPr>
          <w:type w:val="continuous"/>
          <w:pgSz w:h="15840" w:w="12240" w:orient="portrait"/>
          <w:pgMar w:bottom="280" w:top="1540" w:left="1080" w:right="720" w:header="0" w:footer="978"/>
          <w:cols w:equalWidth="0" w:num="2">
            <w:col w:space="1825" w:w="4307.5"/>
            <w:col w:space="0" w:w="4307.5"/>
          </w:cols>
        </w:sectPr>
      </w:pPr>
      <w:r w:rsidDel="00000000" w:rsidR="00000000" w:rsidRPr="00000000">
        <w:rPr>
          <w:rFonts w:ascii="Calibri" w:cs="Calibri" w:eastAsia="Calibri" w:hAnsi="Calibri"/>
          <w:sz w:val="24"/>
          <w:szCs w:val="24"/>
          <w:rtl w:val="0"/>
        </w:rPr>
        <w:t xml:space="preserve">Department of ComputerScience Xavier International College</w:t>
      </w:r>
    </w:p>
    <w:p w:rsidR="00000000" w:rsidDel="00000000" w:rsidP="00000000" w:rsidRDefault="00000000" w:rsidRPr="00000000" w14:paraId="00000035">
      <w:pPr>
        <w:pStyle w:val="Heading2"/>
        <w:spacing w:before="83" w:lineRule="auto"/>
        <w:ind w:left="443" w:right="1027" w:firstLine="0"/>
        <w:jc w:val="center"/>
        <w:rPr>
          <w:rFonts w:ascii="Trebuchet MS" w:cs="Trebuchet MS" w:eastAsia="Trebuchet MS" w:hAnsi="Trebuchet MS"/>
        </w:rPr>
      </w:pPr>
      <w:bookmarkStart w:colFirst="0" w:colLast="0" w:name="_kafc8kaoo1a8" w:id="2"/>
      <w:bookmarkEnd w:id="2"/>
      <w:r w:rsidDel="00000000" w:rsidR="00000000" w:rsidRPr="00000000">
        <w:rPr>
          <w:rFonts w:ascii="Trebuchet MS" w:cs="Trebuchet MS" w:eastAsia="Trebuchet MS" w:hAnsi="Trebuchet MS"/>
          <w:rtl w:val="0"/>
        </w:rPr>
        <w:t xml:space="preserve">DECLARATION</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 w:line="240" w:lineRule="auto"/>
        <w:ind w:left="0" w:right="0" w:firstLine="0"/>
        <w:jc w:val="left"/>
        <w:rPr>
          <w:rFonts w:ascii="Trebuchet MS" w:cs="Trebuchet MS" w:eastAsia="Trebuchet MS" w:hAnsi="Trebuchet MS"/>
          <w:b w:val="0"/>
          <w:bCs w:val="0"/>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37">
      <w:pPr>
        <w:spacing w:line="232" w:lineRule="auto"/>
        <w:ind w:left="235" w:right="589"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 hereby declare that the project work entitled "</w:t>
      </w:r>
      <w:r w:rsidDel="00000000" w:rsidR="00000000" w:rsidRPr="00000000">
        <w:rPr>
          <w:rFonts w:ascii="Calibri" w:cs="Calibri" w:eastAsia="Calibri" w:hAnsi="Calibri"/>
          <w:b w:val="1"/>
          <w:bCs w:val="1"/>
          <w:sz w:val="24"/>
          <w:szCs w:val="24"/>
          <w:rtl w:val="0"/>
        </w:rPr>
        <w:t xml:space="preserve">Blog management system</w:t>
      </w:r>
      <w:r w:rsidDel="00000000" w:rsidR="00000000" w:rsidRPr="00000000">
        <w:rPr>
          <w:rFonts w:ascii="Calibri" w:cs="Calibri" w:eastAsia="Calibri" w:hAnsi="Calibri"/>
          <w:sz w:val="24"/>
          <w:szCs w:val="24"/>
          <w:rtl w:val="0"/>
        </w:rPr>
        <w:t xml:space="preserve">" submitted to the Department of Computer Science, </w:t>
      </w:r>
      <w:r w:rsidDel="00000000" w:rsidR="00000000" w:rsidRPr="00000000">
        <w:rPr>
          <w:rFonts w:ascii="Calibri" w:cs="Calibri" w:eastAsia="Calibri" w:hAnsi="Calibri"/>
          <w:b w:val="1"/>
          <w:bCs w:val="1"/>
          <w:sz w:val="24"/>
          <w:szCs w:val="24"/>
          <w:rtl w:val="0"/>
        </w:rPr>
        <w:t xml:space="preserve">Xavier International College, Kalopul, Kathmandu</w:t>
      </w:r>
      <w:r w:rsidDel="00000000" w:rsidR="00000000" w:rsidRPr="00000000">
        <w:rPr>
          <w:rFonts w:ascii="Calibri" w:cs="Calibri" w:eastAsia="Calibri" w:hAnsi="Calibri"/>
          <w:sz w:val="24"/>
          <w:szCs w:val="24"/>
          <w:rtl w:val="0"/>
        </w:rPr>
        <w:t xml:space="preserve">, is an original piece of work carried out under the supervision and guidance of </w:t>
      </w:r>
      <w:r w:rsidDel="00000000" w:rsidR="00000000" w:rsidRPr="00000000">
        <w:rPr>
          <w:rFonts w:ascii="Calibri" w:cs="Calibri" w:eastAsia="Calibri" w:hAnsi="Calibri"/>
          <w:b w:val="1"/>
          <w:bCs w:val="1"/>
          <w:sz w:val="24"/>
          <w:szCs w:val="24"/>
          <w:rtl w:val="0"/>
        </w:rPr>
        <w:t xml:space="preserve">Yogesh Luitel</w:t>
      </w:r>
      <w:r w:rsidDel="00000000" w:rsidR="00000000" w:rsidRPr="00000000">
        <w:rPr>
          <w:rFonts w:ascii="Calibri" w:cs="Calibri" w:eastAsia="Calibri" w:hAnsi="Calibri"/>
          <w:sz w:val="24"/>
          <w:szCs w:val="24"/>
          <w:rtl w:val="0"/>
        </w:rPr>
        <w:t xml:space="preserve">, faculty of Computer Science, and is submitted for the partial fulfillment of the requirements for Computer Science of Grade12.This project work report has not been submitted elsewhere for the award of any degree.</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ind w:left="36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D">
      <w:pPr>
        <w:ind w:left="360" w:firstLine="0"/>
        <w:rPr>
          <w:rFonts w:ascii="Kunstler Script" w:cs="Kunstler Script" w:eastAsia="Kunstler Script" w:hAnsi="Kunstler Script"/>
          <w:sz w:val="32"/>
          <w:szCs w:val="32"/>
        </w:rPr>
      </w:pPr>
      <w:r w:rsidDel="00000000" w:rsidR="00000000" w:rsidRPr="00000000">
        <w:rPr>
          <w:rFonts w:ascii="Trebuchet MS" w:cs="Trebuchet MS" w:eastAsia="Trebuchet MS" w:hAnsi="Trebuchet MS"/>
          <w:sz w:val="24"/>
          <w:szCs w:val="24"/>
          <w:rtl w:val="0"/>
        </w:rPr>
        <w:t xml:space="preserve">Signature: </w:t>
      </w:r>
      <w:r w:rsidDel="00000000" w:rsidR="00000000" w:rsidRPr="00000000">
        <w:rPr>
          <w:rtl w:val="0"/>
        </w:rPr>
      </w:r>
    </w:p>
    <w:p w:rsidR="00000000" w:rsidDel="00000000" w:rsidP="00000000" w:rsidRDefault="00000000" w:rsidRPr="00000000" w14:paraId="0000004E">
      <w:pPr>
        <w:spacing w:before="34" w:line="295" w:lineRule="auto"/>
        <w:ind w:left="360" w:right="6214"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Name of student: </w:t>
      </w:r>
    </w:p>
    <w:p w:rsidR="00000000" w:rsidDel="00000000" w:rsidP="00000000" w:rsidRDefault="00000000" w:rsidRPr="00000000" w14:paraId="0000004F">
      <w:pPr>
        <w:spacing w:before="34" w:line="295" w:lineRule="auto"/>
        <w:ind w:left="360" w:right="6214" w:firstLine="0"/>
        <w:rPr/>
      </w:pPr>
      <w:r w:rsidDel="00000000" w:rsidR="00000000" w:rsidRPr="00000000">
        <w:rPr>
          <w:rFonts w:ascii="Calibri" w:cs="Calibri" w:eastAsia="Calibri" w:hAnsi="Calibri"/>
          <w:sz w:val="24"/>
          <w:szCs w:val="24"/>
          <w:rtl w:val="0"/>
        </w:rPr>
        <w:t xml:space="preserve">Email: </w:t>
      </w:r>
      <w:r w:rsidDel="00000000" w:rsidR="00000000" w:rsidRPr="00000000">
        <w:rPr>
          <w:rtl w:val="0"/>
        </w:rPr>
      </w:r>
    </w:p>
    <w:p w:rsidR="00000000" w:rsidDel="00000000" w:rsidP="00000000" w:rsidRDefault="00000000" w:rsidRPr="00000000" w14:paraId="00000050">
      <w:pPr>
        <w:spacing w:before="34" w:line="295" w:lineRule="auto"/>
        <w:ind w:left="360" w:right="6214" w:firstLine="0"/>
        <w:rPr>
          <w:rFonts w:ascii="Calibri" w:cs="Calibri" w:eastAsia="Calibri" w:hAnsi="Calibri"/>
          <w:sz w:val="24"/>
          <w:szCs w:val="24"/>
        </w:rPr>
        <w:sectPr>
          <w:type w:val="nextPage"/>
          <w:pgSz w:h="15840" w:w="12240" w:orient="portrait"/>
          <w:pgMar w:bottom="1200" w:top="1360" w:left="1080" w:right="720" w:header="0" w:footer="978"/>
        </w:sectPr>
      </w:pPr>
      <w:r w:rsidDel="00000000" w:rsidR="00000000" w:rsidRPr="00000000">
        <w:rPr>
          <w:rFonts w:ascii="Calibri" w:cs="Calibri" w:eastAsia="Calibri" w:hAnsi="Calibri"/>
          <w:sz w:val="24"/>
          <w:szCs w:val="24"/>
          <w:rtl w:val="0"/>
        </w:rPr>
        <w:t xml:space="preserve">Date: 2082/11/28</w:t>
      </w:r>
    </w:p>
    <w:p w:rsidR="00000000" w:rsidDel="00000000" w:rsidP="00000000" w:rsidRDefault="00000000" w:rsidRPr="00000000" w14:paraId="00000051">
      <w:pPr>
        <w:pStyle w:val="Heading2"/>
        <w:spacing w:before="76" w:lineRule="auto"/>
        <w:ind w:left="358" w:right="1027" w:firstLine="0"/>
        <w:jc w:val="center"/>
        <w:rPr>
          <w:rFonts w:ascii="Verdana" w:cs="Verdana" w:eastAsia="Verdana" w:hAnsi="Verdana"/>
        </w:rPr>
      </w:pPr>
      <w:bookmarkStart w:colFirst="0" w:colLast="0" w:name="_b734393ysk0h" w:id="3"/>
      <w:bookmarkEnd w:id="3"/>
      <w:r w:rsidDel="00000000" w:rsidR="00000000" w:rsidRPr="00000000">
        <w:rPr>
          <w:rFonts w:ascii="Verdana" w:cs="Verdana" w:eastAsia="Verdana" w:hAnsi="Verdana"/>
          <w:rtl w:val="0"/>
        </w:rPr>
        <w:t xml:space="preserve">ACKNOWLEDGEMENT</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7" w:line="240" w:lineRule="auto"/>
        <w:ind w:left="0" w:right="0" w:firstLine="0"/>
        <w:jc w:val="left"/>
        <w:rPr>
          <w:rFonts w:ascii="Verdana" w:cs="Verdana" w:eastAsia="Verdana" w:hAnsi="Verdana"/>
          <w:b w:val="0"/>
          <w:bCs w:val="0"/>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First of all, I would like to express my deep gratitude and sincere respect to my supervisor  Yogesh Luitel, for his continuous support to my work .His constant guidance helped me to complete my working proper time. Without his technological vision, understanding of the subject matter and tactfulness to deal with student, the project work would never take this present form.</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would like to express my profound gratitude to the principal of Xavier International College for his invaluable encouragement and suggestions. I am also deeply thankful to all the teachers in the Department of Computer Science at Xavier International College for their constant support and guidance. I would also like to acknowledge the administrative and library staff of our college for their assistance and cooperation.</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Lastly, I am grateful to have a wonderful group of friends with whom I shared many academic and non-academic discussions. Their support and companionship have been a great morale boost throughout my journey.</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sectPr>
          <w:type w:val="nextPage"/>
          <w:pgSz w:h="15840" w:w="12240" w:orient="portrait"/>
          <w:pgMar w:bottom="1200" w:top="1340" w:left="1080" w:right="720" w:header="0" w:footer="978"/>
        </w:sectPr>
      </w:pPr>
      <w:r w:rsidDel="00000000" w:rsidR="00000000" w:rsidRPr="00000000">
        <w:rPr>
          <w:rtl w:val="0"/>
        </w:rPr>
      </w:r>
    </w:p>
    <w:p w:rsidR="00000000" w:rsidDel="00000000" w:rsidP="00000000" w:rsidRDefault="00000000" w:rsidRPr="00000000" w14:paraId="00000058">
      <w:pPr>
        <w:spacing w:before="72" w:lineRule="auto"/>
        <w:ind w:left="120" w:firstLine="0"/>
        <w:rPr>
          <w:rFonts w:ascii="Cambria" w:cs="Cambria" w:eastAsia="Cambria" w:hAnsi="Cambria"/>
          <w:sz w:val="32"/>
          <w:szCs w:val="32"/>
        </w:rPr>
      </w:pPr>
      <w:r w:rsidDel="00000000" w:rsidR="00000000" w:rsidRPr="00000000">
        <w:rPr>
          <w:rFonts w:ascii="Cambria" w:cs="Cambria" w:eastAsia="Cambria" w:hAnsi="Cambria"/>
          <w:color w:val="365f91"/>
          <w:sz w:val="32"/>
          <w:szCs w:val="32"/>
          <w:rtl w:val="0"/>
        </w:rPr>
        <w:t xml:space="preserve">Table of Contents</w:t>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0"/>
        </w:tabs>
        <w:spacing w:after="0" w:before="31" w:line="240" w:lineRule="auto"/>
        <w:ind w:left="360" w:right="0" w:firstLine="0"/>
        <w:jc w:val="left"/>
        <w:rPr>
          <w:rFonts w:ascii="Lucida Sans" w:cs="Lucida Sans" w:eastAsia="Lucida Sans" w:hAnsi="Lucida Sans"/>
          <w:b w:val="0"/>
          <w:bCs w:val="0"/>
          <w:i w:val="0"/>
          <w:iCs w:val="0"/>
          <w:smallCaps w:val="0"/>
          <w:strike w:val="0"/>
          <w:color w:val="000000"/>
          <w:sz w:val="24"/>
          <w:szCs w:val="24"/>
          <w:u w:val="none"/>
          <w:shd w:fill="auto" w:val="clear"/>
          <w:vertAlign w:val="baseline"/>
        </w:rPr>
      </w:pPr>
      <w:hyperlink w:anchor="_qxxyfxxt7ekp">
        <w:r w:rsidDel="00000000" w:rsidR="00000000" w:rsidRPr="00000000">
          <w:rPr>
            <w:rFonts w:ascii="Lucida Sans" w:cs="Lucida Sans" w:eastAsia="Lucida Sans" w:hAnsi="Lucida Sans"/>
            <w:b w:val="0"/>
            <w:bCs w:val="0"/>
            <w:i w:val="0"/>
            <w:iCs w:val="0"/>
            <w:smallCaps w:val="0"/>
            <w:strike w:val="0"/>
            <w:color w:val="000000"/>
            <w:sz w:val="24"/>
            <w:szCs w:val="24"/>
            <w:u w:val="none"/>
            <w:shd w:fill="auto" w:val="clear"/>
            <w:vertAlign w:val="baseline"/>
            <w:rtl w:val="0"/>
          </w:rPr>
          <w:t xml:space="preserve">Certificate Of Approval</w:t>
          <w:tab/>
          <w:t xml:space="preserve">1</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0"/>
        </w:tabs>
        <w:spacing w:after="0" w:before="0" w:line="369" w:lineRule="auto"/>
        <w:ind w:left="360" w:right="0" w:firstLine="0"/>
        <w:jc w:val="left"/>
        <w:rPr>
          <w:rFonts w:ascii="Lucida Sans" w:cs="Lucida Sans" w:eastAsia="Lucida Sans" w:hAnsi="Lucida Sans"/>
          <w:b w:val="0"/>
          <w:bCs w:val="0"/>
          <w:i w:val="0"/>
          <w:iCs w:val="0"/>
          <w:smallCaps w:val="0"/>
          <w:strike w:val="0"/>
          <w:color w:val="000000"/>
          <w:sz w:val="24"/>
          <w:szCs w:val="24"/>
          <w:u w:val="none"/>
          <w:shd w:fill="auto" w:val="clear"/>
          <w:vertAlign w:val="baseline"/>
        </w:rPr>
      </w:pPr>
      <w:hyperlink w:anchor="_kafc8kaoo1a8">
        <w:r w:rsidDel="00000000" w:rsidR="00000000" w:rsidRPr="00000000">
          <w:rPr>
            <w:rFonts w:ascii="Lucida Sans" w:cs="Lucida Sans" w:eastAsia="Lucida Sans" w:hAnsi="Lucida Sans"/>
            <w:b w:val="0"/>
            <w:bCs w:val="0"/>
            <w:i w:val="0"/>
            <w:iCs w:val="0"/>
            <w:smallCaps w:val="0"/>
            <w:strike w:val="0"/>
            <w:color w:val="000000"/>
            <w:sz w:val="24"/>
            <w:szCs w:val="24"/>
            <w:u w:val="none"/>
            <w:shd w:fill="auto" w:val="clear"/>
            <w:vertAlign w:val="baseline"/>
            <w:rtl w:val="0"/>
          </w:rPr>
          <w:t xml:space="preserve">DECLARATION</w:t>
          <w:tab/>
          <w:t xml:space="preserve">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0"/>
        </w:tabs>
        <w:spacing w:after="0" w:before="0" w:line="368" w:lineRule="auto"/>
        <w:ind w:left="360" w:right="0" w:firstLine="0"/>
        <w:jc w:val="left"/>
        <w:rPr>
          <w:rFonts w:ascii="Lucida Sans" w:cs="Lucida Sans" w:eastAsia="Lucida Sans" w:hAnsi="Lucida Sans"/>
          <w:b w:val="0"/>
          <w:bCs w:val="0"/>
          <w:i w:val="0"/>
          <w:iCs w:val="0"/>
          <w:smallCaps w:val="0"/>
          <w:strike w:val="0"/>
          <w:color w:val="000000"/>
          <w:sz w:val="24"/>
          <w:szCs w:val="24"/>
          <w:u w:val="none"/>
          <w:shd w:fill="auto" w:val="clear"/>
          <w:vertAlign w:val="baseline"/>
        </w:rPr>
      </w:pPr>
      <w:hyperlink w:anchor="_b734393ysk0h">
        <w:r w:rsidDel="00000000" w:rsidR="00000000" w:rsidRPr="00000000">
          <w:rPr>
            <w:rFonts w:ascii="Lucida Sans" w:cs="Lucida Sans" w:eastAsia="Lucida Sans" w:hAnsi="Lucida Sans"/>
            <w:b w:val="0"/>
            <w:bCs w:val="0"/>
            <w:i w:val="0"/>
            <w:iCs w:val="0"/>
            <w:smallCaps w:val="0"/>
            <w:strike w:val="0"/>
            <w:color w:val="000000"/>
            <w:sz w:val="24"/>
            <w:szCs w:val="24"/>
            <w:u w:val="none"/>
            <w:shd w:fill="auto" w:val="clear"/>
            <w:vertAlign w:val="baseline"/>
            <w:rtl w:val="0"/>
          </w:rPr>
          <w:t xml:space="preserve">ACKNOWLEDGEMENT</w:t>
          <w:tab/>
          <w:t xml:space="preserve">3</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0"/>
        </w:tabs>
        <w:spacing w:after="0" w:before="0" w:line="240" w:lineRule="auto"/>
        <w:ind w:left="360" w:right="0" w:firstLine="0"/>
        <w:jc w:val="left"/>
        <w:rPr>
          <w:rFonts w:ascii="Lucida Sans" w:cs="Lucida Sans" w:eastAsia="Lucida Sans" w:hAnsi="Lucida Sans"/>
          <w:b w:val="0"/>
          <w:bCs w:val="0"/>
          <w:i w:val="0"/>
          <w:iCs w:val="0"/>
          <w:smallCaps w:val="0"/>
          <w:strike w:val="0"/>
          <w:color w:val="000000"/>
          <w:sz w:val="24"/>
          <w:szCs w:val="24"/>
          <w:u w:val="none"/>
          <w:shd w:fill="auto" w:val="clear"/>
          <w:vertAlign w:val="baseline"/>
        </w:rPr>
      </w:pPr>
      <w:hyperlink w:anchor="_ejgqf3qgmec">
        <w:r w:rsidDel="00000000" w:rsidR="00000000" w:rsidRPr="00000000">
          <w:rPr>
            <w:rFonts w:ascii="Lucida Sans" w:cs="Lucida Sans" w:eastAsia="Lucida Sans" w:hAnsi="Lucida Sans"/>
            <w:b w:val="0"/>
            <w:bCs w:val="0"/>
            <w:i w:val="0"/>
            <w:iCs w:val="0"/>
            <w:smallCaps w:val="0"/>
            <w:strike w:val="0"/>
            <w:color w:val="000000"/>
            <w:sz w:val="24"/>
            <w:szCs w:val="24"/>
            <w:u w:val="none"/>
            <w:shd w:fill="auto" w:val="clear"/>
            <w:vertAlign w:val="baseline"/>
            <w:rtl w:val="0"/>
          </w:rPr>
          <w:t xml:space="preserve">Introduction</w:t>
          <w:tab/>
          <w:t xml:space="preserve">5</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1"/>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fqstqz9lwbt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Introduction to HTML</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1"/>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pm7vba5f6va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Features of HTML</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1"/>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idejzt650ph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Introduction to CSS</w:t>
          <w:tab/>
        </w:r>
      </w:hyperlink>
      <w:r w:rsidDel="00000000" w:rsidR="00000000" w:rsidRPr="00000000">
        <w:rPr>
          <w:sz w:val="24"/>
          <w:szCs w:val="24"/>
          <w:rtl w:val="0"/>
        </w:rPr>
        <w:t xml:space="preserve">7</w:t>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1"/>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b3xzpsfnoj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Features of CSS</w:t>
          <w:tab/>
        </w:r>
      </w:hyperlink>
      <w:r w:rsidDel="00000000" w:rsidR="00000000" w:rsidRPr="00000000">
        <w:rPr>
          <w:sz w:val="24"/>
          <w:szCs w:val="24"/>
          <w:rtl w:val="0"/>
        </w:rPr>
        <w:t xml:space="preserve">7</w:t>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1"/>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yq4zlnebgia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Introduction to JavaScript</w:t>
          <w:tab/>
        </w:r>
      </w:hyperlink>
      <w:r w:rsidDel="00000000" w:rsidR="00000000" w:rsidRPr="00000000">
        <w:rPr>
          <w:sz w:val="24"/>
          <w:szCs w:val="24"/>
          <w:rtl w:val="0"/>
        </w:rPr>
        <w:t xml:space="preserve">7</w:t>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1"/>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o4lupw4c2lp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Features of JavaScript</w:t>
          <w:tab/>
        </w:r>
      </w:hyperlink>
      <w:r w:rsidDel="00000000" w:rsidR="00000000" w:rsidRPr="00000000">
        <w:rPr>
          <w:sz w:val="24"/>
          <w:szCs w:val="24"/>
          <w:rtl w:val="0"/>
        </w:rPr>
        <w:t xml:space="preserve">7</w:t>
      </w: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1"/>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Introduction of PHP</w:t>
        <w:tab/>
      </w:r>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1"/>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7v0b6k2gkb5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Features of PHP</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0"/>
        </w:tabs>
        <w:spacing w:after="0" w:before="0" w:line="369" w:lineRule="auto"/>
        <w:ind w:left="360" w:right="0" w:firstLine="0"/>
        <w:jc w:val="left"/>
        <w:rPr>
          <w:rFonts w:ascii="Lucida Sans" w:cs="Lucida Sans" w:eastAsia="Lucida Sans" w:hAnsi="Lucida Sans"/>
          <w:b w:val="0"/>
          <w:bCs w:val="0"/>
          <w:i w:val="0"/>
          <w:iCs w:val="0"/>
          <w:smallCaps w:val="0"/>
          <w:strike w:val="0"/>
          <w:color w:val="000000"/>
          <w:sz w:val="24"/>
          <w:szCs w:val="24"/>
          <w:u w:val="none"/>
          <w:shd w:fill="auto" w:val="clear"/>
          <w:vertAlign w:val="baseline"/>
        </w:rPr>
      </w:pPr>
      <w:hyperlink w:anchor="_gbj4hd4ozd90">
        <w:r w:rsidDel="00000000" w:rsidR="00000000" w:rsidRPr="00000000">
          <w:rPr>
            <w:rFonts w:ascii="Lucida Sans" w:cs="Lucida Sans" w:eastAsia="Lucida Sans" w:hAnsi="Lucida Sans"/>
            <w:b w:val="0"/>
            <w:bCs w:val="0"/>
            <w:i w:val="0"/>
            <w:iCs w:val="0"/>
            <w:smallCaps w:val="0"/>
            <w:strike w:val="0"/>
            <w:color w:val="000000"/>
            <w:sz w:val="24"/>
            <w:szCs w:val="24"/>
            <w:u w:val="none"/>
            <w:shd w:fill="auto" w:val="clear"/>
            <w:vertAlign w:val="baseline"/>
            <w:rtl w:val="0"/>
          </w:rPr>
          <w:t xml:space="preserve">Description About Project</w:t>
          <w:tab/>
        </w:r>
      </w:hyperlink>
      <w:r w:rsidDel="00000000" w:rsidR="00000000" w:rsidRPr="00000000">
        <w:rPr>
          <w:rFonts w:ascii="Lucida Sans" w:cs="Lucida Sans" w:eastAsia="Lucida Sans" w:hAnsi="Lucida Sans"/>
          <w:sz w:val="24"/>
          <w:szCs w:val="24"/>
          <w:rtl w:val="0"/>
        </w:rPr>
        <w:t xml:space="preserve">8</w:t>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0"/>
        </w:tabs>
        <w:spacing w:after="0" w:before="0" w:line="240" w:lineRule="auto"/>
        <w:ind w:left="360" w:right="0" w:firstLine="0"/>
        <w:jc w:val="left"/>
        <w:rPr>
          <w:rFonts w:ascii="Lucida Sans" w:cs="Lucida Sans" w:eastAsia="Lucida Sans" w:hAnsi="Lucida Sans"/>
          <w:b w:val="0"/>
          <w:bCs w:val="0"/>
          <w:i w:val="0"/>
          <w:iCs w:val="0"/>
          <w:smallCaps w:val="0"/>
          <w:strike w:val="0"/>
          <w:color w:val="000000"/>
          <w:sz w:val="24"/>
          <w:szCs w:val="24"/>
          <w:u w:val="none"/>
          <w:shd w:fill="auto" w:val="clear"/>
          <w:vertAlign w:val="baseline"/>
        </w:rPr>
      </w:pPr>
      <w:hyperlink w:anchor="_9r0d52f6nvok">
        <w:r w:rsidDel="00000000" w:rsidR="00000000" w:rsidRPr="00000000">
          <w:rPr>
            <w:rFonts w:ascii="Lucida Sans" w:cs="Lucida Sans" w:eastAsia="Lucida Sans" w:hAnsi="Lucida Sans"/>
            <w:b w:val="0"/>
            <w:bCs w:val="0"/>
            <w:i w:val="0"/>
            <w:iCs w:val="0"/>
            <w:smallCaps w:val="0"/>
            <w:strike w:val="0"/>
            <w:color w:val="000000"/>
            <w:sz w:val="24"/>
            <w:szCs w:val="24"/>
            <w:u w:val="none"/>
            <w:shd w:fill="auto" w:val="clear"/>
            <w:vertAlign w:val="baseline"/>
            <w:rtl w:val="0"/>
          </w:rPr>
          <w:t xml:space="preserve">Source code</w:t>
          <w:tab/>
        </w:r>
      </w:hyperlink>
      <w:r w:rsidDel="00000000" w:rsidR="00000000" w:rsidRPr="00000000">
        <w:rPr>
          <w:rFonts w:ascii="Lucida Sans" w:cs="Lucida Sans" w:eastAsia="Lucida Sans" w:hAnsi="Lucida Sans"/>
          <w:sz w:val="24"/>
          <w:szCs w:val="24"/>
          <w:rtl w:val="0"/>
        </w:rPr>
        <w:t xml:space="preserve">9</w:t>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81"/>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kp0jnhw3oa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Essays( Banner, C</w:t>
      </w:r>
      <w:r w:rsidDel="00000000" w:rsidR="00000000" w:rsidRPr="00000000">
        <w:rPr>
          <w:sz w:val="24"/>
          <w:szCs w:val="24"/>
          <w:rtl w:val="0"/>
        </w:rPr>
        <w:t xml:space="preserve">ategories)</w:t>
      </w:r>
      <w:hyperlink w:anchor="_leiwtez3q82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nzv5dl1efau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ff1197n0rs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8"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loginmodule.js</w:t>
      </w:r>
      <w:hyperlink w:anchor="_6qenqcw56mc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4hqzlc6da7f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njx6649bfh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jffn9shs7bd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ku9b085dkp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31</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9nfy10r2c3e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34</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gjvsokuso6t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jmaft16839v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39</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97" w:line="240" w:lineRule="auto"/>
        <w:ind w:left="15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7rk4fs94zo1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40</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0079"/>
        </w:tabs>
        <w:spacing w:after="0" w:before="0" w:line="240" w:lineRule="auto"/>
        <w:ind w:left="360" w:right="0" w:firstLine="0"/>
        <w:jc w:val="left"/>
        <w:rPr>
          <w:rFonts w:ascii="Lucida Sans" w:cs="Lucida Sans" w:eastAsia="Lucida Sans" w:hAnsi="Lucida Sans"/>
          <w:b w:val="0"/>
          <w:bCs w:val="0"/>
          <w:i w:val="0"/>
          <w:iCs w:val="0"/>
          <w:smallCaps w:val="0"/>
          <w:strike w:val="0"/>
          <w:color w:val="000000"/>
          <w:sz w:val="24"/>
          <w:szCs w:val="24"/>
          <w:u w:val="none"/>
          <w:shd w:fill="auto" w:val="clear"/>
          <w:vertAlign w:val="baseline"/>
        </w:rPr>
        <w:sectPr>
          <w:type w:val="nextPage"/>
          <w:pgSz w:h="15840" w:w="12240" w:orient="portrait"/>
          <w:pgMar w:bottom="1200" w:top="1780" w:left="1080" w:right="720" w:header="0" w:footer="978"/>
        </w:sectPr>
      </w:pPr>
      <w:r w:rsidDel="00000000" w:rsidR="00000000" w:rsidRPr="00000000">
        <w:rPr>
          <w:rFonts w:ascii="Lucida Sans" w:cs="Lucida Sans" w:eastAsia="Lucida Sans" w:hAnsi="Lucida Sans"/>
          <w:b w:val="0"/>
          <w:bCs w:val="0"/>
          <w:i w:val="0"/>
          <w:iCs w:val="0"/>
          <w:smallCaps w:val="0"/>
          <w:strike w:val="0"/>
          <w:color w:val="000000"/>
          <w:sz w:val="24"/>
          <w:szCs w:val="24"/>
          <w:u w:val="none"/>
          <w:shd w:fill="auto" w:val="clear"/>
          <w:vertAlign w:val="baseline"/>
          <w:rtl w:val="0"/>
        </w:rPr>
        <w:t xml:space="preserve">Source code Output</w:t>
        <w:tab/>
        <w:t xml:space="preserve">44</w:t>
      </w:r>
    </w:p>
    <w:p w:rsidR="00000000" w:rsidDel="00000000" w:rsidP="00000000" w:rsidRDefault="00000000" w:rsidRPr="00000000" w14:paraId="00000075">
      <w:pPr>
        <w:pStyle w:val="Heading2"/>
        <w:spacing w:before="83" w:lineRule="auto"/>
        <w:ind w:left="0" w:firstLine="0"/>
        <w:rPr>
          <w:rFonts w:ascii="Trebuchet MS" w:cs="Trebuchet MS" w:eastAsia="Trebuchet MS" w:hAnsi="Trebuchet MS"/>
        </w:rPr>
      </w:pPr>
      <w:bookmarkStart w:colFirst="0" w:colLast="0" w:name="_ejgqf3qgmec" w:id="4"/>
      <w:bookmarkEnd w:id="4"/>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5" w:line="240" w:lineRule="auto"/>
        <w:ind w:left="0" w:right="0" w:firstLine="0"/>
        <w:jc w:val="left"/>
        <w:rPr>
          <w:rFonts w:ascii="Trebuchet MS" w:cs="Trebuchet MS" w:eastAsia="Trebuchet MS" w:hAnsi="Trebuchet MS"/>
          <w:b w:val="0"/>
          <w:bCs w:val="0"/>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77">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Introduction to HTML</w:t>
      </w:r>
      <w:r w:rsidDel="00000000" w:rsidR="00000000" w:rsidRPr="00000000">
        <w:rPr>
          <w:rtl w:val="0"/>
        </w:rPr>
      </w:r>
    </w:p>
    <w:p w:rsidR="00000000" w:rsidDel="00000000" w:rsidP="00000000" w:rsidRDefault="00000000" w:rsidRPr="00000000" w14:paraId="00000078">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Hyper Text Markup Language, or HTML, is the standard markup language for documents designed to be displayed in a web browser. It can be assisted by technologies such as Cascading Style Sheets (CSS) and scripting languages such as JavaScript.</w:t>
      </w:r>
    </w:p>
    <w:p w:rsidR="00000000" w:rsidDel="00000000" w:rsidP="00000000" w:rsidRDefault="00000000" w:rsidRPr="00000000" w14:paraId="00000079">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browsers receive HTML documents from a web server or from local storage and render the documents into multimedia web pages. HTML describes the structure of a web page semantically and originally included cues for the appearance of the document. HTML elements are the building blocks of HTML pages. With HTML constructs, images and other objects such as interactive forms may be embedded into the rendered page.</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Features of HTML</w:t>
      </w:r>
      <w:r w:rsidDel="00000000" w:rsidR="00000000" w:rsidRPr="00000000">
        <w:rPr>
          <w:rtl w:val="0"/>
        </w:rPr>
      </w:r>
    </w:p>
    <w:p w:rsidR="00000000" w:rsidDel="00000000" w:rsidP="00000000" w:rsidRDefault="00000000" w:rsidRPr="00000000" w14:paraId="0000007C">
      <w:pPr>
        <w:numPr>
          <w:ilvl w:val="0"/>
          <w:numId w:val="4"/>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the language which can be easily understood and can be modified.</w:t>
      </w:r>
    </w:p>
    <w:p w:rsidR="00000000" w:rsidDel="00000000" w:rsidP="00000000" w:rsidRDefault="00000000" w:rsidRPr="00000000" w14:paraId="0000007D">
      <w:pPr>
        <w:numPr>
          <w:ilvl w:val="0"/>
          <w:numId w:val="4"/>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Effective presentations can be made with HTML with the help of its all-formatting tags.</w:t>
      </w:r>
    </w:p>
    <w:p w:rsidR="00000000" w:rsidDel="00000000" w:rsidP="00000000" w:rsidRDefault="00000000" w:rsidRPr="00000000" w14:paraId="0000007E">
      <w:pPr>
        <w:numPr>
          <w:ilvl w:val="0"/>
          <w:numId w:val="4"/>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provides the more flexible way to design web pages along with the text.</w:t>
      </w:r>
    </w:p>
    <w:p w:rsidR="00000000" w:rsidDel="00000000" w:rsidP="00000000" w:rsidRDefault="00000000" w:rsidRPr="00000000" w14:paraId="0000007F">
      <w:pPr>
        <w:numPr>
          <w:ilvl w:val="0"/>
          <w:numId w:val="4"/>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can also be added to the web pages, so it helps the readers to browse the information of their interest.</w:t>
      </w:r>
    </w:p>
    <w:p w:rsidR="00000000" w:rsidDel="00000000" w:rsidP="00000000" w:rsidRDefault="00000000" w:rsidRPr="00000000" w14:paraId="00000080">
      <w:pPr>
        <w:numPr>
          <w:ilvl w:val="0"/>
          <w:numId w:val="4"/>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display HTML documents on any platforms such as Macintosh, Windows, and Linux, etc.</w:t>
      </w:r>
    </w:p>
    <w:p w:rsidR="00000000" w:rsidDel="00000000" w:rsidP="00000000" w:rsidRDefault="00000000" w:rsidRPr="00000000" w14:paraId="00000081">
      <w:pPr>
        <w:numPr>
          <w:ilvl w:val="0"/>
          <w:numId w:val="4"/>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Graphics, videos, and sounds can also be added to the web pages, which give an extra attractive look to your web pages.</w:t>
      </w:r>
    </w:p>
    <w:p w:rsidR="00000000" w:rsidDel="00000000" w:rsidP="00000000" w:rsidRDefault="00000000" w:rsidRPr="00000000" w14:paraId="00000082">
      <w:pPr>
        <w:tabs>
          <w:tab w:val="left" w:leader="none" w:pos="596"/>
        </w:tabs>
        <w:spacing w:before="45" w:line="232" w:lineRule="auto"/>
        <w:ind w:right="779"/>
        <w:rPr>
          <w:sz w:val="24"/>
          <w:szCs w:val="24"/>
        </w:rPr>
        <w:sectPr>
          <w:type w:val="nextPage"/>
          <w:pgSz w:h="15840" w:w="12240" w:orient="portrait"/>
          <w:pgMar w:bottom="1200" w:top="1360" w:left="1080" w:right="720" w:header="0" w:footer="978"/>
        </w:sectPr>
      </w:pPr>
      <w:r w:rsidDel="00000000" w:rsidR="00000000" w:rsidRPr="00000000">
        <w:rPr>
          <w:rtl w:val="0"/>
        </w:rPr>
      </w:r>
    </w:p>
    <w:p w:rsidR="00000000" w:rsidDel="00000000" w:rsidP="00000000" w:rsidRDefault="00000000" w:rsidRPr="00000000" w14:paraId="00000083">
      <w:pPr>
        <w:pStyle w:val="Heading3"/>
        <w:spacing w:before="153" w:lineRule="auto"/>
        <w:ind w:firstLine="360"/>
        <w:jc w:val="both"/>
        <w:rPr/>
      </w:pPr>
      <w:bookmarkStart w:colFirst="0" w:colLast="0" w:name="_idejzt650php" w:id="5"/>
      <w:bookmarkEnd w:id="5"/>
      <w:r w:rsidDel="00000000" w:rsidR="00000000" w:rsidRPr="00000000">
        <w:rPr>
          <w:rtl w:val="0"/>
        </w:rPr>
        <w:t xml:space="preserve">Introduction to CSS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40" w:lineRule="auto"/>
        <w:ind w:left="0" w:right="0" w:firstLine="0"/>
        <w:jc w:val="left"/>
        <w:rPr>
          <w:rFonts w:ascii="Calibri" w:cs="Calibri" w:eastAsia="Calibri" w:hAnsi="Calibri"/>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5">
      <w:pPr>
        <w:spacing w:before="1" w:line="232" w:lineRule="auto"/>
        <w:ind w:left="360" w:right="466"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CSS, often known as cascading style sheets, is an easy-to-use design language created to make it quickerandeasiertopresentwebpages.CSS controls the look and feelofawebpage.CSS may be used to manage a variety of effects, including text color, font style, paragraph spacing, column size and arrangement, background images or colors, layout designs, and variances in how the content appears on various devices and screen sizes.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pStyle w:val="Heading3"/>
        <w:ind w:left="0" w:firstLine="0"/>
        <w:jc w:val="both"/>
        <w:rPr/>
      </w:pPr>
      <w:bookmarkStart w:colFirst="0" w:colLast="0" w:name="_hb3xzpsfnoj7" w:id="6"/>
      <w:bookmarkEnd w:id="6"/>
      <w:r w:rsidDel="00000000" w:rsidR="00000000" w:rsidRPr="00000000">
        <w:rPr>
          <w:rtl w:val="0"/>
        </w:rPr>
        <w:t xml:space="preserve">Features of CSS</w:t>
      </w:r>
    </w:p>
    <w:p w:rsidR="00000000" w:rsidDel="00000000" w:rsidP="00000000" w:rsidRDefault="00000000" w:rsidRPr="00000000" w14:paraId="0000008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93"/>
        </w:tabs>
        <w:spacing w:after="0" w:before="280" w:line="290" w:lineRule="auto"/>
        <w:ind w:left="1493" w:right="0" w:hanging="232.99999999999997"/>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Opportunity in Web designing</w:t>
      </w:r>
    </w:p>
    <w:p w:rsidR="00000000" w:rsidDel="00000000" w:rsidP="00000000" w:rsidRDefault="00000000" w:rsidRPr="00000000" w14:paraId="0000008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93"/>
        </w:tabs>
        <w:spacing w:after="0" w:before="0" w:line="286" w:lineRule="auto"/>
        <w:ind w:left="1493" w:right="0" w:hanging="232.99999999999997"/>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Website Design</w:t>
      </w:r>
    </w:p>
    <w:p w:rsidR="00000000" w:rsidDel="00000000" w:rsidP="00000000" w:rsidRDefault="00000000" w:rsidRPr="00000000" w14:paraId="0000008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93"/>
        </w:tabs>
        <w:spacing w:after="0" w:before="0" w:line="286" w:lineRule="auto"/>
        <w:ind w:left="1493" w:right="0" w:hanging="232.99999999999997"/>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Web Control</w:t>
      </w:r>
    </w:p>
    <w:p w:rsidR="00000000" w:rsidDel="00000000" w:rsidP="00000000" w:rsidRDefault="00000000" w:rsidRPr="00000000" w14:paraId="0000008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93"/>
        </w:tabs>
        <w:spacing w:after="0" w:before="0" w:line="290" w:lineRule="auto"/>
        <w:ind w:left="1493" w:right="0" w:hanging="232.99999999999997"/>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Superior HTML Style</w:t>
      </w:r>
      <w:r w:rsidDel="00000000" w:rsidR="00000000" w:rsidRPr="00000000">
        <w:rPr>
          <w:rFonts w:ascii="Calibri" w:cs="Calibri" w:eastAsia="Calibri" w:hAnsi="Calibri"/>
          <w:b w:val="0"/>
          <w:bCs w:val="0"/>
          <w:i w:val="0"/>
          <w:iCs w:val="0"/>
          <w:smallCaps w:val="0"/>
          <w:strike w:val="0"/>
          <w:color w:val="4f4939"/>
          <w:sz w:val="24"/>
          <w:szCs w:val="24"/>
          <w:u w:val="none"/>
          <w:shd w:fill="auto" w:val="clear"/>
          <w:vertAlign w:val="baseline"/>
          <w:rtl w:val="0"/>
        </w:rPr>
        <w:t xml:space="preserve">s</w:t>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6" w:line="240" w:lineRule="auto"/>
        <w:ind w:left="0" w:right="0" w:firstLine="0"/>
        <w:jc w:val="left"/>
        <w:rPr>
          <w:rFonts w:ascii="Calibri" w:cs="Calibri" w:eastAsia="Calibri" w:hAnsi="Calibri"/>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E">
      <w:pPr>
        <w:pStyle w:val="Heading3"/>
        <w:ind w:firstLine="360"/>
        <w:rPr/>
      </w:pPr>
      <w:bookmarkStart w:colFirst="0" w:colLast="0" w:name="_yq4zlnebgiab" w:id="7"/>
      <w:bookmarkEnd w:id="7"/>
      <w:r w:rsidDel="00000000" w:rsidR="00000000" w:rsidRPr="00000000">
        <w:rPr>
          <w:rtl w:val="0"/>
        </w:rPr>
        <w:t xml:space="preserve">Introduction to JavaScript</w:t>
      </w:r>
    </w:p>
    <w:p w:rsidR="00000000" w:rsidDel="00000000" w:rsidP="00000000" w:rsidRDefault="00000000" w:rsidRPr="00000000" w14:paraId="0000008F">
      <w:pPr>
        <w:spacing w:before="204" w:line="232" w:lineRule="auto"/>
        <w:ind w:left="341" w:right="358"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JavaScript (abbreviated JS) is an interpreted scripting language that enables the creation of dynamically updating content, controlling multimedia and animating images using a few lines of JavaScript code. In general, scripting languages are easier to learn and faster to code. It is considered an object-based scripting language because every identifier in JS is an object and we don't need a class to create an object.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0" w:right="0" w:firstLine="0"/>
        <w:jc w:val="left"/>
        <w:rPr>
          <w:rFonts w:ascii="Calibri" w:cs="Calibri" w:eastAsia="Calibri" w:hAnsi="Calibri"/>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92">
      <w:pPr>
        <w:pStyle w:val="Heading3"/>
        <w:ind w:firstLine="360"/>
        <w:rPr/>
      </w:pPr>
      <w:bookmarkStart w:colFirst="0" w:colLast="0" w:name="_o4lupw4c2lpq" w:id="8"/>
      <w:bookmarkEnd w:id="8"/>
      <w:r w:rsidDel="00000000" w:rsidR="00000000" w:rsidRPr="00000000">
        <w:rPr>
          <w:rtl w:val="0"/>
        </w:rPr>
        <w:t xml:space="preserve">Features of JavaScript</w:t>
      </w:r>
    </w:p>
    <w:p w:rsidR="00000000" w:rsidDel="00000000" w:rsidP="00000000" w:rsidRDefault="00000000" w:rsidRPr="00000000" w14:paraId="00000093">
      <w:pPr>
        <w:spacing w:before="194" w:line="244" w:lineRule="auto"/>
        <w:ind w:left="625" w:right="472"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AllpopularwebbrowserssupportJavaScriptastheyprovidebuilt-inexecutionenvironments.It is a structured programming language.</w:t>
      </w:r>
    </w:p>
    <w:p w:rsidR="00000000" w:rsidDel="00000000" w:rsidP="00000000" w:rsidRDefault="00000000" w:rsidRPr="00000000" w14:paraId="0000009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18"/>
        </w:tabs>
        <w:spacing w:after="0" w:before="12" w:line="240" w:lineRule="auto"/>
        <w:ind w:left="1218" w:right="0" w:hanging="232.99999999999997"/>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It follows the syntax and structure of the C programming language.</w:t>
      </w:r>
    </w:p>
    <w:p w:rsidR="00000000" w:rsidDel="00000000" w:rsidP="00000000" w:rsidRDefault="00000000" w:rsidRPr="00000000" w14:paraId="0000009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17"/>
          <w:tab w:val="left" w:leader="none" w:pos="1344"/>
        </w:tabs>
        <w:spacing w:after="0" w:before="7" w:line="244" w:lineRule="auto"/>
        <w:ind w:left="1344" w:right="46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JavaScriptisanobject-basedprogramminglanguagethatusesprototypesratherthanusing classes for inheritance.</w:t>
      </w:r>
    </w:p>
    <w:p w:rsidR="00000000" w:rsidDel="00000000" w:rsidP="00000000" w:rsidRDefault="00000000" w:rsidRPr="00000000" w14:paraId="0000009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18"/>
        </w:tabs>
        <w:spacing w:after="0" w:before="6" w:line="289" w:lineRule="auto"/>
        <w:ind w:left="1218" w:right="0" w:hanging="232.99999999999997"/>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It is a light-weighted and interpreted language. It is a case-sensitive language.</w:t>
      </w:r>
    </w:p>
    <w:p w:rsidR="00000000" w:rsidDel="00000000" w:rsidP="00000000" w:rsidRDefault="00000000" w:rsidRPr="00000000" w14:paraId="0000009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17"/>
          <w:tab w:val="left" w:leader="none" w:pos="1344"/>
        </w:tabs>
        <w:spacing w:after="0" w:before="0" w:line="254" w:lineRule="auto"/>
        <w:ind w:left="1344" w:right="747"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JavaScript is supportable in several operating systems including Windows, MacOSetc.</w:t>
      </w:r>
      <w:r w:rsidDel="00000000" w:rsidR="00000000" w:rsidRPr="00000000">
        <w:rPr>
          <w:rtl w:val="0"/>
        </w:rPr>
      </w:r>
    </w:p>
    <w:p w:rsidR="00000000" w:rsidDel="00000000" w:rsidP="00000000" w:rsidRDefault="00000000" w:rsidRPr="00000000" w14:paraId="0000009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17"/>
          <w:tab w:val="left" w:leader="none" w:pos="1344"/>
        </w:tabs>
        <w:spacing w:after="0" w:before="0" w:line="254" w:lineRule="auto"/>
        <w:ind w:left="1344" w:right="747" w:hanging="360"/>
        <w:jc w:val="left"/>
        <w:rPr>
          <w:smallCaps w:val="0"/>
          <w:strike w:val="0"/>
          <w:color w:val="000000"/>
          <w:u w:val="none"/>
          <w:shd w:fill="auto" w:val="clear"/>
          <w:vertAlign w:val="baseline"/>
        </w:rPr>
        <w:sectPr>
          <w:type w:val="nextPage"/>
          <w:pgSz w:h="15840" w:w="12240" w:orient="portrait"/>
          <w:pgMar w:bottom="1200" w:top="1820" w:left="1080" w:right="720" w:header="0" w:footer="978"/>
        </w:sect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It provides good control to the users over the web browsers.</w:t>
      </w:r>
    </w:p>
    <w:p w:rsidR="00000000" w:rsidDel="00000000" w:rsidP="00000000" w:rsidRDefault="00000000" w:rsidRPr="00000000" w14:paraId="00000099">
      <w:pPr>
        <w:spacing w:before="28" w:line="232" w:lineRule="auto"/>
        <w:ind w:left="219" w:right="605"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PHP is a server-side scripting language designed to be used for web purposes. Originally PHP was short for "Personal Home Page" but over time it evolved to include that in its recursive current expansion "PHP: Hypertext Pre-processor". Server-side scripting languages interpret scripts on the server side rather than client-side (like JavaScript). Doing so provides a customized interface for eachuserandaddsfunctionalitybeyondwhatHTMLcanoffer.Scriptinglanguagesareprogramming languages that are interpreted rather than needing to be compiled before execution. Facebook, Wikipedia, and WordPress are said to be using PHP.</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pStyle w:val="Heading4"/>
        <w:ind w:left="420" w:firstLine="0"/>
        <w:jc w:val="both"/>
        <w:rPr/>
      </w:pPr>
      <w:bookmarkStart w:colFirst="0" w:colLast="0" w:name="_7v0b6k2gkb55" w:id="9"/>
      <w:bookmarkEnd w:id="9"/>
      <w:r w:rsidDel="00000000" w:rsidR="00000000" w:rsidRPr="00000000">
        <w:rPr>
          <w:rtl w:val="0"/>
        </w:rPr>
        <w:t xml:space="preserve">Features of PHP</w:t>
      </w:r>
    </w:p>
    <w:p w:rsidR="00000000" w:rsidDel="00000000" w:rsidP="00000000" w:rsidRDefault="00000000" w:rsidRPr="00000000" w14:paraId="0000009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954"/>
        </w:tabs>
        <w:spacing w:after="0" w:before="35" w:line="291" w:lineRule="auto"/>
        <w:ind w:left="954" w:right="0" w:hanging="234.00000000000006"/>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Flexibility.</w:t>
      </w:r>
    </w:p>
    <w:p w:rsidR="00000000" w:rsidDel="00000000" w:rsidP="00000000" w:rsidRDefault="00000000" w:rsidRPr="00000000" w14:paraId="0000009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954"/>
        </w:tabs>
        <w:spacing w:after="0" w:before="0" w:line="291" w:lineRule="auto"/>
        <w:ind w:left="954" w:right="0" w:hanging="234.00000000000006"/>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Object oriented.</w:t>
      </w:r>
    </w:p>
    <w:p w:rsidR="00000000" w:rsidDel="00000000" w:rsidP="00000000" w:rsidRDefault="00000000" w:rsidRPr="00000000" w14:paraId="0000009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954"/>
        </w:tabs>
        <w:spacing w:after="0" w:before="3" w:line="290" w:lineRule="auto"/>
        <w:ind w:left="954" w:right="0" w:hanging="234.00000000000006"/>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Interpreted language.</w:t>
      </w:r>
    </w:p>
    <w:p w:rsidR="00000000" w:rsidDel="00000000" w:rsidP="00000000" w:rsidRDefault="00000000" w:rsidRPr="00000000" w14:paraId="000000A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954"/>
        </w:tabs>
        <w:spacing w:after="0" w:before="0" w:line="290" w:lineRule="auto"/>
        <w:ind w:left="954" w:right="0" w:hanging="234.00000000000006"/>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Fast performance</w:t>
      </w:r>
    </w:p>
    <w:p w:rsidR="00000000" w:rsidDel="00000000" w:rsidP="00000000" w:rsidRDefault="00000000" w:rsidRPr="00000000" w14:paraId="000000A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954"/>
        </w:tabs>
        <w:spacing w:after="0" w:before="4" w:line="291" w:lineRule="auto"/>
        <w:ind w:left="954" w:right="0" w:hanging="234.00000000000006"/>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Free and open source</w:t>
      </w:r>
    </w:p>
    <w:p w:rsidR="00000000" w:rsidDel="00000000" w:rsidP="00000000" w:rsidRDefault="00000000" w:rsidRPr="00000000" w14:paraId="000000A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954"/>
        </w:tabs>
        <w:spacing w:after="0" w:before="0" w:line="291" w:lineRule="auto"/>
        <w:ind w:left="954" w:right="0" w:hanging="234.00000000000006"/>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Error reporting and handling</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5"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pStyle w:val="Heading2"/>
        <w:ind w:left="360" w:firstLine="0"/>
        <w:jc w:val="both"/>
        <w:rPr>
          <w:rFonts w:ascii="Trebuchet MS" w:cs="Trebuchet MS" w:eastAsia="Trebuchet MS" w:hAnsi="Trebuchet MS"/>
        </w:rPr>
      </w:pPr>
      <w:bookmarkStart w:colFirst="0" w:colLast="0" w:name="_gbj4hd4ozd90" w:id="10"/>
      <w:bookmarkEnd w:id="10"/>
      <w:r w:rsidDel="00000000" w:rsidR="00000000" w:rsidRPr="00000000">
        <w:rPr>
          <w:rFonts w:ascii="Trebuchet MS" w:cs="Trebuchet MS" w:eastAsia="Trebuchet MS" w:hAnsi="Trebuchet MS"/>
          <w:rtl w:val="0"/>
        </w:rPr>
        <w:t xml:space="preserve">Description about project</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0" w:right="0" w:firstLine="0"/>
        <w:jc w:val="left"/>
        <w:rPr>
          <w:rFonts w:ascii="Trebuchet MS" w:cs="Trebuchet MS" w:eastAsia="Trebuchet MS" w:hAnsi="Trebuchet MS"/>
          <w:b w:val="0"/>
          <w:bCs w:val="0"/>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A6">
      <w:pPr>
        <w:spacing w:before="1" w:line="295" w:lineRule="auto"/>
        <w:ind w:left="360" w:right="461" w:firstLine="0"/>
        <w:jc w:val="both"/>
        <w:rPr>
          <w:rFonts w:ascii="Calibri" w:cs="Calibri" w:eastAsia="Calibri" w:hAnsi="Calibri"/>
          <w:sz w:val="24"/>
          <w:szCs w:val="24"/>
        </w:rPr>
        <w:sectPr>
          <w:type w:val="nextPage"/>
          <w:pgSz w:h="15840" w:w="12240" w:orient="portrait"/>
          <w:pgMar w:bottom="1200" w:top="1300" w:left="1080" w:right="720" w:header="0" w:footer="978"/>
        </w:sectPr>
      </w:pPr>
      <w:r w:rsidDel="00000000" w:rsidR="00000000" w:rsidRPr="00000000">
        <w:rPr>
          <w:rFonts w:ascii="Calibri" w:cs="Calibri" w:eastAsia="Calibri" w:hAnsi="Calibri"/>
          <w:sz w:val="24"/>
          <w:szCs w:val="24"/>
          <w:rtl w:val="0"/>
        </w:rPr>
        <w:t xml:space="preserve">The blog management system integrates CSS, HTML, and JavaScript to deliver a visually appealing and user-friendly interface. The front-end, built with HTML and styled using CSS, provides an engaging experience for visitors, while JavaScript adds dynamic elements and interactive features to enhance user interaction. On the back-end, PHP manages data processing and ensures seamless communication between the website and the server. XAMPP serves as a local host, enabling efficient development, testing, and debugging. Additionally, the website includes a well- structured form that simplifies user interactions, allowing patients to book appointments or access services easily. This project effectively combines front-end and back-end technologies to create a fully functional and efficient hospital management system.</w:t>
      </w:r>
    </w:p>
    <w:p w:rsidR="00000000" w:rsidDel="00000000" w:rsidP="00000000" w:rsidRDefault="00000000" w:rsidRPr="00000000" w14:paraId="000000A7">
      <w:pPr>
        <w:pStyle w:val="Heading2"/>
        <w:spacing w:line="488" w:lineRule="auto"/>
        <w:ind w:left="360" w:firstLine="0"/>
        <w:rPr/>
      </w:pPr>
      <w:bookmarkStart w:colFirst="0" w:colLast="0" w:name="_9r0d52f6nvok" w:id="11"/>
      <w:bookmarkEnd w:id="11"/>
      <w:r w:rsidDel="00000000" w:rsidR="00000000" w:rsidRPr="00000000">
        <w:rPr>
          <w:rtl w:val="0"/>
        </w:rPr>
        <w:t xml:space="preserve">SOURCECODE:</w:t>
      </w:r>
    </w:p>
    <w:p w:rsidR="00000000" w:rsidDel="00000000" w:rsidP="00000000" w:rsidRDefault="00000000" w:rsidRPr="00000000" w14:paraId="000000A8">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A9">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AA">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AB">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AC">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AD">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AE">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AF">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0">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1">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2">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3">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4">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5">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6">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7">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8">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9">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A">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B">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C">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D">
      <w:pPr>
        <w:spacing w:after="8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BE">
      <w:pPr>
        <w:spacing w:after="80" w:line="240" w:lineRule="auto"/>
        <w:jc w:val="left"/>
        <w:rPr>
          <w:rFonts w:ascii="Arial" w:cs="Arial" w:eastAsia="Arial" w:hAnsi="Arial"/>
          <w:color w:val="222222"/>
          <w:sz w:val="20"/>
          <w:szCs w:val="20"/>
        </w:rPr>
      </w:pPr>
      <w:r w:rsidDel="00000000" w:rsidR="00000000" w:rsidRPr="00000000">
        <w:rPr>
          <w:rFonts w:ascii="Arial" w:cs="Arial" w:eastAsia="Arial" w:hAnsi="Arial"/>
          <w:b w:val="1"/>
          <w:bCs w:val="1"/>
          <w:sz w:val="40"/>
          <w:szCs w:val="40"/>
          <w:rtl w:val="0"/>
        </w:rPr>
        <w:t xml:space="preserve">Inkwell — Essays Page Code Report</w:t>
      </w:r>
      <w:r w:rsidDel="00000000" w:rsidR="00000000" w:rsidRPr="00000000">
        <w:rPr>
          <w:rtl w:val="0"/>
        </w:rPr>
      </w:r>
    </w:p>
    <w:p w:rsidR="00000000" w:rsidDel="00000000" w:rsidP="00000000" w:rsidRDefault="00000000" w:rsidRPr="00000000" w14:paraId="000000BF">
      <w:pPr>
        <w:spacing w:after="600" w:line="240" w:lineRule="auto"/>
        <w:jc w:val="center"/>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C0">
      <w:pPr>
        <w:pBdr>
          <w:bottom w:color="000000" w:space="1" w:sz="4" w:val="single"/>
        </w:pBdr>
        <w:spacing w:after="160" w:before="4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26"/>
          <w:szCs w:val="26"/>
          <w:rtl w:val="0"/>
        </w:rPr>
        <w:t xml:space="preserve">1.  Essays Hero Banner</w:t>
      </w:r>
      <w:r w:rsidDel="00000000" w:rsidR="00000000" w:rsidRPr="00000000">
        <w:rPr>
          <w:rtl w:val="0"/>
        </w:rPr>
      </w:r>
    </w:p>
    <w:p w:rsidR="00000000" w:rsidDel="00000000" w:rsidP="00000000" w:rsidRDefault="00000000" w:rsidRPr="00000000" w14:paraId="000000C1">
      <w:pPr>
        <w:spacing w:after="240" w:before="240" w:line="240" w:lineRule="auto"/>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The dark, full-width banner sits at the top of the Essays page. Its background is set to --ink (#1a1612), with text in --cream (#f5f0e8). The .essays-hero-label uses DM Mono in a rust color as a decorative tag. The .essays-hero-title is styled with Playfair Display, using a responsive clamp(2.4rem, 4.5vw, 4rem) size and a bold font-weight of 900; any &lt;em&gt; text appears italic and in rust. The .essays-hero-sub is a softer subtitle with reduced opacity at 0.55.</w:t>
      </w:r>
    </w:p>
    <w:p w:rsidR="00000000" w:rsidDel="00000000" w:rsidP="00000000" w:rsidRDefault="00000000" w:rsidRPr="00000000" w14:paraId="000000C2">
      <w:pPr>
        <w:spacing w:after="160" w:before="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C3">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C4">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CSS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0C5">
            <w:pPr>
              <w:spacing w:after="0" w:line="240" w:lineRule="auto"/>
              <w:rPr>
                <w:rFonts w:ascii="Arial" w:cs="Arial" w:eastAsia="Arial" w:hAnsi="Arial"/>
                <w:color w:val="222222"/>
                <w:sz w:val="20"/>
                <w:szCs w:val="20"/>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.essays-hero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padding: 60px 5vw 50px;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border-bottom: 1px solid var(--border);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background: var(--ink); color: var(--cream);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.essays-hero-label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font-family: 'DM Mono', monospace;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0.7rem; letter-spacing: 0.18em;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text-transform: uppercase; color: var(--rust);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C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margin-bottom: 1rem;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.essays-hero-title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font-family: 'Playfair Display', serif;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clamp(2.4rem, 4.5vw, 4rem);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font-weight: 900; line-height: 1.1;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letter-spacing: -0.02em; margin-bottom: 1rem;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.essays-hero-title em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font-style: italic; color: var(--rust);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.essays-hero-sub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D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1rem; opacity: 0.55; max-width: 520px;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0D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bl>
    <w:p w:rsidR="00000000" w:rsidDel="00000000" w:rsidP="00000000" w:rsidRDefault="00000000" w:rsidRPr="00000000" w14:paraId="000000DD">
      <w:pPr>
        <w:spacing w:after="0" w:before="1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DE">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HTML</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0D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 class="essays-hero"&gt;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E0">
            <w:pPr>
              <w:spacing w:after="0" w:line="240" w:lineRule="auto"/>
              <w:rPr>
                <w:rFonts w:ascii="Arial" w:cs="Arial" w:eastAsia="Arial" w:hAnsi="Arial"/>
                <w:color w:val="222222"/>
                <w:sz w:val="20"/>
                <w:szCs w:val="20"/>
              </w:rPr>
            </w:pPr>
            <w:r w:rsidDel="00000000" w:rsidR="00000000" w:rsidRPr="00000000">
              <w:rPr>
                <w:rFonts w:ascii="Arial Unicode MS" w:cs="Arial Unicode MS" w:eastAsia="Arial Unicode MS" w:hAnsi="Arial Unicode MS"/>
                <w:color w:val="1a1a1a"/>
                <w:sz w:val="16"/>
                <w:szCs w:val="16"/>
                <w:rtl w:val="0"/>
              </w:rPr>
              <w:t xml:space="preserve">  &lt;p class="essays-hero-label"&gt;✦ The Essay Archive&lt;/p&gt;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E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&lt;h1 class="essays-hero-title"&gt;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E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Ideas worth &lt;em&gt;sitting with&lt;/em&gt;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E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&lt;/h1&gt;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E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class="essays-hero-sub"&gt;Long-form writing across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E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technology, culture, design, and the human condition.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E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0E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&lt;/div&gt;</w:t>
            </w:r>
            <w:r w:rsidDel="00000000" w:rsidR="00000000" w:rsidRPr="00000000">
              <w:rPr>
                <w:rtl w:val="0"/>
              </w:rPr>
            </w:r>
          </w:p>
        </w:tc>
      </w:tr>
    </w:tbl>
    <w:p w:rsidR="00000000" w:rsidDel="00000000" w:rsidP="00000000" w:rsidRDefault="00000000" w:rsidRPr="00000000" w14:paraId="000000E8">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E9">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EA">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EB">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EC">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 Output</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20.0" w:type="dxa"/>
              <w:left w:w="120.0" w:type="dxa"/>
              <w:bottom w:w="120.0" w:type="dxa"/>
              <w:right w:w="120.0" w:type="dxa"/>
            </w:tcMar>
          </w:tcPr>
          <w:p w:rsidR="00000000" w:rsidDel="00000000" w:rsidP="00000000" w:rsidRDefault="00000000" w:rsidRPr="00000000" w14:paraId="000000ED">
            <w:pPr>
              <w:spacing w:after="0" w:line="240" w:lineRule="auto"/>
              <w:jc w:val="center"/>
              <w:rPr>
                <w:rFonts w:ascii="Arial" w:cs="Arial" w:eastAsia="Arial" w:hAnsi="Arial"/>
                <w:color w:val="222222"/>
                <w:sz w:val="20"/>
                <w:szCs w:val="20"/>
              </w:rPr>
            </w:pPr>
            <w:r w:rsidDel="00000000" w:rsidR="00000000" w:rsidRPr="00000000">
              <w:rPr>
                <w:rFonts w:ascii="Arial" w:cs="Arial" w:eastAsia="Arial" w:hAnsi="Arial"/>
                <w:color w:val="222222"/>
                <w:sz w:val="20"/>
                <w:szCs w:val="20"/>
              </w:rPr>
              <w:drawing>
                <wp:inline distB="0" distT="0" distL="0" distR="0">
                  <wp:extent cx="5143500" cy="1552575"/>
                  <wp:effectExtent b="0" l="0" r="0" t="0"/>
                  <wp:docPr id="18"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5143500" cy="15525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E">
      <w:pPr>
        <w:spacing w:after="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EF">
      <w:pPr>
        <w:spacing w:after="0" w:line="240" w:lineRule="auto"/>
        <w:rPr>
          <w:rFonts w:ascii="Arial" w:cs="Arial" w:eastAsia="Arial" w:hAnsi="Arial"/>
          <w:color w:val="222222"/>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F0">
      <w:pPr>
        <w:pBdr>
          <w:bottom w:color="000000" w:space="1" w:sz="4" w:val="single"/>
        </w:pBdr>
        <w:spacing w:after="160" w:before="4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26"/>
          <w:szCs w:val="26"/>
          <w:rtl w:val="0"/>
        </w:rPr>
        <w:t xml:space="preserve">2.  Category Filter Tabs</w:t>
      </w:r>
      <w:r w:rsidDel="00000000" w:rsidR="00000000" w:rsidRPr="00000000">
        <w:rPr>
          <w:rtl w:val="0"/>
        </w:rPr>
      </w:r>
    </w:p>
    <w:p w:rsidR="00000000" w:rsidDel="00000000" w:rsidP="00000000" w:rsidRDefault="00000000" w:rsidRPr="00000000" w14:paraId="000000F1">
      <w:pPr>
        <w:spacing w:after="12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F2">
      <w:pPr>
        <w:spacing w:after="240" w:before="240" w:line="240" w:lineRule="auto"/>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 horizontally scrollable tab bar lets you filter essays by category. The .category-bar uses flexbox with overflow-x: auto, so it can scroll sideways when needed. Each .cat-tab button has no background or default border, and starts with a 2px transparent bottom border that smoothly turns rust-colored on hover. The .active class highlights the selected tab by applying the rust color and bottom border. Clicking a tab triggers switchCategory() to display the corresponding category section.</w:t>
      </w:r>
    </w:p>
    <w:p w:rsidR="00000000" w:rsidDel="00000000" w:rsidP="00000000" w:rsidRDefault="00000000" w:rsidRPr="00000000" w14:paraId="000000F3">
      <w:pPr>
        <w:spacing w:after="160" w:before="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F4">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0F5">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CSS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0F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.category-bar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F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padding: 0 5vw;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F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border-bottom: 1px solid var(--border);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F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display: flex; gap: 0; overflow-x: auto;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F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F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.cat-tab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F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padding: 1rem 1.5rem;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F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background: none; border: none;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F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border-bottom: 2px solid transparent;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0F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font-family: 'DM Sans', sans-serif;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0.75rem; letter-spacing: 0.1em;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text-transform: uppercase; color: var(--muted);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cursor: pointer; white-space: nowrap;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margin-bottom: -1px;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transition: color 0.2s, border-color 0.2s;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.cat-tab:hover { color: var(--ink);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.cat-tab.active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color: var(--rust);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border-bottom-color: var(--rust);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10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bl>
    <w:p w:rsidR="00000000" w:rsidDel="00000000" w:rsidP="00000000" w:rsidRDefault="00000000" w:rsidRPr="00000000" w14:paraId="0000010B">
      <w:pPr>
        <w:spacing w:after="0" w:before="1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0C">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HTML</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10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 class="category-bar"&gt;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&lt;button class="cat-tab active"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0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onclick="switchCategory('all')"&gt;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All Essays&lt;/button&gt;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&lt;button class="cat-tab"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onclick="switchCategory('technology')"&gt;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Technology&lt;/button&gt;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&lt;button class="cat-tab"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onclick="switchCategory('culture')"&gt;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Culture&lt;/button&gt;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&lt;button class="cat-tab"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onclick="switchCategory('design')"&gt;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Design&lt;/button&gt;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&lt;button class="cat-tab"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onclick="switchCategory('philosophy')"&gt;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1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Philosophy&lt;/button&gt;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11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&lt;/div&gt;</w:t>
            </w:r>
            <w:r w:rsidDel="00000000" w:rsidR="00000000" w:rsidRPr="00000000">
              <w:rPr>
                <w:rtl w:val="0"/>
              </w:rPr>
            </w:r>
          </w:p>
        </w:tc>
      </w:tr>
    </w:tbl>
    <w:p w:rsidR="00000000" w:rsidDel="00000000" w:rsidP="00000000" w:rsidRDefault="00000000" w:rsidRPr="00000000" w14:paraId="0000011E">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1F">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20">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21">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22">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OUTPUT</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20.0" w:type="dxa"/>
              <w:left w:w="120.0" w:type="dxa"/>
              <w:bottom w:w="120.0" w:type="dxa"/>
              <w:right w:w="120.0" w:type="dxa"/>
            </w:tcMar>
          </w:tcPr>
          <w:p w:rsidR="00000000" w:rsidDel="00000000" w:rsidP="00000000" w:rsidRDefault="00000000" w:rsidRPr="00000000" w14:paraId="00000123">
            <w:pPr>
              <w:spacing w:after="0" w:line="240" w:lineRule="auto"/>
              <w:jc w:val="center"/>
              <w:rPr>
                <w:rFonts w:ascii="Arial" w:cs="Arial" w:eastAsia="Arial" w:hAnsi="Arial"/>
                <w:color w:val="222222"/>
                <w:sz w:val="20"/>
                <w:szCs w:val="20"/>
              </w:rPr>
            </w:pPr>
            <w:r w:rsidDel="00000000" w:rsidR="00000000" w:rsidRPr="00000000">
              <w:rPr>
                <w:rFonts w:ascii="Arial" w:cs="Arial" w:eastAsia="Arial" w:hAnsi="Arial"/>
                <w:color w:val="222222"/>
                <w:sz w:val="20"/>
                <w:szCs w:val="20"/>
              </w:rPr>
              <w:drawing>
                <wp:inline distB="0" distT="0" distL="0" distR="0">
                  <wp:extent cx="5143500" cy="419100"/>
                  <wp:effectExtent b="0" l="0" r="0" t="0"/>
                  <wp:docPr id="15"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143500" cy="419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4">
      <w:pPr>
        <w:spacing w:after="0" w:line="240" w:lineRule="auto"/>
        <w:jc w:val="center"/>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25">
      <w:pPr>
        <w:spacing w:after="0" w:line="240" w:lineRule="auto"/>
        <w:rPr>
          <w:rFonts w:ascii="Arial" w:cs="Arial" w:eastAsia="Arial" w:hAnsi="Arial"/>
          <w:color w:val="222222"/>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26">
      <w:pPr>
        <w:pBdr>
          <w:bottom w:color="000000" w:space="1" w:sz="4" w:val="single"/>
        </w:pBdr>
        <w:spacing w:after="160" w:before="4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26"/>
          <w:szCs w:val="26"/>
          <w:rtl w:val="0"/>
        </w:rPr>
        <w:t xml:space="preserve">3.  Featured Essay Card</w:t>
      </w:r>
      <w:r w:rsidDel="00000000" w:rsidR="00000000" w:rsidRPr="00000000">
        <w:rPr>
          <w:rtl w:val="0"/>
        </w:rPr>
      </w:r>
    </w:p>
    <w:p w:rsidR="00000000" w:rsidDel="00000000" w:rsidP="00000000" w:rsidRDefault="00000000" w:rsidRPr="00000000" w14:paraId="00000127">
      <w:pPr>
        <w:spacing w:after="12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28">
      <w:pPr>
        <w:spacing w:after="240" w:before="240" w:line="240" w:lineRule="auto"/>
        <w:rPr>
          <w:rFonts w:ascii="Arial" w:cs="Arial" w:eastAsia="Arial" w:hAnsi="Arial"/>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An Editor’s Pick card sits above the regular essay list, set apart with a very subtle rust-tinted background (rgba(192,68,14,0.03)). The label is styled in DM Mono with a rust color, while the title uses Playfair Display at 2rem with a heavy font-weight of 900. At the bottom, a flexbox layout places the author and date on the left and “Read Essay →” on the right, separated by a top border divider. Clicking the card triggers openEssay('slow-thinking').</w:t>
      </w:r>
    </w:p>
    <w:p w:rsidR="00000000" w:rsidDel="00000000" w:rsidP="00000000" w:rsidRDefault="00000000" w:rsidRPr="00000000" w14:paraId="00000129">
      <w:pPr>
        <w:spacing w:after="160" w:before="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2A">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2B">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CSS</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12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.essay-featured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2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padding: 2.5rem 2rem;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2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border-right: 1px solid var(--border);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2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border-bottom: 1px solid var(--border);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cursor: pointer; transition: background 0.25s;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background: rgba(192,68,14,0.03);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.essay-featured:hover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background: rgba(192,68,14,0.07);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.essay-featured-label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font-family: 'DM Mono', monospace;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0.62rem; letter-spacing: 0.18em;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text-transform: uppercase; color: var(--rust);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margin-bottom: 0.75rem;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.essay-featured-title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font-family: 'Playfair Display', serif;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2rem; font-weight: 900;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3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line-height: 1.2; letter-spacing: -0.02em;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margin-bottom: 1rem;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.essay-featured-excerpt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0.95rem; color: var(--muted);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line-height: 1.8; margin-bottom: 1.5rem;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.essay-featured-footer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display: flex; justify-content: space-between;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0.72rem; text-transform: uppercase;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color: var(--muted);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border-top: 1px solid var(--border);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4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padding-top: 1rem;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14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bl>
    <w:p w:rsidR="00000000" w:rsidDel="00000000" w:rsidP="00000000" w:rsidRDefault="00000000" w:rsidRPr="00000000" w14:paraId="0000014D">
      <w:pPr>
        <w:spacing w:after="0" w:before="1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4E">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HTML</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14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 class="essay-featured"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onclick="openEssay('slow-thinking')"&gt;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class="essay-featured-label"&gt;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2">
            <w:pPr>
              <w:spacing w:after="0" w:line="240" w:lineRule="auto"/>
              <w:rPr>
                <w:rFonts w:ascii="Arial" w:cs="Arial" w:eastAsia="Arial" w:hAnsi="Arial"/>
                <w:color w:val="222222"/>
                <w:sz w:val="20"/>
                <w:szCs w:val="20"/>
              </w:rPr>
            </w:pPr>
            <w:r w:rsidDel="00000000" w:rsidR="00000000" w:rsidRPr="00000000">
              <w:rPr>
                <w:rFonts w:ascii="Arial Unicode MS" w:cs="Arial Unicode MS" w:eastAsia="Arial Unicode MS" w:hAnsi="Arial Unicode MS"/>
                <w:color w:val="1a1a1a"/>
                <w:sz w:val="16"/>
                <w:szCs w:val="16"/>
                <w:rtl w:val="0"/>
              </w:rPr>
              <w:t xml:space="preserve">    ✦ Editor's Pick · Featured Essay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&lt;h2 class="essay-featured-title"&gt;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The Quiet Art of Slow Thinking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&lt;/h2&gt;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class="essay-featured-excerpt"&gt;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In a world obsessed with instant answers and hot takes,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some of the most original minds have rediscovered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an old practice...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 class="essay-featured-footer"&gt;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&lt;span&gt;By Mara Voss · Feb 20, 2026 · 8 min read&lt;/span&gt;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E">
            <w:pPr>
              <w:spacing w:after="0" w:line="240" w:lineRule="auto"/>
              <w:rPr>
                <w:rFonts w:ascii="Arial" w:cs="Arial" w:eastAsia="Arial" w:hAnsi="Arial"/>
                <w:color w:val="222222"/>
                <w:sz w:val="20"/>
                <w:szCs w:val="20"/>
              </w:rPr>
            </w:pPr>
            <w:r w:rsidDel="00000000" w:rsidR="00000000" w:rsidRPr="00000000">
              <w:rPr>
                <w:rFonts w:ascii="Fira Mono" w:cs="Fira Mono" w:eastAsia="Fira Mono" w:hAnsi="Fira Mono"/>
                <w:color w:val="1a1a1a"/>
                <w:sz w:val="16"/>
                <w:szCs w:val="16"/>
                <w:rtl w:val="0"/>
              </w:rPr>
              <w:t xml:space="preserve">    &lt;span class="read-link"&gt;Read Essay →&lt;/span&gt;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5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16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&lt;/div&gt;</w:t>
            </w:r>
            <w:r w:rsidDel="00000000" w:rsidR="00000000" w:rsidRPr="00000000">
              <w:rPr>
                <w:rtl w:val="0"/>
              </w:rPr>
            </w:r>
          </w:p>
        </w:tc>
      </w:tr>
    </w:tbl>
    <w:p w:rsidR="00000000" w:rsidDel="00000000" w:rsidP="00000000" w:rsidRDefault="00000000" w:rsidRPr="00000000" w14:paraId="00000161">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62">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63">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64">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65">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 Output</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20.0" w:type="dxa"/>
              <w:left w:w="120.0" w:type="dxa"/>
              <w:bottom w:w="120.0" w:type="dxa"/>
              <w:right w:w="120.0" w:type="dxa"/>
            </w:tcMar>
          </w:tcPr>
          <w:p w:rsidR="00000000" w:rsidDel="00000000" w:rsidP="00000000" w:rsidRDefault="00000000" w:rsidRPr="00000000" w14:paraId="00000166">
            <w:pPr>
              <w:spacing w:after="0" w:line="240" w:lineRule="auto"/>
              <w:jc w:val="center"/>
              <w:rPr>
                <w:rFonts w:ascii="Arial" w:cs="Arial" w:eastAsia="Arial" w:hAnsi="Arial"/>
                <w:color w:val="222222"/>
                <w:sz w:val="20"/>
                <w:szCs w:val="20"/>
              </w:rPr>
            </w:pPr>
            <w:r w:rsidDel="00000000" w:rsidR="00000000" w:rsidRPr="00000000">
              <w:rPr>
                <w:rFonts w:ascii="Arial" w:cs="Arial" w:eastAsia="Arial" w:hAnsi="Arial"/>
                <w:color w:val="222222"/>
                <w:sz w:val="20"/>
                <w:szCs w:val="20"/>
              </w:rPr>
              <w:drawing>
                <wp:inline distB="0" distT="0" distL="0" distR="0">
                  <wp:extent cx="5143500" cy="1733550"/>
                  <wp:effectExtent b="0" l="0" r="0" t="0"/>
                  <wp:docPr id="5"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143500" cy="17335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7">
      <w:pPr>
        <w:spacing w:after="0" w:line="240" w:lineRule="auto"/>
        <w:jc w:val="center"/>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68">
      <w:pPr>
        <w:spacing w:after="0" w:line="240" w:lineRule="auto"/>
        <w:rPr>
          <w:rFonts w:ascii="Arial" w:cs="Arial" w:eastAsia="Arial" w:hAnsi="Arial"/>
          <w:color w:val="222222"/>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69">
      <w:pPr>
        <w:pBdr>
          <w:bottom w:color="000000" w:space="1" w:sz="4" w:val="single"/>
        </w:pBdr>
        <w:spacing w:after="160" w:before="4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26"/>
          <w:szCs w:val="26"/>
          <w:rtl w:val="0"/>
        </w:rPr>
        <w:t xml:space="preserve">4.  Essay Item — Why Every Developer Should Learn to Read Code</w:t>
      </w:r>
      <w:r w:rsidDel="00000000" w:rsidR="00000000" w:rsidRPr="00000000">
        <w:rPr>
          <w:rtl w:val="0"/>
        </w:rPr>
      </w:r>
    </w:p>
    <w:p w:rsidR="00000000" w:rsidDel="00000000" w:rsidP="00000000" w:rsidRDefault="00000000" w:rsidRPr="00000000" w14:paraId="0000016A">
      <w:pPr>
        <w:spacing w:after="12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6B">
      <w:pPr>
        <w:spacing w:after="12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6C">
      <w:pPr>
        <w:spacing w:after="160" w:before="60" w:line="240" w:lineRule="auto"/>
        <w:rPr>
          <w:rFonts w:ascii="Arial" w:cs="Arial" w:eastAsia="Arial" w:hAnsi="Arial"/>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First item in the .essays-list. The .essay-item uses a 2-column CSS grid (1fr + auto) — content on the left, arrow on the right. The left div contains: category/read-time in DM Mono (.essay-item-num), title in Playfair Display 1.4rem bold (.essay-item-title), excerpt in DM Sans 0.85rem muted (.essay-item-excerpt), and author/date in uppercase (.essay-item-meta). The → arrow transitions to rust and slides right on hover. Calls openEssay('read-code').</w:t>
      </w:r>
    </w:p>
    <w:p w:rsidR="00000000" w:rsidDel="00000000" w:rsidP="00000000" w:rsidRDefault="00000000" w:rsidRPr="00000000" w14:paraId="0000016D">
      <w:pPr>
        <w:spacing w:after="160" w:before="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6E">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6F">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CSS</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17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.essays-list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display: grid; grid-template-columns: 1fr;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gap: 0; border-left: 1px solid var(--border);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.essay-item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padding: 2rem;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border-right: 1px solid var(--border);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border-bottom: 1px solid var(--border);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display: grid;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grid-template-columns: 1fr auto;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gap: 2rem; align-items: center;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cursor: pointer; transition: background 0.25s;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.essay-item:hover { background: rgba(192,68,14,0.04);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.essay-item-num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7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font-family: 'DM Mono', monospace; font-size: 0.65rem;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letter-spacing: 0.1em; color: var(--muted);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margin-bottom: 0.5rem;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.essay-item-title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font-family: 'Playfair Display', serif;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1.4rem; font-weight: 700; line-height: 1.3;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letter-spacing: -0.01em; margin-bottom: 0.5rem;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.essay-item-excerpt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0.85rem; color: var(--muted);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line-height: 1.7; max-width: 600px;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.essay-item-meta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0.72rem; letter-spacing: 0.08em;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text-transform: uppercase; color: var(--muted);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8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margin-top: 0.75rem;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.essay-arrow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font-size: 1.5rem; color: var(--border);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transition: color 0.25s, transform 0.25s;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.essay-item:hover .essay-arrow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color: var(--rust); transform: translateX(4px);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19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w:t>
            </w:r>
            <w:r w:rsidDel="00000000" w:rsidR="00000000" w:rsidRPr="00000000">
              <w:rPr>
                <w:rtl w:val="0"/>
              </w:rPr>
            </w:r>
          </w:p>
        </w:tc>
      </w:tr>
    </w:tbl>
    <w:p w:rsidR="00000000" w:rsidDel="00000000" w:rsidP="00000000" w:rsidRDefault="00000000" w:rsidRPr="00000000" w14:paraId="00000198">
      <w:pPr>
        <w:spacing w:after="0" w:before="1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99">
      <w:pPr>
        <w:spacing w:after="0" w:before="1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9A">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HTML</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19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 class="essay-item"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onclick="openEssay('read-code')"&gt;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 class="essay-item-left"&gt;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class="essay-item-num"&gt;Technology · 6 min&lt;/p&gt;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9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&lt;h3 class="essay-item-title"&gt;Why Every Developer Should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A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Learn to Read Code They Didn't Write&lt;/h3&gt;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A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class="essay-item-excerpt"&gt;Reading unfamiliar code 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A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humbling, enlightening, and one of the fastest ways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A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to grow as a developer.&lt;/p&gt;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A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class="essay-item-meta"&gt;By J. Torres · Mar 1, 2026&lt;/p&gt;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A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A6">
            <w:pPr>
              <w:spacing w:after="0" w:line="240" w:lineRule="auto"/>
              <w:rPr>
                <w:rFonts w:ascii="Arial" w:cs="Arial" w:eastAsia="Arial" w:hAnsi="Arial"/>
                <w:color w:val="222222"/>
                <w:sz w:val="20"/>
                <w:szCs w:val="20"/>
              </w:rPr>
            </w:pPr>
            <w:r w:rsidDel="00000000" w:rsidR="00000000" w:rsidRPr="00000000">
              <w:rPr>
                <w:rFonts w:ascii="Fira Mono" w:cs="Fira Mono" w:eastAsia="Fira Mono" w:hAnsi="Fira Mono"/>
                <w:color w:val="1a1a1a"/>
                <w:sz w:val="16"/>
                <w:szCs w:val="16"/>
                <w:rtl w:val="0"/>
              </w:rPr>
              <w:t xml:space="preserve">  &lt;span class="essay-arrow"&gt;→&lt;/span&gt;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1A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&lt;/div&gt;</w:t>
            </w:r>
            <w:r w:rsidDel="00000000" w:rsidR="00000000" w:rsidRPr="00000000">
              <w:rPr>
                <w:rtl w:val="0"/>
              </w:rPr>
            </w:r>
          </w:p>
        </w:tc>
      </w:tr>
    </w:tbl>
    <w:p w:rsidR="00000000" w:rsidDel="00000000" w:rsidP="00000000" w:rsidRDefault="00000000" w:rsidRPr="00000000" w14:paraId="000001A8">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A9">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AA">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AB">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Output</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20.0" w:type="dxa"/>
              <w:left w:w="120.0" w:type="dxa"/>
              <w:bottom w:w="120.0" w:type="dxa"/>
              <w:right w:w="120.0" w:type="dxa"/>
            </w:tcMar>
          </w:tcPr>
          <w:p w:rsidR="00000000" w:rsidDel="00000000" w:rsidP="00000000" w:rsidRDefault="00000000" w:rsidRPr="00000000" w14:paraId="000001AC">
            <w:pPr>
              <w:spacing w:after="0" w:line="240" w:lineRule="auto"/>
              <w:jc w:val="center"/>
              <w:rPr>
                <w:rFonts w:ascii="Arial" w:cs="Arial" w:eastAsia="Arial" w:hAnsi="Arial"/>
                <w:color w:val="222222"/>
                <w:sz w:val="20"/>
                <w:szCs w:val="20"/>
              </w:rPr>
            </w:pPr>
            <w:r w:rsidDel="00000000" w:rsidR="00000000" w:rsidRPr="00000000">
              <w:rPr>
                <w:rFonts w:ascii="Arial" w:cs="Arial" w:eastAsia="Arial" w:hAnsi="Arial"/>
                <w:color w:val="222222"/>
                <w:sz w:val="20"/>
                <w:szCs w:val="20"/>
              </w:rPr>
              <w:drawing>
                <wp:inline distB="0" distT="0" distL="0" distR="0">
                  <wp:extent cx="5143500" cy="1200150"/>
                  <wp:effectExtent b="0" l="0" r="0" t="0"/>
                  <wp:docPr id="2"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143500" cy="12001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D">
      <w:pPr>
        <w:spacing w:after="0" w:line="240" w:lineRule="auto"/>
        <w:jc w:val="center"/>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AE">
      <w:pPr>
        <w:spacing w:after="0" w:line="240" w:lineRule="auto"/>
        <w:rPr>
          <w:rFonts w:ascii="Arial" w:cs="Arial" w:eastAsia="Arial" w:hAnsi="Arial"/>
          <w:color w:val="222222"/>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AF">
      <w:pPr>
        <w:pBdr>
          <w:bottom w:color="000000" w:space="1" w:sz="4" w:val="single"/>
        </w:pBdr>
        <w:spacing w:after="160" w:before="4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26"/>
          <w:szCs w:val="26"/>
          <w:rtl w:val="0"/>
        </w:rPr>
        <w:t xml:space="preserve">5.  Essay Item — The New Nostalgia: Craving Analog Again</w:t>
      </w:r>
      <w:r w:rsidDel="00000000" w:rsidR="00000000" w:rsidRPr="00000000">
        <w:rPr>
          <w:rtl w:val="0"/>
        </w:rPr>
      </w:r>
    </w:p>
    <w:p w:rsidR="00000000" w:rsidDel="00000000" w:rsidP="00000000" w:rsidRDefault="00000000" w:rsidRPr="00000000" w14:paraId="000001B0">
      <w:pPr>
        <w:spacing w:after="120" w:line="240" w:lineRule="auto"/>
        <w:rPr>
          <w:rFonts w:ascii="Arial" w:cs="Arial" w:eastAsia="Arial" w:hAnsi="Arial"/>
          <w:i w:val="1"/>
          <w:iCs w:val="1"/>
          <w:color w:val="888888"/>
          <w:sz w:val="17"/>
          <w:szCs w:val="17"/>
        </w:rPr>
      </w:pPr>
      <w:r w:rsidDel="00000000" w:rsidR="00000000" w:rsidRPr="00000000">
        <w:rPr>
          <w:rtl w:val="0"/>
        </w:rPr>
      </w:r>
    </w:p>
    <w:p w:rsidR="00000000" w:rsidDel="00000000" w:rsidP="00000000" w:rsidRDefault="00000000" w:rsidRPr="00000000" w14:paraId="000001B1">
      <w:pPr>
        <w:spacing w:after="120" w:line="240" w:lineRule="auto"/>
        <w:rPr>
          <w:rFonts w:ascii="Arial" w:cs="Arial" w:eastAsia="Arial" w:hAnsi="Arial"/>
          <w:i w:val="1"/>
          <w:iCs w:val="1"/>
          <w:color w:val="888888"/>
          <w:sz w:val="17"/>
          <w:szCs w:val="17"/>
        </w:rPr>
      </w:pPr>
      <w:r w:rsidDel="00000000" w:rsidR="00000000" w:rsidRPr="00000000">
        <w:rPr>
          <w:rtl w:val="0"/>
        </w:rPr>
      </w:r>
    </w:p>
    <w:p w:rsidR="00000000" w:rsidDel="00000000" w:rsidP="00000000" w:rsidRDefault="00000000" w:rsidRPr="00000000" w14:paraId="000001B2">
      <w:pPr>
        <w:spacing w:after="160" w:before="60" w:line="240" w:lineRule="auto"/>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Second essay item, Culture category, 4-minute read. Uses the identical .essay-item CSS structure as all other list items — same grid, same font classes, same hover behavior. Only the content differs: category tag reads 'Culture · 4 min', title covers the analog revival theme, and author is Suki Park. Calls openEssay('analog') on click.</w:t>
      </w:r>
    </w:p>
    <w:p w:rsidR="00000000" w:rsidDel="00000000" w:rsidP="00000000" w:rsidRDefault="00000000" w:rsidRPr="00000000" w14:paraId="000001B3">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B4">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HTML</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1B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 class="essay-item"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onclick="openEssay('analog')"&gt;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 class="essay-item-left"&gt;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class="essay-item-num"&gt;Culture · 4 min&lt;/p&gt;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&lt;h3 class="essay-item-title"&gt;The New Nostalgia: Why We're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All Craving Analog Again&lt;/h3&gt;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class="essay-item-excerpt"&gt;From vinyl records to handwritten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letters, the analog revival isn't just aesthetic.&lt;/p&gt;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class="essay-item-meta"&gt;By Suki Park · Feb 28, 2026&lt;/p&gt;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BF">
            <w:pPr>
              <w:spacing w:after="0" w:line="240" w:lineRule="auto"/>
              <w:rPr>
                <w:rFonts w:ascii="Arial" w:cs="Arial" w:eastAsia="Arial" w:hAnsi="Arial"/>
                <w:color w:val="222222"/>
                <w:sz w:val="20"/>
                <w:szCs w:val="20"/>
              </w:rPr>
            </w:pPr>
            <w:r w:rsidDel="00000000" w:rsidR="00000000" w:rsidRPr="00000000">
              <w:rPr>
                <w:rFonts w:ascii="Fira Mono" w:cs="Fira Mono" w:eastAsia="Fira Mono" w:hAnsi="Fira Mono"/>
                <w:color w:val="1a1a1a"/>
                <w:sz w:val="16"/>
                <w:szCs w:val="16"/>
                <w:rtl w:val="0"/>
              </w:rPr>
              <w:t xml:space="preserve">  &lt;span class="essay-arrow"&gt;→&lt;/span&gt;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1C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&lt;/div&gt;</w:t>
            </w:r>
            <w:r w:rsidDel="00000000" w:rsidR="00000000" w:rsidRPr="00000000">
              <w:rPr>
                <w:rtl w:val="0"/>
              </w:rPr>
            </w:r>
          </w:p>
        </w:tc>
      </w:tr>
    </w:tbl>
    <w:p w:rsidR="00000000" w:rsidDel="00000000" w:rsidP="00000000" w:rsidRDefault="00000000" w:rsidRPr="00000000" w14:paraId="000001C1">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C2">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C3">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C4">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C5">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Output</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20.0" w:type="dxa"/>
              <w:left w:w="120.0" w:type="dxa"/>
              <w:bottom w:w="120.0" w:type="dxa"/>
              <w:right w:w="120.0" w:type="dxa"/>
            </w:tcMar>
          </w:tcPr>
          <w:p w:rsidR="00000000" w:rsidDel="00000000" w:rsidP="00000000" w:rsidRDefault="00000000" w:rsidRPr="00000000" w14:paraId="000001C6">
            <w:pPr>
              <w:spacing w:after="0" w:line="240" w:lineRule="auto"/>
              <w:jc w:val="center"/>
              <w:rPr>
                <w:rFonts w:ascii="Arial" w:cs="Arial" w:eastAsia="Arial" w:hAnsi="Arial"/>
                <w:color w:val="222222"/>
                <w:sz w:val="20"/>
                <w:szCs w:val="20"/>
              </w:rPr>
            </w:pPr>
            <w:r w:rsidDel="00000000" w:rsidR="00000000" w:rsidRPr="00000000">
              <w:rPr>
                <w:rFonts w:ascii="Arial" w:cs="Arial" w:eastAsia="Arial" w:hAnsi="Arial"/>
                <w:color w:val="222222"/>
                <w:sz w:val="20"/>
                <w:szCs w:val="20"/>
              </w:rPr>
              <w:drawing>
                <wp:inline distB="0" distT="0" distL="0" distR="0">
                  <wp:extent cx="5143500" cy="1076325"/>
                  <wp:effectExtent b="0" l="0" r="0" t="0"/>
                  <wp:docPr id="4"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143500" cy="10763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C7">
      <w:pPr>
        <w:spacing w:after="0" w:line="240" w:lineRule="auto"/>
        <w:jc w:val="center"/>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C8">
      <w:pPr>
        <w:spacing w:after="0" w:line="240" w:lineRule="auto"/>
        <w:rPr>
          <w:rFonts w:ascii="Arial" w:cs="Arial" w:eastAsia="Arial" w:hAnsi="Arial"/>
          <w:color w:val="222222"/>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C9">
      <w:pPr>
        <w:pBdr>
          <w:bottom w:color="000000" w:space="1" w:sz="4" w:val="single"/>
        </w:pBdr>
        <w:spacing w:after="160" w:before="4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26"/>
          <w:szCs w:val="26"/>
          <w:rtl w:val="0"/>
        </w:rPr>
        <w:t xml:space="preserve">6.  Essay Item — On the Courage of the Unfinished Project</w:t>
      </w:r>
      <w:r w:rsidDel="00000000" w:rsidR="00000000" w:rsidRPr="00000000">
        <w:rPr>
          <w:rtl w:val="0"/>
        </w:rPr>
      </w:r>
    </w:p>
    <w:p w:rsidR="00000000" w:rsidDel="00000000" w:rsidP="00000000" w:rsidRDefault="00000000" w:rsidRPr="00000000" w14:paraId="000001CA">
      <w:pPr>
        <w:spacing w:after="12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CB">
      <w:pPr>
        <w:spacing w:after="12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CC">
      <w:pPr>
        <w:spacing w:after="160" w:before="60" w:line="240" w:lineRule="auto"/>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Third item, Philosophy category, 5-minute read. Same .essay-item layout. The essay addresses creative abandonment — arguing that leaving a project incomplete can be a deliberate and honest choice rather than failure. Author is Mara Voss. Calls openEssay('unfinished') on click.</w:t>
      </w:r>
    </w:p>
    <w:p w:rsidR="00000000" w:rsidDel="00000000" w:rsidP="00000000" w:rsidRDefault="00000000" w:rsidRPr="00000000" w14:paraId="000001CD">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CE">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HTML</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1C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 class="essay-item"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onclick="openEssay('unfinished')"&gt;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 class="essay-item-left"&gt;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class="essay-item-num"&gt;Philosophy · 5 min&lt;/p&gt;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&lt;h3 class="essay-item-title"&gt;On the Courage of the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Unfinished Project&lt;/h3&gt;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class="essay-item-excerpt"&gt;Leaving something incomplete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isn't failure — sometimes it's the most honest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thing you can do.&lt;/p&gt;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class="essay-item-meta"&gt;By Mara Voss · Feb 25, 2026&lt;/p&gt;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DA">
            <w:pPr>
              <w:spacing w:after="0" w:line="240" w:lineRule="auto"/>
              <w:rPr>
                <w:rFonts w:ascii="Arial" w:cs="Arial" w:eastAsia="Arial" w:hAnsi="Arial"/>
                <w:color w:val="222222"/>
                <w:sz w:val="20"/>
                <w:szCs w:val="20"/>
              </w:rPr>
            </w:pPr>
            <w:r w:rsidDel="00000000" w:rsidR="00000000" w:rsidRPr="00000000">
              <w:rPr>
                <w:rFonts w:ascii="Fira Mono" w:cs="Fira Mono" w:eastAsia="Fira Mono" w:hAnsi="Fira Mono"/>
                <w:color w:val="1a1a1a"/>
                <w:sz w:val="16"/>
                <w:szCs w:val="16"/>
                <w:rtl w:val="0"/>
              </w:rPr>
              <w:t xml:space="preserve">  &lt;span class="essay-arrow"&gt;→&lt;/span&gt;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1D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&lt;/div&gt;</w:t>
            </w:r>
            <w:r w:rsidDel="00000000" w:rsidR="00000000" w:rsidRPr="00000000">
              <w:rPr>
                <w:rtl w:val="0"/>
              </w:rPr>
            </w:r>
          </w:p>
        </w:tc>
      </w:tr>
    </w:tbl>
    <w:p w:rsidR="00000000" w:rsidDel="00000000" w:rsidP="00000000" w:rsidRDefault="00000000" w:rsidRPr="00000000" w14:paraId="000001DC">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DD">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DE">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DF">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E0">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Output</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20.0" w:type="dxa"/>
              <w:left w:w="120.0" w:type="dxa"/>
              <w:bottom w:w="120.0" w:type="dxa"/>
              <w:right w:w="120.0" w:type="dxa"/>
            </w:tcMar>
          </w:tcPr>
          <w:p w:rsidR="00000000" w:rsidDel="00000000" w:rsidP="00000000" w:rsidRDefault="00000000" w:rsidRPr="00000000" w14:paraId="000001E1">
            <w:pPr>
              <w:spacing w:after="0" w:line="240" w:lineRule="auto"/>
              <w:jc w:val="center"/>
              <w:rPr>
                <w:rFonts w:ascii="Arial" w:cs="Arial" w:eastAsia="Arial" w:hAnsi="Arial"/>
                <w:color w:val="222222"/>
                <w:sz w:val="20"/>
                <w:szCs w:val="20"/>
              </w:rPr>
            </w:pPr>
            <w:r w:rsidDel="00000000" w:rsidR="00000000" w:rsidRPr="00000000">
              <w:rPr>
                <w:rFonts w:ascii="Arial" w:cs="Arial" w:eastAsia="Arial" w:hAnsi="Arial"/>
                <w:color w:val="222222"/>
                <w:sz w:val="20"/>
                <w:szCs w:val="20"/>
              </w:rPr>
              <w:drawing>
                <wp:inline distB="0" distT="0" distL="0" distR="0">
                  <wp:extent cx="5143500" cy="1076325"/>
                  <wp:effectExtent b="0" l="0" r="0" t="0"/>
                  <wp:docPr id="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143500" cy="10763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2">
      <w:pPr>
        <w:spacing w:after="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E3">
      <w:pPr>
        <w:spacing w:after="0" w:line="240" w:lineRule="auto"/>
        <w:rPr>
          <w:rFonts w:ascii="Arial" w:cs="Arial" w:eastAsia="Arial" w:hAnsi="Arial"/>
          <w:color w:val="222222"/>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E4">
      <w:pPr>
        <w:pBdr>
          <w:bottom w:color="000000" w:space="1" w:sz="4" w:val="single"/>
        </w:pBdr>
        <w:spacing w:after="160" w:before="4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26"/>
          <w:szCs w:val="26"/>
          <w:rtl w:val="0"/>
        </w:rPr>
        <w:t xml:space="preserve">7.  Essay Item — Negative Space Is the Point</w:t>
      </w:r>
      <w:r w:rsidDel="00000000" w:rsidR="00000000" w:rsidRPr="00000000">
        <w:rPr>
          <w:rtl w:val="0"/>
        </w:rPr>
      </w:r>
    </w:p>
    <w:p w:rsidR="00000000" w:rsidDel="00000000" w:rsidP="00000000" w:rsidRDefault="00000000" w:rsidRPr="00000000" w14:paraId="000001E5">
      <w:pPr>
        <w:spacing w:after="160" w:before="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E6">
      <w:pPr>
        <w:spacing w:after="160" w:before="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E7">
      <w:pPr>
        <w:spacing w:after="160" w:before="60" w:line="240" w:lineRule="auto"/>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Fourth item, Design category, shortest read at 3 minutes. Same layout structure. The essay argues that negative space — the empty areas in a design — is an active foreground element, not just an absence. Author is L. Chen. Calls openEssay('negative-space') on click..</w:t>
      </w:r>
    </w:p>
    <w:p w:rsidR="00000000" w:rsidDel="00000000" w:rsidP="00000000" w:rsidRDefault="00000000" w:rsidRPr="00000000" w14:paraId="000001E8">
      <w:pPr>
        <w:spacing w:after="160" w:before="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E9">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EA">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HTML</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1E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 class="essay-item"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E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onclick="openEssay('negative-space')"&gt;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E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 class="essay-item-left"&gt;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E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class="essay-item-num"&gt;Design · 3 min&lt;/p&gt;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E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&lt;h3 class="essay-item-title"&gt;Negative Space Is the Point,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F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Not the Absence of One&lt;/h3&gt;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F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class="essay-item-excerpt"&gt;Great design communicates as much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F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through what it removes as what it keeps.&lt;/p&gt;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F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class="essay-item-meta"&gt;By L. Chen · Feb 22, 2026&lt;/p&gt;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F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1F5">
            <w:pPr>
              <w:spacing w:after="0" w:line="240" w:lineRule="auto"/>
              <w:rPr>
                <w:rFonts w:ascii="Arial" w:cs="Arial" w:eastAsia="Arial" w:hAnsi="Arial"/>
                <w:color w:val="222222"/>
                <w:sz w:val="20"/>
                <w:szCs w:val="20"/>
              </w:rPr>
            </w:pPr>
            <w:r w:rsidDel="00000000" w:rsidR="00000000" w:rsidRPr="00000000">
              <w:rPr>
                <w:rFonts w:ascii="Fira Mono" w:cs="Fira Mono" w:eastAsia="Fira Mono" w:hAnsi="Fira Mono"/>
                <w:color w:val="1a1a1a"/>
                <w:sz w:val="16"/>
                <w:szCs w:val="16"/>
                <w:rtl w:val="0"/>
              </w:rPr>
              <w:t xml:space="preserve">  &lt;span class="essay-arrow"&gt;→&lt;/span&gt;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1F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&lt;/div&gt;</w:t>
            </w:r>
            <w:r w:rsidDel="00000000" w:rsidR="00000000" w:rsidRPr="00000000">
              <w:rPr>
                <w:rtl w:val="0"/>
              </w:rPr>
            </w:r>
          </w:p>
        </w:tc>
      </w:tr>
    </w:tbl>
    <w:p w:rsidR="00000000" w:rsidDel="00000000" w:rsidP="00000000" w:rsidRDefault="00000000" w:rsidRPr="00000000" w14:paraId="000001F7">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F8">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F9">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FA">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FB">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Output</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20.0" w:type="dxa"/>
              <w:left w:w="120.0" w:type="dxa"/>
              <w:bottom w:w="120.0" w:type="dxa"/>
              <w:right w:w="120.0" w:type="dxa"/>
            </w:tcMar>
          </w:tcPr>
          <w:p w:rsidR="00000000" w:rsidDel="00000000" w:rsidP="00000000" w:rsidRDefault="00000000" w:rsidRPr="00000000" w14:paraId="000001FC">
            <w:pPr>
              <w:spacing w:after="0" w:line="240" w:lineRule="auto"/>
              <w:jc w:val="center"/>
              <w:rPr>
                <w:rFonts w:ascii="Arial" w:cs="Arial" w:eastAsia="Arial" w:hAnsi="Arial"/>
                <w:color w:val="222222"/>
                <w:sz w:val="20"/>
                <w:szCs w:val="20"/>
              </w:rPr>
            </w:pPr>
            <w:r w:rsidDel="00000000" w:rsidR="00000000" w:rsidRPr="00000000">
              <w:rPr>
                <w:rFonts w:ascii="Arial" w:cs="Arial" w:eastAsia="Arial" w:hAnsi="Arial"/>
                <w:color w:val="222222"/>
                <w:sz w:val="20"/>
                <w:szCs w:val="20"/>
              </w:rPr>
              <w:drawing>
                <wp:inline distB="0" distT="0" distL="0" distR="0">
                  <wp:extent cx="5143500" cy="990600"/>
                  <wp:effectExtent b="0" l="0" r="0" t="0"/>
                  <wp:docPr id="16"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143500" cy="9906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FD">
      <w:pPr>
        <w:spacing w:after="0" w:line="240" w:lineRule="auto"/>
        <w:jc w:val="center"/>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1FE">
      <w:pPr>
        <w:spacing w:after="0" w:line="240" w:lineRule="auto"/>
        <w:rPr>
          <w:rFonts w:ascii="Arial" w:cs="Arial" w:eastAsia="Arial" w:hAnsi="Arial"/>
          <w:color w:val="222222"/>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FF">
      <w:pPr>
        <w:pBdr>
          <w:bottom w:color="000000" w:space="1" w:sz="4" w:val="single"/>
        </w:pBdr>
        <w:spacing w:after="160" w:before="4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26"/>
          <w:szCs w:val="26"/>
          <w:rtl w:val="0"/>
        </w:rPr>
        <w:t xml:space="preserve">8.  Essay Item — The Second Brain Myth</w:t>
      </w:r>
      <w:r w:rsidDel="00000000" w:rsidR="00000000" w:rsidRPr="00000000">
        <w:rPr>
          <w:rtl w:val="0"/>
        </w:rPr>
      </w:r>
    </w:p>
    <w:p w:rsidR="00000000" w:rsidDel="00000000" w:rsidP="00000000" w:rsidRDefault="00000000" w:rsidRPr="00000000" w14:paraId="00000200">
      <w:pPr>
        <w:spacing w:after="12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01">
      <w:pPr>
        <w:spacing w:after="160" w:before="6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02">
      <w:pPr>
        <w:spacing w:after="160" w:before="60" w:line="240" w:lineRule="auto"/>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Fifth item, Technology category, 7-minute read — the longest in the list. Challenges the popular 'second brain' productivity trend, arguing that a well-organized notes app cannot replace actual thinking. Author is R. Okafor. Calls openEssay('second-brain') on click.</w:t>
      </w:r>
    </w:p>
    <w:p w:rsidR="00000000" w:rsidDel="00000000" w:rsidP="00000000" w:rsidRDefault="00000000" w:rsidRPr="00000000" w14:paraId="00000203">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04">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HTML</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20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 class="essay-item"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onclick="openEssay('second-brain')"&gt;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7">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 class="essay-item-left"&gt;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class="essay-item-num"&gt;Technology · 7 min&lt;/p&gt;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9">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&lt;h3 class="essay-item-title"&gt;The Second Brain Myth: Why Your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A">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Notes App Won't Save You&lt;/h3&gt;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B">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class="essay-item-excerpt"&gt;Productivity systems are seductive.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C">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But the real work of thinking can't be outsourced.&lt;/p&gt;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class="essay-item-meta"&gt;By R. Okafor · Feb 19, 2026&lt;/p&gt;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0F">
            <w:pPr>
              <w:spacing w:after="0" w:line="240" w:lineRule="auto"/>
              <w:rPr>
                <w:rFonts w:ascii="Arial" w:cs="Arial" w:eastAsia="Arial" w:hAnsi="Arial"/>
                <w:color w:val="222222"/>
                <w:sz w:val="20"/>
                <w:szCs w:val="20"/>
              </w:rPr>
            </w:pPr>
            <w:r w:rsidDel="00000000" w:rsidR="00000000" w:rsidRPr="00000000">
              <w:rPr>
                <w:rFonts w:ascii="Fira Mono" w:cs="Fira Mono" w:eastAsia="Fira Mono" w:hAnsi="Fira Mono"/>
                <w:color w:val="1a1a1a"/>
                <w:sz w:val="16"/>
                <w:szCs w:val="16"/>
                <w:rtl w:val="0"/>
              </w:rPr>
              <w:t xml:space="preserve">  &lt;span class="essay-arrow"&gt;→&lt;/span&gt;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21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&lt;/div&gt;</w:t>
            </w:r>
            <w:r w:rsidDel="00000000" w:rsidR="00000000" w:rsidRPr="00000000">
              <w:rPr>
                <w:rtl w:val="0"/>
              </w:rPr>
            </w:r>
          </w:p>
        </w:tc>
      </w:tr>
    </w:tbl>
    <w:p w:rsidR="00000000" w:rsidDel="00000000" w:rsidP="00000000" w:rsidRDefault="00000000" w:rsidRPr="00000000" w14:paraId="00000211">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12">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13">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14">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 Output</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20.0" w:type="dxa"/>
              <w:left w:w="120.0" w:type="dxa"/>
              <w:bottom w:w="120.0" w:type="dxa"/>
              <w:right w:w="120.0" w:type="dxa"/>
            </w:tcMar>
          </w:tcPr>
          <w:p w:rsidR="00000000" w:rsidDel="00000000" w:rsidP="00000000" w:rsidRDefault="00000000" w:rsidRPr="00000000" w14:paraId="00000215">
            <w:pPr>
              <w:spacing w:after="0" w:line="240" w:lineRule="auto"/>
              <w:jc w:val="center"/>
              <w:rPr>
                <w:rFonts w:ascii="Arial" w:cs="Arial" w:eastAsia="Arial" w:hAnsi="Arial"/>
                <w:color w:val="222222"/>
                <w:sz w:val="20"/>
                <w:szCs w:val="20"/>
              </w:rPr>
            </w:pPr>
            <w:r w:rsidDel="00000000" w:rsidR="00000000" w:rsidRPr="00000000">
              <w:rPr>
                <w:rFonts w:ascii="Arial" w:cs="Arial" w:eastAsia="Arial" w:hAnsi="Arial"/>
                <w:color w:val="222222"/>
                <w:sz w:val="20"/>
                <w:szCs w:val="20"/>
              </w:rPr>
              <w:drawing>
                <wp:inline distB="0" distT="0" distL="0" distR="0">
                  <wp:extent cx="5143500" cy="1104900"/>
                  <wp:effectExtent b="0" l="0" r="0" t="0"/>
                  <wp:docPr id="8"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143500" cy="1104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16">
      <w:pPr>
        <w:spacing w:after="0" w:line="240" w:lineRule="auto"/>
        <w:jc w:val="center"/>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17">
      <w:pPr>
        <w:spacing w:after="0" w:line="240" w:lineRule="auto"/>
        <w:rPr>
          <w:rFonts w:ascii="Arial" w:cs="Arial" w:eastAsia="Arial" w:hAnsi="Arial"/>
          <w:color w:val="222222"/>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18">
      <w:pPr>
        <w:pBdr>
          <w:bottom w:color="000000" w:space="1" w:sz="4" w:val="single"/>
        </w:pBdr>
        <w:spacing w:after="160" w:before="4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26"/>
          <w:szCs w:val="26"/>
          <w:rtl w:val="0"/>
        </w:rPr>
        <w:t xml:space="preserve">9.  Essay Item — Reading in Public</w:t>
      </w:r>
      <w:r w:rsidDel="00000000" w:rsidR="00000000" w:rsidRPr="00000000">
        <w:rPr>
          <w:rtl w:val="0"/>
        </w:rPr>
      </w:r>
    </w:p>
    <w:p w:rsidR="00000000" w:rsidDel="00000000" w:rsidP="00000000" w:rsidRDefault="00000000" w:rsidRPr="00000000" w14:paraId="00000219">
      <w:pPr>
        <w:spacing w:after="12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1A">
      <w:pPr>
        <w:spacing w:after="160" w:before="60" w:line="240" w:lineRule="auto"/>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Sixth and final item in the list, Culture category, 4-minute read. The essay makes the case for visibly reading a physical book in public as a small act of resistance against distraction culture. Author is Suki Park. Calls openEssay('reading-public') on click. This closes the .essays-list and .cat-all section at line 601.</w:t>
      </w:r>
    </w:p>
    <w:p w:rsidR="00000000" w:rsidDel="00000000" w:rsidP="00000000" w:rsidRDefault="00000000" w:rsidRPr="00000000" w14:paraId="0000021B">
      <w:pPr>
        <w:spacing w:after="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1C">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HTML</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140.0" w:type="dxa"/>
              <w:left w:w="200.0" w:type="dxa"/>
              <w:bottom w:w="28.0" w:type="dxa"/>
              <w:right w:w="200.0" w:type="dxa"/>
            </w:tcMar>
          </w:tcPr>
          <w:p w:rsidR="00000000" w:rsidDel="00000000" w:rsidP="00000000" w:rsidRDefault="00000000" w:rsidRPr="00000000" w14:paraId="0000021D">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 class="essay-item"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1E">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onclick="openEssay('reading-public')"&gt;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1F">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 class="essay-item-left"&gt;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20">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class="essay-item-num"&gt;Culture · 4 min&lt;/p&gt;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21">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&lt;h3 class="essay-item-title"&gt;Reading in Public: A Lost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22">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Social Act Worth Reviving&lt;/h3&gt;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23">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class="essay-item-excerpt"&gt;Once a signal of intellectualism,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24">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reading openly has become a quiet act of resistance.&lt;/p&gt;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25">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&lt;p class="essay-item-meta"&gt;By Suki Park · Feb 15, 2026&lt;/p&gt;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26">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  &lt;/div&gt;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28.0" w:type="dxa"/>
              <w:right w:w="200.0" w:type="dxa"/>
            </w:tcMar>
          </w:tcPr>
          <w:p w:rsidR="00000000" w:rsidDel="00000000" w:rsidP="00000000" w:rsidRDefault="00000000" w:rsidRPr="00000000" w14:paraId="00000227">
            <w:pPr>
              <w:spacing w:after="0" w:line="240" w:lineRule="auto"/>
              <w:rPr>
                <w:rFonts w:ascii="Arial" w:cs="Arial" w:eastAsia="Arial" w:hAnsi="Arial"/>
                <w:color w:val="222222"/>
                <w:sz w:val="20"/>
                <w:szCs w:val="20"/>
              </w:rPr>
            </w:pPr>
            <w:r w:rsidDel="00000000" w:rsidR="00000000" w:rsidRPr="00000000">
              <w:rPr>
                <w:rFonts w:ascii="Fira Mono" w:cs="Fira Mono" w:eastAsia="Fira Mono" w:hAnsi="Fira Mono"/>
                <w:color w:val="1a1a1a"/>
                <w:sz w:val="16"/>
                <w:szCs w:val="16"/>
                <w:rtl w:val="0"/>
              </w:rPr>
              <w:t xml:space="preserve">  &lt;span class="essay-arrow"&gt;→&lt;/span&gt;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28.0" w:type="dxa"/>
              <w:left w:w="200.0" w:type="dxa"/>
              <w:bottom w:w="140.0" w:type="dxa"/>
              <w:right w:w="200.0" w:type="dxa"/>
            </w:tcMar>
          </w:tcPr>
          <w:p w:rsidR="00000000" w:rsidDel="00000000" w:rsidP="00000000" w:rsidRDefault="00000000" w:rsidRPr="00000000" w14:paraId="00000228">
            <w:pPr>
              <w:spacing w:after="0" w:line="240" w:lineRule="auto"/>
              <w:rPr>
                <w:rFonts w:ascii="Arial" w:cs="Arial" w:eastAsia="Arial" w:hAnsi="Arial"/>
                <w:color w:val="222222"/>
                <w:sz w:val="20"/>
                <w:szCs w:val="20"/>
              </w:rPr>
            </w:pPr>
            <w:r w:rsidDel="00000000" w:rsidR="00000000" w:rsidRPr="00000000">
              <w:rPr>
                <w:rFonts w:ascii="Courier New" w:cs="Courier New" w:eastAsia="Courier New" w:hAnsi="Courier New"/>
                <w:color w:val="1a1a1a"/>
                <w:sz w:val="16"/>
                <w:szCs w:val="16"/>
                <w:rtl w:val="0"/>
              </w:rPr>
              <w:t xml:space="preserve">&lt;/div&gt;</w:t>
            </w:r>
            <w:r w:rsidDel="00000000" w:rsidR="00000000" w:rsidRPr="00000000">
              <w:rPr>
                <w:rtl w:val="0"/>
              </w:rPr>
            </w:r>
          </w:p>
        </w:tc>
      </w:tr>
    </w:tbl>
    <w:p w:rsidR="00000000" w:rsidDel="00000000" w:rsidP="00000000" w:rsidRDefault="00000000" w:rsidRPr="00000000" w14:paraId="00000229">
      <w:pPr>
        <w:spacing w:after="8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2A">
      <w:pPr>
        <w:spacing w:after="8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2B">
      <w:pPr>
        <w:spacing w:after="8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2C">
      <w:pPr>
        <w:spacing w:after="8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2D">
      <w:pPr>
        <w:spacing w:after="80" w:before="200" w:line="240" w:lineRule="auto"/>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2E">
      <w:pPr>
        <w:spacing w:after="80" w:before="200" w:line="240" w:lineRule="auto"/>
        <w:rPr>
          <w:rFonts w:ascii="Arial" w:cs="Arial" w:eastAsia="Arial" w:hAnsi="Arial"/>
          <w:color w:val="222222"/>
          <w:sz w:val="20"/>
          <w:szCs w:val="20"/>
        </w:rPr>
      </w:pPr>
      <w:r w:rsidDel="00000000" w:rsidR="00000000" w:rsidRPr="00000000">
        <w:rPr>
          <w:rFonts w:ascii="Arial" w:cs="Arial" w:eastAsia="Arial" w:hAnsi="Arial"/>
          <w:b w:val="1"/>
          <w:bCs w:val="1"/>
          <w:sz w:val="18"/>
          <w:szCs w:val="18"/>
          <w:rtl w:val="0"/>
        </w:rPr>
        <w:t xml:space="preserve">Output</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20.0" w:type="dxa"/>
              <w:left w:w="120.0" w:type="dxa"/>
              <w:bottom w:w="120.0" w:type="dxa"/>
              <w:right w:w="120.0" w:type="dxa"/>
            </w:tcMar>
          </w:tcPr>
          <w:p w:rsidR="00000000" w:rsidDel="00000000" w:rsidP="00000000" w:rsidRDefault="00000000" w:rsidRPr="00000000" w14:paraId="0000022F">
            <w:pPr>
              <w:spacing w:after="0" w:line="240" w:lineRule="auto"/>
              <w:jc w:val="center"/>
              <w:rPr>
                <w:rFonts w:ascii="Arial" w:cs="Arial" w:eastAsia="Arial" w:hAnsi="Arial"/>
                <w:color w:val="222222"/>
                <w:sz w:val="20"/>
                <w:szCs w:val="20"/>
              </w:rPr>
            </w:pPr>
            <w:r w:rsidDel="00000000" w:rsidR="00000000" w:rsidRPr="00000000">
              <w:rPr>
                <w:rFonts w:ascii="Arial" w:cs="Arial" w:eastAsia="Arial" w:hAnsi="Arial"/>
                <w:color w:val="222222"/>
                <w:sz w:val="20"/>
                <w:szCs w:val="20"/>
              </w:rPr>
              <w:drawing>
                <wp:inline distB="0" distT="0" distL="0" distR="0">
                  <wp:extent cx="5143500" cy="1076325"/>
                  <wp:effectExtent b="0" l="0" r="0" t="0"/>
                  <wp:docPr id="17"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143500" cy="10763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0">
      <w:pPr>
        <w:spacing w:after="0" w:line="240" w:lineRule="auto"/>
        <w:jc w:val="center"/>
        <w:rPr>
          <w:rFonts w:ascii="Arial" w:cs="Arial" w:eastAsia="Arial" w:hAnsi="Arial"/>
          <w:color w:val="222222"/>
          <w:sz w:val="20"/>
          <w:szCs w:val="20"/>
        </w:rPr>
      </w:pPr>
      <w:r w:rsidDel="00000000" w:rsidR="00000000" w:rsidRPr="00000000">
        <w:rPr>
          <w:rtl w:val="0"/>
        </w:rPr>
      </w:r>
    </w:p>
    <w:p w:rsidR="00000000" w:rsidDel="00000000" w:rsidP="00000000" w:rsidRDefault="00000000" w:rsidRPr="00000000" w14:paraId="00000231">
      <w:pPr>
        <w:rPr/>
        <w:sectPr>
          <w:type w:val="nextPage"/>
          <w:pgSz w:h="15840" w:w="12240" w:orient="portrait"/>
          <w:pgMar w:bottom="1200" w:top="1800" w:left="1080" w:right="720" w:header="0" w:footer="978"/>
        </w:sectPr>
      </w:pPr>
      <w:r w:rsidDel="00000000" w:rsidR="00000000" w:rsidRPr="00000000">
        <w:rPr>
          <w:rtl w:val="0"/>
        </w:rPr>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0" w:firstLine="0"/>
        <w:jc w:val="left"/>
        <w:rPr>
          <w:rFonts w:ascii="Calibri" w:cs="Calibri" w:eastAsia="Calibri" w:hAnsi="Calibri"/>
          <w:b w:val="0"/>
          <w:bCs w:val="0"/>
          <w:i w:val="0"/>
          <w:iCs w:val="0"/>
          <w:smallCaps w:val="0"/>
          <w:strike w:val="0"/>
          <w:color w:val="000000"/>
          <w:sz w:val="40"/>
          <w:szCs w:val="40"/>
          <w:u w:val="none"/>
          <w:shd w:fill="auto" w:val="clear"/>
          <w:vertAlign w:val="baseline"/>
        </w:rPr>
      </w:pPr>
      <w:bookmarkStart w:colFirst="0" w:colLast="0" w:name="_bkp0jnhw3oa1" w:id="12"/>
      <w:bookmarkEnd w:id="12"/>
      <w:r w:rsidDel="00000000" w:rsidR="00000000" w:rsidRPr="00000000">
        <w:rPr>
          <w:rFonts w:ascii="Calibri" w:cs="Calibri" w:eastAsia="Calibri" w:hAnsi="Calibri"/>
          <w:b w:val="0"/>
          <w:bCs w:val="0"/>
          <w:i w:val="0"/>
          <w:iCs w:val="0"/>
          <w:smallCaps w:val="0"/>
          <w:strike w:val="0"/>
          <w:color w:val="000000"/>
          <w:sz w:val="40"/>
          <w:szCs w:val="40"/>
          <w:u w:val="none"/>
          <w:shd w:fill="auto" w:val="clear"/>
          <w:vertAlign w:val="baseline"/>
          <w:rtl w:val="0"/>
        </w:rPr>
        <w:t xml:space="preserve">loginmodule.js</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0" w:firstLine="0"/>
        <w:jc w:val="left"/>
        <w:rPr>
          <w:rFonts w:ascii="Calibri" w:cs="Calibri" w:eastAsia="Calibri" w:hAnsi="Calibri"/>
          <w:b w:val="0"/>
          <w:bCs w:val="0"/>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40"/>
          <w:szCs w:val="40"/>
          <w:u w:val="none"/>
          <w:shd w:fill="auto" w:val="clear"/>
          <w:vertAlign w:val="baseline"/>
        </w:rPr>
        <w:drawing>
          <wp:inline distB="0" distT="0" distL="0" distR="0">
            <wp:extent cx="6629400" cy="6139254"/>
            <wp:effectExtent b="0" l="0" r="0" t="0"/>
            <wp:docPr descr="a.png" id="9" name="image8.png"/>
            <a:graphic>
              <a:graphicData uri="http://schemas.openxmlformats.org/drawingml/2006/picture">
                <pic:pic>
                  <pic:nvPicPr>
                    <pic:cNvPr descr="a.png" id="0" name="image8.png"/>
                    <pic:cNvPicPr preferRelativeResize="0"/>
                  </pic:nvPicPr>
                  <pic:blipFill>
                    <a:blip r:embed="rId17"/>
                    <a:srcRect b="0" l="0" r="0" t="0"/>
                    <a:stretch>
                      <a:fillRect/>
                    </a:stretch>
                  </pic:blipFill>
                  <pic:spPr>
                    <a:xfrm>
                      <a:off x="0" y="0"/>
                      <a:ext cx="6629400" cy="6139254"/>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rPr>
          <w:rFonts w:ascii="Calibri" w:cs="Calibri" w:eastAsia="Calibri" w:hAnsi="Calibri"/>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235">
      <w:pPr>
        <w:rPr>
          <w:rFonts w:ascii="Calibri" w:cs="Calibri" w:eastAsia="Calibri" w:hAnsi="Calibri"/>
          <w:sz w:val="32"/>
          <w:szCs w:val="32"/>
        </w:rPr>
      </w:pPr>
      <w:r w:rsidDel="00000000" w:rsidR="00000000" w:rsidRPr="00000000">
        <w:rPr>
          <w:rFonts w:ascii="Calibri" w:cs="Calibri" w:eastAsia="Calibri" w:hAnsi="Calibri"/>
          <w:sz w:val="32"/>
          <w:szCs w:val="32"/>
        </w:rPr>
        <w:drawing>
          <wp:inline distB="0" distT="0" distL="0" distR="0">
            <wp:extent cx="6629400" cy="6353175"/>
            <wp:effectExtent b="0" l="0" r="0" t="0"/>
            <wp:docPr descr="b.png" id="6" name="image15.png"/>
            <a:graphic>
              <a:graphicData uri="http://schemas.openxmlformats.org/drawingml/2006/picture">
                <pic:pic>
                  <pic:nvPicPr>
                    <pic:cNvPr descr="b.png" id="0" name="image15.png"/>
                    <pic:cNvPicPr preferRelativeResize="0"/>
                  </pic:nvPicPr>
                  <pic:blipFill>
                    <a:blip r:embed="rId18"/>
                    <a:srcRect b="0" l="0" r="0" t="0"/>
                    <a:stretch>
                      <a:fillRect/>
                    </a:stretch>
                  </pic:blipFill>
                  <pic:spPr>
                    <a:xfrm>
                      <a:off x="0" y="0"/>
                      <a:ext cx="6629400" cy="6353175"/>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rPr>
          <w:rFonts w:ascii="Calibri" w:cs="Calibri" w:eastAsia="Calibri" w:hAnsi="Calibri"/>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237">
      <w:pPr>
        <w:rPr>
          <w:rFonts w:ascii="Calibri" w:cs="Calibri" w:eastAsia="Calibri" w:hAnsi="Calibri"/>
          <w:sz w:val="32"/>
          <w:szCs w:val="32"/>
        </w:rPr>
      </w:pPr>
      <w:r w:rsidDel="00000000" w:rsidR="00000000" w:rsidRPr="00000000">
        <w:rPr>
          <w:rFonts w:ascii="Calibri" w:cs="Calibri" w:eastAsia="Calibri" w:hAnsi="Calibri"/>
          <w:sz w:val="32"/>
          <w:szCs w:val="32"/>
        </w:rPr>
        <w:drawing>
          <wp:inline distB="0" distT="0" distL="0" distR="0">
            <wp:extent cx="6629400" cy="6296025"/>
            <wp:effectExtent b="0" l="0" r="0" t="0"/>
            <wp:docPr descr="c.png" id="11" name="image6.png"/>
            <a:graphic>
              <a:graphicData uri="http://schemas.openxmlformats.org/drawingml/2006/picture">
                <pic:pic>
                  <pic:nvPicPr>
                    <pic:cNvPr descr="c.png" id="0" name="image6.png"/>
                    <pic:cNvPicPr preferRelativeResize="0"/>
                  </pic:nvPicPr>
                  <pic:blipFill>
                    <a:blip r:embed="rId19"/>
                    <a:srcRect b="0" l="0" r="0" t="0"/>
                    <a:stretch>
                      <a:fillRect/>
                    </a:stretch>
                  </pic:blipFill>
                  <pic:spPr>
                    <a:xfrm>
                      <a:off x="0" y="0"/>
                      <a:ext cx="6629400" cy="6296025"/>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rPr>
          <w:rFonts w:ascii="Calibri" w:cs="Calibri" w:eastAsia="Calibri" w:hAnsi="Calibri"/>
          <w:sz w:val="32"/>
          <w:szCs w:val="32"/>
        </w:rPr>
      </w:pPr>
      <w:r w:rsidDel="00000000" w:rsidR="00000000" w:rsidRPr="00000000">
        <w:br w:type="page"/>
      </w:r>
      <w:r w:rsidDel="00000000" w:rsidR="00000000" w:rsidRPr="00000000">
        <w:rPr>
          <w:rFonts w:ascii="Calibri" w:cs="Calibri" w:eastAsia="Calibri" w:hAnsi="Calibri"/>
          <w:sz w:val="32"/>
          <w:szCs w:val="32"/>
        </w:rPr>
        <w:drawing>
          <wp:inline distB="0" distT="0" distL="0" distR="0">
            <wp:extent cx="6629400" cy="7210425"/>
            <wp:effectExtent b="0" l="0" r="0" t="0"/>
            <wp:docPr descr="e.png" id="10" name="image5.png"/>
            <a:graphic>
              <a:graphicData uri="http://schemas.openxmlformats.org/drawingml/2006/picture">
                <pic:pic>
                  <pic:nvPicPr>
                    <pic:cNvPr descr="e.png" id="0" name="image5.png"/>
                    <pic:cNvPicPr preferRelativeResize="0"/>
                  </pic:nvPicPr>
                  <pic:blipFill>
                    <a:blip r:embed="rId20"/>
                    <a:srcRect b="0" l="0" r="0" t="0"/>
                    <a:stretch>
                      <a:fillRect/>
                    </a:stretch>
                  </pic:blipFill>
                  <pic:spPr>
                    <a:xfrm>
                      <a:off x="0" y="0"/>
                      <a:ext cx="6629400" cy="7210425"/>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rPr>
          <w:rFonts w:ascii="Calibri" w:cs="Calibri" w:eastAsia="Calibri" w:hAnsi="Calibri"/>
          <w:sz w:val="32"/>
          <w:szCs w:val="32"/>
        </w:rPr>
      </w:pPr>
      <w:r w:rsidDel="00000000" w:rsidR="00000000" w:rsidRPr="00000000">
        <w:br w:type="page"/>
      </w:r>
      <w:r w:rsidDel="00000000" w:rsidR="00000000" w:rsidRPr="00000000">
        <w:rPr>
          <w:rFonts w:ascii="Calibri" w:cs="Calibri" w:eastAsia="Calibri" w:hAnsi="Calibri"/>
          <w:sz w:val="32"/>
          <w:szCs w:val="32"/>
        </w:rPr>
        <w:drawing>
          <wp:inline distB="0" distT="0" distL="0" distR="0">
            <wp:extent cx="6629400" cy="6567298"/>
            <wp:effectExtent b="0" l="0" r="0" t="0"/>
            <wp:docPr descr="f.png" id="13" name="image7.png"/>
            <a:graphic>
              <a:graphicData uri="http://schemas.openxmlformats.org/drawingml/2006/picture">
                <pic:pic>
                  <pic:nvPicPr>
                    <pic:cNvPr descr="f.png" id="0" name="image7.png"/>
                    <pic:cNvPicPr preferRelativeResize="0"/>
                  </pic:nvPicPr>
                  <pic:blipFill>
                    <a:blip r:embed="rId21"/>
                    <a:srcRect b="0" l="0" r="0" t="0"/>
                    <a:stretch>
                      <a:fillRect/>
                    </a:stretch>
                  </pic:blipFill>
                  <pic:spPr>
                    <a:xfrm>
                      <a:off x="0" y="0"/>
                      <a:ext cx="6629400" cy="6567298"/>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rPr>
          <w:rFonts w:ascii="Calibri" w:cs="Calibri" w:eastAsia="Calibri" w:hAnsi="Calibri"/>
          <w:sz w:val="32"/>
          <w:szCs w:val="32"/>
        </w:rPr>
      </w:pPr>
      <w:r w:rsidDel="00000000" w:rsidR="00000000" w:rsidRPr="00000000">
        <w:br w:type="page"/>
      </w:r>
      <w:r w:rsidDel="00000000" w:rsidR="00000000" w:rsidRPr="00000000">
        <w:rPr>
          <w:rFonts w:ascii="Calibri" w:cs="Calibri" w:eastAsia="Calibri" w:hAnsi="Calibri"/>
          <w:sz w:val="32"/>
          <w:szCs w:val="32"/>
        </w:rPr>
        <w:drawing>
          <wp:inline distB="0" distT="0" distL="0" distR="0">
            <wp:extent cx="6629400" cy="6848475"/>
            <wp:effectExtent b="0" l="0" r="0" t="0"/>
            <wp:docPr descr="g.png" id="12" name="image14.png"/>
            <a:graphic>
              <a:graphicData uri="http://schemas.openxmlformats.org/drawingml/2006/picture">
                <pic:pic>
                  <pic:nvPicPr>
                    <pic:cNvPr descr="g.png" id="0" name="image14.png"/>
                    <pic:cNvPicPr preferRelativeResize="0"/>
                  </pic:nvPicPr>
                  <pic:blipFill>
                    <a:blip r:embed="rId22"/>
                    <a:srcRect b="0" l="0" r="0" t="0"/>
                    <a:stretch>
                      <a:fillRect/>
                    </a:stretch>
                  </pic:blipFill>
                  <pic:spPr>
                    <a:xfrm>
                      <a:off x="0" y="0"/>
                      <a:ext cx="6629400" cy="6848475"/>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rPr>
          <w:rFonts w:ascii="Calibri" w:cs="Calibri" w:eastAsia="Calibri" w:hAnsi="Calibri"/>
          <w:sz w:val="32"/>
          <w:szCs w:val="32"/>
        </w:rPr>
      </w:pPr>
      <w:r w:rsidDel="00000000" w:rsidR="00000000" w:rsidRPr="00000000">
        <w:br w:type="page"/>
      </w:r>
      <w:r w:rsidDel="00000000" w:rsidR="00000000" w:rsidRPr="00000000">
        <w:rPr>
          <w:rFonts w:ascii="Calibri" w:cs="Calibri" w:eastAsia="Calibri" w:hAnsi="Calibri"/>
          <w:sz w:val="32"/>
          <w:szCs w:val="32"/>
        </w:rPr>
        <w:drawing>
          <wp:inline distB="0" distT="0" distL="0" distR="0">
            <wp:extent cx="6554115" cy="4039164"/>
            <wp:effectExtent b="0" l="0" r="0" t="0"/>
            <wp:docPr descr="h.png" id="14" name="image4.png"/>
            <a:graphic>
              <a:graphicData uri="http://schemas.openxmlformats.org/drawingml/2006/picture">
                <pic:pic>
                  <pic:nvPicPr>
                    <pic:cNvPr descr="h.png" id="0" name="image4.png"/>
                    <pic:cNvPicPr preferRelativeResize="0"/>
                  </pic:nvPicPr>
                  <pic:blipFill>
                    <a:blip r:embed="rId23"/>
                    <a:srcRect b="0" l="0" r="0" t="0"/>
                    <a:stretch>
                      <a:fillRect/>
                    </a:stretch>
                  </pic:blipFill>
                  <pic:spPr>
                    <a:xfrm>
                      <a:off x="0" y="0"/>
                      <a:ext cx="6554115" cy="4039164"/>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spacing w:before="80" w:lineRule="auto"/>
        <w:ind w:left="683" w:right="1027" w:firstLine="0"/>
        <w:jc w:val="cente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sectPr>
      <w:type w:val="nextPage"/>
      <w:pgSz w:h="15840" w:w="12240" w:orient="portrait"/>
      <w:pgMar w:bottom="1200" w:top="1820" w:left="1080" w:right="720" w:header="0" w:footer="97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rebuchet MS"/>
  <w:font w:name="Georgia"/>
  <w:font w:name="Verdana"/>
  <w:font w:name="Cambria"/>
  <w:font w:name="Times New Roman"/>
  <w:font w:name="Arial"/>
  <w:font w:name="Courier New"/>
  <w:font w:name="Arial Unicode MS"/>
  <w:font w:name="Consolas"/>
  <w:font w:name="Lucida Sans"/>
  <w:font w:name="Kunstler Script"/>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nsolas" w:cs="Consolas" w:eastAsia="Consolas" w:hAnsi="Consolas"/>
        <w:b w:val="0"/>
        <w:bCs w:val="0"/>
        <w:i w:val="0"/>
        <w:iCs w:val="0"/>
        <w:smallCaps w:val="0"/>
        <w:strike w:val="0"/>
        <w:color w:val="000000"/>
        <w:sz w:val="19"/>
        <w:szCs w:val="19"/>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3264853</wp:posOffset>
              </wp:positionH>
              <wp:positionV relativeFrom="paragraph">
                <wp:posOffset>9271953</wp:posOffset>
              </wp:positionV>
              <wp:extent cx="177165" cy="174625"/>
              <wp:effectExtent b="0" l="0" r="0" t="0"/>
              <wp:wrapNone/>
              <wp:docPr id="1" name=""/>
              <a:graphic>
                <a:graphicData uri="http://schemas.microsoft.com/office/word/2010/wordprocessingShape">
                  <wps:wsp>
                    <wps:cNvSpPr/>
                    <wps:cNvPr id="2" name="Shape 2"/>
                    <wps:spPr>
                      <a:xfrm>
                        <a:off x="5947980" y="3697450"/>
                        <a:ext cx="167640" cy="165100"/>
                      </a:xfrm>
                      <a:custGeom>
                        <a:rect b="b" l="l" r="r" t="t"/>
                        <a:pathLst>
                          <a:path extrusionOk="0" h="165100" w="167640">
                            <a:moveTo>
                              <a:pt x="0" y="0"/>
                            </a:moveTo>
                            <a:lnTo>
                              <a:pt x="0" y="165100"/>
                            </a:lnTo>
                            <a:lnTo>
                              <a:pt x="167640" y="165100"/>
                            </a:lnTo>
                            <a:lnTo>
                              <a:pt x="167640" y="0"/>
                            </a:lnTo>
                            <a:close/>
                          </a:path>
                        </a:pathLst>
                      </a:custGeom>
                      <a:noFill/>
                      <a:ln>
                        <a:noFill/>
                      </a:ln>
                    </wps:spPr>
                    <wps:txbx>
                      <w:txbxContent>
                        <w:p w:rsidR="00000000" w:rsidDel="00000000" w:rsidP="00000000" w:rsidRDefault="00000000" w:rsidRPr="00000000">
                          <w:pPr>
                            <w:spacing w:after="200" w:before="0" w:line="243.99999618530273"/>
                            <w:ind w:left="20" w:right="0" w:firstLine="2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7</w:t>
                          </w:r>
                        </w:p>
                      </w:txbxContent>
                    </wps:txbx>
                    <wps:bodyPr anchorCtr="0" anchor="t" bIns="38100" lIns="0" spcFirstLastPara="1" rIns="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3264853</wp:posOffset>
              </wp:positionH>
              <wp:positionV relativeFrom="paragraph">
                <wp:posOffset>9271953</wp:posOffset>
              </wp:positionV>
              <wp:extent cx="177165" cy="174625"/>
              <wp:effectExtent b="0" l="0" r="0" t="0"/>
              <wp:wrapNone/>
              <wp:docPr id="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77165" cy="17462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954" w:hanging="235"/>
      </w:pPr>
      <w:rPr>
        <w:rFonts w:ascii="Calibri" w:cs="Calibri" w:eastAsia="Calibri" w:hAnsi="Calibri"/>
        <w:b w:val="0"/>
        <w:bCs w:val="0"/>
        <w:i w:val="0"/>
        <w:iCs w:val="0"/>
        <w:sz w:val="24"/>
        <w:szCs w:val="24"/>
      </w:rPr>
    </w:lvl>
    <w:lvl w:ilvl="1">
      <w:start w:val="0"/>
      <w:numFmt w:val="bullet"/>
      <w:lvlText w:val="•"/>
      <w:lvlJc w:val="left"/>
      <w:pPr>
        <w:ind w:left="1908" w:hanging="235"/>
      </w:pPr>
      <w:rPr/>
    </w:lvl>
    <w:lvl w:ilvl="2">
      <w:start w:val="0"/>
      <w:numFmt w:val="bullet"/>
      <w:lvlText w:val="•"/>
      <w:lvlJc w:val="left"/>
      <w:pPr>
        <w:ind w:left="2856" w:hanging="235"/>
      </w:pPr>
      <w:rPr/>
    </w:lvl>
    <w:lvl w:ilvl="3">
      <w:start w:val="0"/>
      <w:numFmt w:val="bullet"/>
      <w:lvlText w:val="•"/>
      <w:lvlJc w:val="left"/>
      <w:pPr>
        <w:ind w:left="3804" w:hanging="235"/>
      </w:pPr>
      <w:rPr/>
    </w:lvl>
    <w:lvl w:ilvl="4">
      <w:start w:val="0"/>
      <w:numFmt w:val="bullet"/>
      <w:lvlText w:val="•"/>
      <w:lvlJc w:val="left"/>
      <w:pPr>
        <w:ind w:left="4752" w:hanging="235"/>
      </w:pPr>
      <w:rPr/>
    </w:lvl>
    <w:lvl w:ilvl="5">
      <w:start w:val="0"/>
      <w:numFmt w:val="bullet"/>
      <w:lvlText w:val="•"/>
      <w:lvlJc w:val="left"/>
      <w:pPr>
        <w:ind w:left="5700" w:hanging="235"/>
      </w:pPr>
      <w:rPr/>
    </w:lvl>
    <w:lvl w:ilvl="6">
      <w:start w:val="0"/>
      <w:numFmt w:val="bullet"/>
      <w:lvlText w:val="•"/>
      <w:lvlJc w:val="left"/>
      <w:pPr>
        <w:ind w:left="6648" w:hanging="235"/>
      </w:pPr>
      <w:rPr/>
    </w:lvl>
    <w:lvl w:ilvl="7">
      <w:start w:val="0"/>
      <w:numFmt w:val="bullet"/>
      <w:lvlText w:val="•"/>
      <w:lvlJc w:val="left"/>
      <w:pPr>
        <w:ind w:left="7596" w:hanging="235"/>
      </w:pPr>
      <w:rPr/>
    </w:lvl>
    <w:lvl w:ilvl="8">
      <w:start w:val="0"/>
      <w:numFmt w:val="bullet"/>
      <w:lvlText w:val="•"/>
      <w:lvlJc w:val="left"/>
      <w:pPr>
        <w:ind w:left="8544" w:hanging="235"/>
      </w:pPr>
      <w:rPr/>
    </w:lvl>
  </w:abstractNum>
  <w:abstractNum w:abstractNumId="2">
    <w:lvl w:ilvl="0">
      <w:start w:val="1"/>
      <w:numFmt w:val="decimal"/>
      <w:lvlText w:val="%1."/>
      <w:lvlJc w:val="left"/>
      <w:pPr>
        <w:ind w:left="1219" w:hanging="234"/>
      </w:pPr>
      <w:rPr>
        <w:rFonts w:ascii="Calibri" w:cs="Calibri" w:eastAsia="Calibri" w:hAnsi="Calibri"/>
        <w:b w:val="0"/>
        <w:bCs w:val="0"/>
        <w:i w:val="0"/>
        <w:iCs w:val="0"/>
        <w:sz w:val="24"/>
        <w:szCs w:val="24"/>
      </w:rPr>
    </w:lvl>
    <w:lvl w:ilvl="1">
      <w:start w:val="0"/>
      <w:numFmt w:val="bullet"/>
      <w:lvlText w:val="•"/>
      <w:lvlJc w:val="left"/>
      <w:pPr>
        <w:ind w:left="2142" w:hanging="234.00000000000023"/>
      </w:pPr>
      <w:rPr/>
    </w:lvl>
    <w:lvl w:ilvl="2">
      <w:start w:val="0"/>
      <w:numFmt w:val="bullet"/>
      <w:lvlText w:val="•"/>
      <w:lvlJc w:val="left"/>
      <w:pPr>
        <w:ind w:left="3064" w:hanging="234"/>
      </w:pPr>
      <w:rPr/>
    </w:lvl>
    <w:lvl w:ilvl="3">
      <w:start w:val="0"/>
      <w:numFmt w:val="bullet"/>
      <w:lvlText w:val="•"/>
      <w:lvlJc w:val="left"/>
      <w:pPr>
        <w:ind w:left="3986" w:hanging="233.99999999999955"/>
      </w:pPr>
      <w:rPr/>
    </w:lvl>
    <w:lvl w:ilvl="4">
      <w:start w:val="0"/>
      <w:numFmt w:val="bullet"/>
      <w:lvlText w:val="•"/>
      <w:lvlJc w:val="left"/>
      <w:pPr>
        <w:ind w:left="4908" w:hanging="234"/>
      </w:pPr>
      <w:rPr/>
    </w:lvl>
    <w:lvl w:ilvl="5">
      <w:start w:val="0"/>
      <w:numFmt w:val="bullet"/>
      <w:lvlText w:val="•"/>
      <w:lvlJc w:val="left"/>
      <w:pPr>
        <w:ind w:left="5830" w:hanging="234"/>
      </w:pPr>
      <w:rPr/>
    </w:lvl>
    <w:lvl w:ilvl="6">
      <w:start w:val="0"/>
      <w:numFmt w:val="bullet"/>
      <w:lvlText w:val="•"/>
      <w:lvlJc w:val="left"/>
      <w:pPr>
        <w:ind w:left="6752" w:hanging="233.9999999999991"/>
      </w:pPr>
      <w:rPr/>
    </w:lvl>
    <w:lvl w:ilvl="7">
      <w:start w:val="0"/>
      <w:numFmt w:val="bullet"/>
      <w:lvlText w:val="•"/>
      <w:lvlJc w:val="left"/>
      <w:pPr>
        <w:ind w:left="7674" w:hanging="234"/>
      </w:pPr>
      <w:rPr/>
    </w:lvl>
    <w:lvl w:ilvl="8">
      <w:start w:val="0"/>
      <w:numFmt w:val="bullet"/>
      <w:lvlText w:val="•"/>
      <w:lvlJc w:val="left"/>
      <w:pPr>
        <w:ind w:left="8596" w:hanging="234"/>
      </w:pPr>
      <w:rPr/>
    </w:lvl>
  </w:abstractNum>
  <w:abstractNum w:abstractNumId="3">
    <w:lvl w:ilvl="0">
      <w:start w:val="1"/>
      <w:numFmt w:val="decimal"/>
      <w:lvlText w:val="%1."/>
      <w:lvlJc w:val="left"/>
      <w:pPr>
        <w:ind w:left="1494" w:hanging="234"/>
      </w:pPr>
      <w:rPr>
        <w:rFonts w:ascii="Calibri" w:cs="Calibri" w:eastAsia="Calibri" w:hAnsi="Calibri"/>
        <w:b w:val="0"/>
        <w:bCs w:val="0"/>
        <w:i w:val="0"/>
        <w:iCs w:val="0"/>
        <w:sz w:val="24"/>
        <w:szCs w:val="24"/>
      </w:rPr>
    </w:lvl>
    <w:lvl w:ilvl="1">
      <w:start w:val="0"/>
      <w:numFmt w:val="bullet"/>
      <w:lvlText w:val="•"/>
      <w:lvlJc w:val="left"/>
      <w:pPr>
        <w:ind w:left="2394" w:hanging="234"/>
      </w:pPr>
      <w:rPr/>
    </w:lvl>
    <w:lvl w:ilvl="2">
      <w:start w:val="0"/>
      <w:numFmt w:val="bullet"/>
      <w:lvlText w:val="•"/>
      <w:lvlJc w:val="left"/>
      <w:pPr>
        <w:ind w:left="3288" w:hanging="233.99999999999955"/>
      </w:pPr>
      <w:rPr/>
    </w:lvl>
    <w:lvl w:ilvl="3">
      <w:start w:val="0"/>
      <w:numFmt w:val="bullet"/>
      <w:lvlText w:val="•"/>
      <w:lvlJc w:val="left"/>
      <w:pPr>
        <w:ind w:left="4182" w:hanging="234"/>
      </w:pPr>
      <w:rPr/>
    </w:lvl>
    <w:lvl w:ilvl="4">
      <w:start w:val="0"/>
      <w:numFmt w:val="bullet"/>
      <w:lvlText w:val="•"/>
      <w:lvlJc w:val="left"/>
      <w:pPr>
        <w:ind w:left="5076" w:hanging="234"/>
      </w:pPr>
      <w:rPr/>
    </w:lvl>
    <w:lvl w:ilvl="5">
      <w:start w:val="0"/>
      <w:numFmt w:val="bullet"/>
      <w:lvlText w:val="•"/>
      <w:lvlJc w:val="left"/>
      <w:pPr>
        <w:ind w:left="5970" w:hanging="234"/>
      </w:pPr>
      <w:rPr/>
    </w:lvl>
    <w:lvl w:ilvl="6">
      <w:start w:val="0"/>
      <w:numFmt w:val="bullet"/>
      <w:lvlText w:val="•"/>
      <w:lvlJc w:val="left"/>
      <w:pPr>
        <w:ind w:left="6864" w:hanging="234"/>
      </w:pPr>
      <w:rPr/>
    </w:lvl>
    <w:lvl w:ilvl="7">
      <w:start w:val="0"/>
      <w:numFmt w:val="bullet"/>
      <w:lvlText w:val="•"/>
      <w:lvlJc w:val="left"/>
      <w:pPr>
        <w:ind w:left="7758" w:hanging="234"/>
      </w:pPr>
      <w:rPr/>
    </w:lvl>
    <w:lvl w:ilvl="8">
      <w:start w:val="0"/>
      <w:numFmt w:val="bullet"/>
      <w:lvlText w:val="•"/>
      <w:lvlJc w:val="left"/>
      <w:pPr>
        <w:ind w:left="8652" w:hanging="234"/>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widowControl w:val="0"/>
      <w:spacing w:after="0" w:before="74" w:line="240" w:lineRule="auto"/>
      <w:ind w:left="203" w:right="1027"/>
      <w:jc w:val="center"/>
    </w:pPr>
    <w:rPr>
      <w:rFonts w:ascii="Trebuchet MS" w:cs="Trebuchet MS" w:eastAsia="Trebuchet MS" w:hAnsi="Trebuchet MS"/>
      <w:sz w:val="42"/>
      <w:szCs w:val="42"/>
    </w:rPr>
  </w:style>
  <w:style w:type="paragraph" w:styleId="Heading2">
    <w:name w:val="heading 2"/>
    <w:basedOn w:val="Normal"/>
    <w:next w:val="Normal"/>
    <w:pPr>
      <w:widowControl w:val="0"/>
      <w:spacing w:after="0" w:line="240" w:lineRule="auto"/>
      <w:ind w:left="120"/>
    </w:pPr>
    <w:rPr>
      <w:rFonts w:ascii="Calibri" w:cs="Calibri" w:eastAsia="Calibri" w:hAnsi="Calibri"/>
      <w:sz w:val="40"/>
      <w:szCs w:val="40"/>
    </w:rPr>
  </w:style>
  <w:style w:type="paragraph" w:styleId="Heading3">
    <w:name w:val="heading 3"/>
    <w:basedOn w:val="Normal"/>
    <w:next w:val="Normal"/>
    <w:pPr>
      <w:widowControl w:val="0"/>
      <w:spacing w:after="0" w:line="240" w:lineRule="auto"/>
      <w:ind w:left="360"/>
    </w:pPr>
    <w:rPr>
      <w:rFonts w:ascii="Calibri" w:cs="Calibri" w:eastAsia="Calibri" w:hAnsi="Calibri"/>
      <w:sz w:val="36"/>
      <w:szCs w:val="36"/>
    </w:rPr>
  </w:style>
  <w:style w:type="paragraph" w:styleId="Heading4">
    <w:name w:val="heading 4"/>
    <w:basedOn w:val="Normal"/>
    <w:next w:val="Normal"/>
    <w:pPr>
      <w:widowControl w:val="0"/>
      <w:spacing w:after="0" w:line="240" w:lineRule="auto"/>
      <w:ind w:left="360"/>
    </w:pPr>
    <w:rPr>
      <w:rFonts w:ascii="Calibri" w:cs="Calibri" w:eastAsia="Calibri" w:hAnsi="Calibri"/>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806" w:lineRule="auto"/>
      <w:ind w:left="54" w:right="1027"/>
      <w:jc w:val="center"/>
    </w:pPr>
    <w:rPr>
      <w:rFonts w:ascii="Calibri" w:cs="Calibri" w:eastAsia="Calibri" w:hAnsi="Calibri"/>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11" Type="http://schemas.openxmlformats.org/officeDocument/2006/relationships/image" Target="media/image10.png"/><Relationship Id="rId22" Type="http://schemas.openxmlformats.org/officeDocument/2006/relationships/image" Target="media/image14.png"/><Relationship Id="rId10" Type="http://schemas.openxmlformats.org/officeDocument/2006/relationships/image" Target="media/image12.png"/><Relationship Id="rId21" Type="http://schemas.openxmlformats.org/officeDocument/2006/relationships/image" Target="media/image7.png"/><Relationship Id="rId13" Type="http://schemas.openxmlformats.org/officeDocument/2006/relationships/image" Target="media/image2.png"/><Relationship Id="rId12" Type="http://schemas.openxmlformats.org/officeDocument/2006/relationships/image" Target="media/image16.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1.png"/><Relationship Id="rId17" Type="http://schemas.openxmlformats.org/officeDocument/2006/relationships/image" Target="media/image8.png"/><Relationship Id="rId16" Type="http://schemas.openxmlformats.org/officeDocument/2006/relationships/image" Target="media/image18.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image" Target="media/image3.png"/><Relationship Id="rId18" Type="http://schemas.openxmlformats.org/officeDocument/2006/relationships/image" Target="media/image15.png"/><Relationship Id="rId7" Type="http://schemas.openxmlformats.org/officeDocument/2006/relationships/footer" Target="footer1.xml"/><Relationship Id="rId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