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B870" w14:textId="77777777" w:rsidR="001A1FA6" w:rsidRDefault="00000000">
      <w:pPr>
        <w:spacing w:line="240" w:lineRule="auto"/>
        <w:ind w:left="2" w:hanging="4"/>
        <w:jc w:val="center"/>
        <w:rPr>
          <w:rFonts w:ascii="ＭＳ 明朝" w:eastAsia="ＭＳ 明朝" w:hAnsi="ＭＳ 明朝" w:cs="ＭＳ 明朝"/>
          <w:color w:val="000000"/>
          <w:sz w:val="36"/>
          <w:szCs w:val="36"/>
        </w:rPr>
      </w:pPr>
      <w:r>
        <w:rPr>
          <w:rFonts w:ascii="ＭＳ 明朝" w:eastAsia="ＭＳ 明朝" w:hAnsi="ＭＳ 明朝" w:cs="ＭＳ 明朝"/>
          <w:b/>
          <w:color w:val="000000"/>
          <w:sz w:val="36"/>
          <w:szCs w:val="36"/>
        </w:rPr>
        <w:t>秘密保持契約書</w:t>
      </w:r>
    </w:p>
    <w:p w14:paraId="5525688B" w14:textId="77777777" w:rsidR="001A1FA6" w:rsidRDefault="001A1FA6">
      <w:pPr>
        <w:spacing w:line="240" w:lineRule="auto"/>
        <w:ind w:left="0" w:hanging="2"/>
        <w:rPr>
          <w:rFonts w:ascii="ＭＳ 明朝" w:eastAsia="ＭＳ 明朝" w:hAnsi="ＭＳ 明朝" w:cs="ＭＳ 明朝"/>
          <w:color w:val="000000"/>
          <w:sz w:val="24"/>
        </w:rPr>
      </w:pPr>
    </w:p>
    <w:p w14:paraId="17287DC1" w14:textId="77777777" w:rsidR="001A1FA6" w:rsidRDefault="00000000">
      <w:pPr>
        <w:spacing w:line="240" w:lineRule="auto"/>
        <w:ind w:leftChars="94" w:left="197" w:firstLineChars="49" w:firstLine="98"/>
        <w:rPr>
          <w:rFonts w:ascii="ＭＳ 明朝" w:eastAsia="ＭＳ 明朝" w:hAnsi="ＭＳ 明朝" w:cs="ＭＳ 明朝"/>
          <w:color w:val="000000"/>
          <w:sz w:val="20"/>
          <w:szCs w:val="20"/>
        </w:rPr>
      </w:pPr>
      <w:r>
        <w:rPr>
          <w:rFonts w:ascii="ＭＳ 明朝" w:eastAsia="ＭＳ 明朝" w:hAnsi="ＭＳ 明朝" w:cs="ＭＳ 明朝" w:hint="eastAsia"/>
          <w:sz w:val="20"/>
          <w:szCs w:val="20"/>
          <w:u w:val="single"/>
        </w:rPr>
        <w:t>日本インフォテック株式会社</w:t>
      </w:r>
      <w:r>
        <w:rPr>
          <w:rFonts w:ascii="ＭＳ 明朝" w:eastAsia="ＭＳ 明朝" w:hAnsi="ＭＳ 明朝" w:cs="ＭＳ 明朝"/>
          <w:color w:val="000000"/>
          <w:sz w:val="20"/>
          <w:szCs w:val="20"/>
        </w:rPr>
        <w:t>（以下「甲」という）と</w:t>
      </w:r>
      <w:r>
        <w:rPr>
          <w:rFonts w:ascii="ＭＳ 明朝" w:eastAsia="ＭＳ 明朝" w:hAnsi="ＭＳ 明朝" w:cs="ＭＳ 明朝" w:hint="eastAsia"/>
          <w:sz w:val="20"/>
          <w:u w:val="single"/>
        </w:rPr>
        <w:t xml:space="preserve">　　　　　　　　　</w:t>
      </w:r>
      <w:r>
        <w:rPr>
          <w:rFonts w:ascii="ＭＳ 明朝" w:eastAsia="ＭＳ 明朝" w:hAnsi="ＭＳ 明朝" w:cs="ＭＳ 明朝"/>
          <w:color w:val="000000"/>
          <w:sz w:val="20"/>
          <w:szCs w:val="20"/>
        </w:rPr>
        <w:t>（以下「乙」という）とは、甲から乙に対しまたは乙から甲に対し開示される秘密情報、個人情報の取扱いに関し、次の通り契約を締結する。</w:t>
      </w:r>
    </w:p>
    <w:p w14:paraId="076D261D" w14:textId="77777777" w:rsidR="001A1FA6" w:rsidRDefault="001A1FA6">
      <w:pPr>
        <w:spacing w:line="240" w:lineRule="auto"/>
        <w:ind w:left="0" w:hanging="2"/>
        <w:rPr>
          <w:rFonts w:ascii="ＭＳ 明朝" w:eastAsia="ＭＳ 明朝" w:hAnsi="ＭＳ 明朝" w:cs="ＭＳ 明朝"/>
          <w:color w:val="000000"/>
          <w:sz w:val="20"/>
          <w:szCs w:val="20"/>
        </w:rPr>
      </w:pPr>
    </w:p>
    <w:p w14:paraId="015BE794" w14:textId="77777777" w:rsidR="001A1FA6" w:rsidRDefault="00000000">
      <w:pPr>
        <w:spacing w:line="240" w:lineRule="auto"/>
        <w:ind w:left="0" w:hanging="2"/>
        <w:rPr>
          <w:color w:val="000000"/>
          <w:sz w:val="20"/>
          <w:szCs w:val="20"/>
        </w:rPr>
      </w:pPr>
      <w:r>
        <w:rPr>
          <w:b/>
          <w:color w:val="000000"/>
          <w:sz w:val="20"/>
          <w:szCs w:val="20"/>
        </w:rPr>
        <w:t>第１条（秘密情報）</w:t>
      </w:r>
    </w:p>
    <w:p w14:paraId="3DCFBF5B" w14:textId="77777777" w:rsidR="001A1FA6" w:rsidRDefault="00000000">
      <w:pPr>
        <w:spacing w:line="240" w:lineRule="auto"/>
        <w:ind w:left="0" w:hanging="2"/>
        <w:rPr>
          <w:color w:val="000000"/>
          <w:sz w:val="20"/>
          <w:szCs w:val="20"/>
        </w:rPr>
      </w:pPr>
      <w:r>
        <w:rPr>
          <w:color w:val="000000"/>
          <w:sz w:val="20"/>
          <w:szCs w:val="20"/>
        </w:rPr>
        <w:t>本契約において秘密情報（以下「本秘密情報」という）とは、文書・口頭その他有形無形を問わず、本件に関連して甲および乙のうち情報を開示する側（以下「情報開示者」という）から甲および乙のうちその開示された情報を受領する側（以下「情報受領者」という）に対し、開示される一切の情報のうち、情報開示者が秘密情報として明示的に特定したものをいう。但し、次に定めるものは、本秘密情報から除外するものとする。</w:t>
      </w:r>
    </w:p>
    <w:p w14:paraId="65ECCE70" w14:textId="77777777" w:rsidR="001A1FA6" w:rsidRDefault="00000000">
      <w:pPr>
        <w:spacing w:line="240" w:lineRule="auto"/>
        <w:ind w:left="0" w:hanging="2"/>
        <w:rPr>
          <w:color w:val="000000"/>
          <w:sz w:val="20"/>
          <w:szCs w:val="20"/>
        </w:rPr>
      </w:pPr>
      <w:r>
        <w:rPr>
          <w:color w:val="000000"/>
          <w:sz w:val="20"/>
          <w:szCs w:val="20"/>
        </w:rPr>
        <w:t xml:space="preserve">(1) </w:t>
      </w:r>
      <w:r>
        <w:rPr>
          <w:color w:val="000000"/>
          <w:sz w:val="20"/>
          <w:szCs w:val="20"/>
        </w:rPr>
        <w:t>情報開示者が開示した際に既に公知であった情報</w:t>
      </w:r>
    </w:p>
    <w:p w14:paraId="48B895D3" w14:textId="77777777" w:rsidR="001A1FA6" w:rsidRDefault="00000000">
      <w:pPr>
        <w:spacing w:line="240" w:lineRule="auto"/>
        <w:ind w:left="0" w:hanging="2"/>
        <w:rPr>
          <w:color w:val="000000"/>
          <w:sz w:val="20"/>
          <w:szCs w:val="20"/>
        </w:rPr>
      </w:pPr>
      <w:r>
        <w:rPr>
          <w:color w:val="000000"/>
          <w:sz w:val="20"/>
          <w:szCs w:val="20"/>
        </w:rPr>
        <w:t xml:space="preserve">(2) </w:t>
      </w:r>
      <w:r>
        <w:rPr>
          <w:color w:val="000000"/>
          <w:sz w:val="20"/>
          <w:szCs w:val="20"/>
        </w:rPr>
        <w:t>情報開示者が開示した後に情報受領者の責めによらないで公知となった情報</w:t>
      </w:r>
    </w:p>
    <w:p w14:paraId="6C589225" w14:textId="77777777" w:rsidR="001A1FA6" w:rsidRDefault="00000000">
      <w:pPr>
        <w:spacing w:line="240" w:lineRule="auto"/>
        <w:ind w:left="0" w:hanging="2"/>
        <w:rPr>
          <w:color w:val="000000"/>
          <w:sz w:val="20"/>
          <w:szCs w:val="20"/>
        </w:rPr>
      </w:pPr>
      <w:r>
        <w:rPr>
          <w:color w:val="000000"/>
          <w:sz w:val="20"/>
          <w:szCs w:val="20"/>
        </w:rPr>
        <w:t xml:space="preserve">(3) </w:t>
      </w:r>
      <w:r>
        <w:rPr>
          <w:color w:val="000000"/>
          <w:sz w:val="20"/>
          <w:szCs w:val="20"/>
        </w:rPr>
        <w:t>情報開示者が開示した際に既に情報受領者が秘密保持義務を負うことなく保持していた情報</w:t>
      </w:r>
    </w:p>
    <w:p w14:paraId="1CEB951F" w14:textId="77777777" w:rsidR="001A1FA6" w:rsidRDefault="00000000">
      <w:pPr>
        <w:spacing w:line="240" w:lineRule="auto"/>
        <w:ind w:left="0" w:hanging="2"/>
        <w:rPr>
          <w:color w:val="000000"/>
          <w:sz w:val="20"/>
          <w:szCs w:val="20"/>
        </w:rPr>
      </w:pPr>
      <w:r>
        <w:rPr>
          <w:color w:val="000000"/>
          <w:sz w:val="20"/>
          <w:szCs w:val="20"/>
        </w:rPr>
        <w:t xml:space="preserve">(4) </w:t>
      </w:r>
      <w:r>
        <w:rPr>
          <w:color w:val="000000"/>
          <w:sz w:val="20"/>
          <w:szCs w:val="20"/>
        </w:rPr>
        <w:t>情報受領者が秘密保持義務を負うことなく独自に第三者から入手した情報</w:t>
      </w:r>
    </w:p>
    <w:p w14:paraId="14C48D86" w14:textId="77777777" w:rsidR="001A1FA6" w:rsidRDefault="00000000">
      <w:pPr>
        <w:spacing w:line="240" w:lineRule="auto"/>
        <w:ind w:left="0" w:hanging="2"/>
        <w:rPr>
          <w:color w:val="000000"/>
          <w:sz w:val="20"/>
          <w:szCs w:val="20"/>
        </w:rPr>
      </w:pPr>
      <w:r>
        <w:rPr>
          <w:color w:val="000000"/>
          <w:sz w:val="20"/>
          <w:szCs w:val="20"/>
        </w:rPr>
        <w:t xml:space="preserve">(5) </w:t>
      </w:r>
      <w:r>
        <w:rPr>
          <w:color w:val="000000"/>
          <w:sz w:val="20"/>
          <w:szCs w:val="20"/>
        </w:rPr>
        <w:t>情報受領者が情報開示者から開示された情報によらずして独自に開発した情報</w:t>
      </w:r>
    </w:p>
    <w:p w14:paraId="5375F730" w14:textId="77777777" w:rsidR="001A1FA6" w:rsidRDefault="001A1FA6">
      <w:pPr>
        <w:spacing w:line="240" w:lineRule="auto"/>
        <w:ind w:left="0" w:hanging="2"/>
        <w:rPr>
          <w:color w:val="000000"/>
          <w:sz w:val="20"/>
          <w:szCs w:val="20"/>
        </w:rPr>
      </w:pPr>
    </w:p>
    <w:p w14:paraId="6F98DE67" w14:textId="77777777" w:rsidR="001A1FA6" w:rsidRDefault="00000000">
      <w:pPr>
        <w:spacing w:line="240" w:lineRule="auto"/>
        <w:ind w:left="0" w:hanging="2"/>
        <w:rPr>
          <w:color w:val="000000"/>
          <w:sz w:val="20"/>
          <w:szCs w:val="20"/>
        </w:rPr>
      </w:pPr>
      <w:r>
        <w:rPr>
          <w:b/>
          <w:color w:val="000000"/>
          <w:sz w:val="20"/>
          <w:szCs w:val="20"/>
        </w:rPr>
        <w:t>第２条（個人情報）</w:t>
      </w:r>
    </w:p>
    <w:p w14:paraId="5698F9D2" w14:textId="77777777" w:rsidR="001A1FA6" w:rsidRDefault="00000000">
      <w:pPr>
        <w:spacing w:line="240" w:lineRule="auto"/>
        <w:ind w:left="0" w:hanging="2"/>
        <w:rPr>
          <w:color w:val="000000"/>
          <w:sz w:val="20"/>
          <w:szCs w:val="20"/>
        </w:rPr>
      </w:pPr>
      <w:r>
        <w:rPr>
          <w:b/>
          <w:color w:val="000000"/>
          <w:sz w:val="20"/>
          <w:szCs w:val="20"/>
        </w:rPr>
        <w:t xml:space="preserve">　</w:t>
      </w:r>
      <w:r>
        <w:rPr>
          <w:color w:val="000000"/>
          <w:sz w:val="20"/>
          <w:szCs w:val="20"/>
        </w:rPr>
        <w:t>本契約において個人情報（以下「本個人情報」という）とは「個人情報の保護に関する法律」第</w:t>
      </w:r>
      <w:r>
        <w:rPr>
          <w:color w:val="000000"/>
          <w:sz w:val="20"/>
          <w:szCs w:val="20"/>
        </w:rPr>
        <w:t>2</w:t>
      </w:r>
      <w:r>
        <w:rPr>
          <w:color w:val="000000"/>
          <w:sz w:val="20"/>
          <w:szCs w:val="20"/>
        </w:rPr>
        <w:t>条に定める情報で情報開示者が個人情報である旨を指定した情報をいい、公知であるかどうかは問わない。</w:t>
      </w:r>
    </w:p>
    <w:p w14:paraId="45B4D66A" w14:textId="77777777" w:rsidR="001A1FA6" w:rsidRDefault="001A1FA6">
      <w:pPr>
        <w:spacing w:line="240" w:lineRule="auto"/>
        <w:ind w:left="0" w:hanging="2"/>
        <w:rPr>
          <w:color w:val="000000"/>
          <w:sz w:val="20"/>
          <w:szCs w:val="20"/>
        </w:rPr>
      </w:pPr>
    </w:p>
    <w:p w14:paraId="45927447" w14:textId="77777777" w:rsidR="001A1FA6" w:rsidRDefault="00000000">
      <w:pPr>
        <w:spacing w:line="240" w:lineRule="auto"/>
        <w:ind w:left="0" w:hanging="2"/>
        <w:rPr>
          <w:color w:val="000000"/>
          <w:sz w:val="20"/>
          <w:szCs w:val="20"/>
          <w:lang w:eastAsia="zh-CN"/>
        </w:rPr>
      </w:pPr>
      <w:r>
        <w:rPr>
          <w:b/>
          <w:color w:val="000000"/>
          <w:sz w:val="20"/>
          <w:szCs w:val="20"/>
          <w:lang w:eastAsia="zh-CN"/>
        </w:rPr>
        <w:t>第３条（秘密情報、個人情報保持）</w:t>
      </w:r>
    </w:p>
    <w:p w14:paraId="1E83A47B" w14:textId="77777777" w:rsidR="001A1FA6" w:rsidRDefault="00000000">
      <w:pPr>
        <w:numPr>
          <w:ilvl w:val="0"/>
          <w:numId w:val="1"/>
        </w:numPr>
        <w:spacing w:line="240" w:lineRule="auto"/>
        <w:ind w:left="0" w:hanging="2"/>
        <w:rPr>
          <w:rFonts w:ascii="ＭＳ 明朝" w:eastAsia="ＭＳ 明朝" w:hAnsi="ＭＳ 明朝" w:cs="ＭＳ 明朝"/>
          <w:color w:val="000000"/>
          <w:sz w:val="20"/>
          <w:szCs w:val="20"/>
        </w:rPr>
      </w:pPr>
      <w:r>
        <w:rPr>
          <w:rFonts w:ascii="ＭＳ 明朝" w:eastAsia="ＭＳ 明朝" w:hAnsi="ＭＳ 明朝" w:cs="ＭＳ 明朝"/>
          <w:color w:val="000000"/>
          <w:sz w:val="20"/>
          <w:szCs w:val="20"/>
        </w:rPr>
        <w:t>情報受領者は、本秘密情報について厳に秘密を保持し、本件に関連して本秘密情報を必要とする情報受領者の役職員、情報受領者が依頼する弁護士・公認会計士・アドバイザー等（以下「本受領権者」という）以外の者に対し本秘密情報を一切開示または漏洩してはならず、また、本件に関連する以外の目的で本秘密情報を使用・流用してはならない。</w:t>
      </w:r>
    </w:p>
    <w:p w14:paraId="3B49D09C" w14:textId="77777777" w:rsidR="001A1FA6" w:rsidRDefault="00000000">
      <w:pPr>
        <w:numPr>
          <w:ilvl w:val="0"/>
          <w:numId w:val="1"/>
        </w:numPr>
        <w:spacing w:line="240" w:lineRule="auto"/>
        <w:ind w:left="0" w:hanging="2"/>
        <w:rPr>
          <w:color w:val="000000"/>
          <w:sz w:val="20"/>
          <w:szCs w:val="20"/>
        </w:rPr>
      </w:pPr>
      <w:r>
        <w:rPr>
          <w:rFonts w:ascii="ＭＳ 明朝" w:eastAsia="ＭＳ 明朝" w:hAnsi="ＭＳ 明朝" w:cs="ＭＳ 明朝"/>
          <w:color w:val="000000"/>
          <w:sz w:val="20"/>
          <w:szCs w:val="20"/>
        </w:rPr>
        <w:t>情報受領者は、本個人情報について厳に秘密を保持し、情報開示者の書面による承諾を得ることなく、本件に関連する以外の目的のために利用し、または第三者に利用させ、もしくは開示、漏洩をしてはならない。また本受領権者に開示する場合にも情報開示者の書面による承諾を得るものとする。</w:t>
      </w:r>
    </w:p>
    <w:p w14:paraId="19D4C6EB" w14:textId="77777777" w:rsidR="001A1FA6" w:rsidRDefault="00000000">
      <w:pPr>
        <w:numPr>
          <w:ilvl w:val="0"/>
          <w:numId w:val="1"/>
        </w:numPr>
        <w:spacing w:line="240" w:lineRule="auto"/>
        <w:ind w:left="0" w:hanging="2"/>
        <w:rPr>
          <w:color w:val="000000"/>
          <w:sz w:val="20"/>
          <w:szCs w:val="20"/>
        </w:rPr>
      </w:pPr>
      <w:r>
        <w:rPr>
          <w:rFonts w:ascii="ＭＳ 明朝" w:eastAsia="ＭＳ 明朝" w:hAnsi="ＭＳ 明朝" w:cs="ＭＳ 明朝"/>
          <w:color w:val="000000"/>
          <w:sz w:val="20"/>
          <w:szCs w:val="20"/>
        </w:rPr>
        <w:t>情報受領者が法令、規則、裁判所の決定・命令、行政庁の命令・指示等により本秘密情報、本個人情報の開示を要求された場合には、情報受領者は、情報開示者に対しその旨を直ちに通知することにより、情報開示者に、本秘密情報、本個人情報の開示・公開に反対するための手続きを行う機会を与えるものとする。この場合、情報開示者は、本秘密情報、本個人情報の機密性を確保するためにとりうる一切の措置を適切かつ迅速に行うことが出来るものとする。また、情報受領者がかかる開示を行う場合においても、法律上要求される必要最小限の内容、範囲と認められる部分についてのみ開示を行わなければいけない。</w:t>
      </w:r>
    </w:p>
    <w:p w14:paraId="12DFDB79" w14:textId="77777777" w:rsidR="001A1FA6" w:rsidRDefault="001A1FA6">
      <w:pPr>
        <w:spacing w:line="240" w:lineRule="auto"/>
        <w:ind w:left="0" w:hanging="2"/>
        <w:rPr>
          <w:color w:val="000000"/>
          <w:sz w:val="20"/>
          <w:szCs w:val="20"/>
        </w:rPr>
      </w:pPr>
    </w:p>
    <w:p w14:paraId="30F369FB" w14:textId="77777777" w:rsidR="001A1FA6" w:rsidRDefault="00000000">
      <w:pPr>
        <w:spacing w:line="240" w:lineRule="auto"/>
        <w:ind w:left="0" w:hanging="2"/>
        <w:rPr>
          <w:color w:val="000000"/>
          <w:sz w:val="20"/>
          <w:szCs w:val="20"/>
        </w:rPr>
      </w:pPr>
      <w:r>
        <w:rPr>
          <w:b/>
          <w:color w:val="000000"/>
          <w:sz w:val="20"/>
          <w:szCs w:val="20"/>
        </w:rPr>
        <w:t>第４条（本受領権者に対する開示）</w:t>
      </w:r>
    </w:p>
    <w:p w14:paraId="05357E6E" w14:textId="77777777" w:rsidR="001A1FA6" w:rsidRDefault="00000000">
      <w:pPr>
        <w:spacing w:line="240" w:lineRule="auto"/>
        <w:ind w:left="0" w:hanging="2"/>
        <w:rPr>
          <w:color w:val="000000"/>
          <w:sz w:val="20"/>
          <w:szCs w:val="20"/>
        </w:rPr>
      </w:pPr>
      <w:r>
        <w:rPr>
          <w:color w:val="000000"/>
          <w:sz w:val="20"/>
          <w:szCs w:val="20"/>
        </w:rPr>
        <w:t>前条第</w:t>
      </w:r>
      <w:r>
        <w:rPr>
          <w:color w:val="000000"/>
          <w:sz w:val="20"/>
          <w:szCs w:val="20"/>
        </w:rPr>
        <w:t>1</w:t>
      </w:r>
      <w:r>
        <w:rPr>
          <w:color w:val="000000"/>
          <w:sz w:val="20"/>
          <w:szCs w:val="20"/>
        </w:rPr>
        <w:t>項に従い、情報受領者が本受領権者に本秘密情報、本個人情報の開示を行う場合には、情報受領者は、本秘密情報、本個人情報の機密性について本受領権者に対し十分かつ適切に説明し、本秘密情報、本個人情報について本契約による情報受領者の義務と同様の秘密保持義務（以下「本秘密保持義務」という）を負うことを確認するものとする。</w:t>
      </w:r>
    </w:p>
    <w:p w14:paraId="703FF6EF" w14:textId="77777777" w:rsidR="001A1FA6" w:rsidRDefault="001A1FA6">
      <w:pPr>
        <w:spacing w:line="240" w:lineRule="auto"/>
        <w:ind w:left="0" w:hanging="2"/>
        <w:rPr>
          <w:color w:val="000000"/>
          <w:sz w:val="20"/>
          <w:szCs w:val="20"/>
        </w:rPr>
      </w:pPr>
    </w:p>
    <w:p w14:paraId="60F118C5" w14:textId="77777777" w:rsidR="001A1FA6" w:rsidRDefault="00000000">
      <w:pPr>
        <w:spacing w:line="240" w:lineRule="auto"/>
        <w:ind w:left="0" w:hanging="2"/>
        <w:rPr>
          <w:color w:val="000000"/>
          <w:sz w:val="20"/>
          <w:szCs w:val="20"/>
        </w:rPr>
      </w:pPr>
      <w:r>
        <w:rPr>
          <w:b/>
          <w:color w:val="000000"/>
          <w:sz w:val="20"/>
          <w:szCs w:val="20"/>
        </w:rPr>
        <w:t>第５条（秘密情報、個人情報の管理）</w:t>
      </w:r>
    </w:p>
    <w:p w14:paraId="1C5037C7" w14:textId="77777777" w:rsidR="001A1FA6" w:rsidRDefault="00000000">
      <w:pPr>
        <w:numPr>
          <w:ilvl w:val="0"/>
          <w:numId w:val="2"/>
        </w:numPr>
        <w:spacing w:line="240" w:lineRule="auto"/>
        <w:ind w:left="0" w:hanging="2"/>
        <w:rPr>
          <w:color w:val="000000"/>
          <w:sz w:val="20"/>
          <w:szCs w:val="20"/>
        </w:rPr>
      </w:pPr>
      <w:r>
        <w:rPr>
          <w:rFonts w:ascii="ＭＳ 明朝" w:eastAsia="ＭＳ 明朝" w:hAnsi="ＭＳ 明朝" w:cs="ＭＳ 明朝"/>
          <w:color w:val="000000"/>
          <w:sz w:val="20"/>
          <w:szCs w:val="20"/>
        </w:rPr>
        <w:t>情報受領者は、本秘密情報、本個人情報（本秘密情報、本個人情報の記録された記録媒体・複写・複製・翻訳物で、情報開示者に返還可能または返還不能のいずれであるかを問わない。</w:t>
      </w:r>
    </w:p>
    <w:p w14:paraId="4C788A95" w14:textId="77777777" w:rsidR="001A1FA6" w:rsidRDefault="00000000">
      <w:pPr>
        <w:spacing w:line="240" w:lineRule="auto"/>
        <w:ind w:left="0" w:hanging="2"/>
        <w:rPr>
          <w:color w:val="000000"/>
          <w:sz w:val="20"/>
          <w:szCs w:val="20"/>
        </w:rPr>
      </w:pPr>
      <w:r>
        <w:rPr>
          <w:rFonts w:ascii="ＭＳ 明朝" w:eastAsia="ＭＳ 明朝" w:hAnsi="ＭＳ 明朝" w:cs="ＭＳ 明朝"/>
          <w:color w:val="000000"/>
          <w:sz w:val="20"/>
          <w:szCs w:val="20"/>
        </w:rPr>
        <w:t>以下本</w:t>
      </w:r>
      <w:r>
        <w:rPr>
          <w:rFonts w:eastAsia="Century"/>
          <w:color w:val="000000"/>
          <w:szCs w:val="21"/>
        </w:rPr>
        <w:t>条</w:t>
      </w:r>
      <w:r>
        <w:rPr>
          <w:rFonts w:ascii="ＭＳ 明朝" w:eastAsia="ＭＳ 明朝" w:hAnsi="ＭＳ 明朝" w:cs="ＭＳ 明朝"/>
          <w:color w:val="000000"/>
          <w:sz w:val="20"/>
          <w:szCs w:val="20"/>
        </w:rPr>
        <w:t>及び次条第１項から第３項までの条項において同じ）を、本受領権者以外の者が接触・閲覧およびアクセスできないように、善良なる管理者の注意義務をもって、厳重に保管・管理しなければならない。</w:t>
      </w:r>
    </w:p>
    <w:p w14:paraId="4769664C" w14:textId="77777777" w:rsidR="001A1FA6" w:rsidRDefault="00000000">
      <w:pPr>
        <w:numPr>
          <w:ilvl w:val="0"/>
          <w:numId w:val="2"/>
        </w:numPr>
        <w:spacing w:line="240" w:lineRule="auto"/>
        <w:ind w:left="0" w:hanging="2"/>
        <w:rPr>
          <w:color w:val="000000"/>
          <w:sz w:val="20"/>
          <w:szCs w:val="20"/>
        </w:rPr>
      </w:pPr>
      <w:r>
        <w:rPr>
          <w:rFonts w:ascii="ＭＳ 明朝" w:eastAsia="ＭＳ 明朝" w:hAnsi="ＭＳ 明朝" w:cs="ＭＳ 明朝"/>
          <w:color w:val="000000"/>
          <w:sz w:val="20"/>
          <w:szCs w:val="20"/>
        </w:rPr>
        <w:t>情</w:t>
      </w:r>
      <w:r>
        <w:rPr>
          <w:rFonts w:eastAsia="Century"/>
          <w:color w:val="000000"/>
          <w:sz w:val="20"/>
          <w:szCs w:val="20"/>
        </w:rPr>
        <w:t>報受領者は情報漏洩、その他安全管理のために、以下以外含め適切な対応を行うものとする</w:t>
      </w:r>
      <w:r>
        <w:rPr>
          <w:rFonts w:ascii="ＭＳ 明朝" w:eastAsia="ＭＳ 明朝" w:hAnsi="ＭＳ 明朝" w:cs="ＭＳ 明朝"/>
          <w:color w:val="000000"/>
          <w:sz w:val="20"/>
          <w:szCs w:val="20"/>
        </w:rPr>
        <w:t>。</w:t>
      </w:r>
    </w:p>
    <w:p w14:paraId="3186483A" w14:textId="77777777" w:rsidR="001A1FA6" w:rsidRDefault="00000000">
      <w:pPr>
        <w:spacing w:line="240" w:lineRule="auto"/>
        <w:ind w:left="0" w:hanging="2"/>
        <w:rPr>
          <w:color w:val="000000"/>
          <w:sz w:val="20"/>
          <w:szCs w:val="20"/>
        </w:rPr>
      </w:pPr>
      <w:r>
        <w:rPr>
          <w:color w:val="000000"/>
          <w:sz w:val="20"/>
          <w:szCs w:val="20"/>
        </w:rPr>
        <w:t xml:space="preserve"> (1) </w:t>
      </w:r>
      <w:r>
        <w:rPr>
          <w:color w:val="000000"/>
          <w:sz w:val="20"/>
          <w:szCs w:val="20"/>
        </w:rPr>
        <w:t>私有および業務外使用のパーソナルコンピューター、スマートフォン等のモバイル端末での情報取扱いの禁止</w:t>
      </w:r>
    </w:p>
    <w:p w14:paraId="078DB204" w14:textId="77777777" w:rsidR="001A1FA6" w:rsidRDefault="00000000">
      <w:pPr>
        <w:spacing w:line="240" w:lineRule="auto"/>
        <w:ind w:left="0" w:hanging="2"/>
        <w:rPr>
          <w:color w:val="000000"/>
          <w:sz w:val="20"/>
          <w:szCs w:val="20"/>
        </w:rPr>
      </w:pPr>
      <w:r>
        <w:rPr>
          <w:color w:val="000000"/>
          <w:sz w:val="20"/>
          <w:szCs w:val="20"/>
        </w:rPr>
        <w:t xml:space="preserve"> (2) </w:t>
      </w:r>
      <w:r>
        <w:rPr>
          <w:color w:val="000000"/>
          <w:sz w:val="20"/>
          <w:szCs w:val="20"/>
        </w:rPr>
        <w:t>情報を取扱うパーソナルコンピューターへのファイル交換ソフトのインストールの禁止</w:t>
      </w:r>
    </w:p>
    <w:p w14:paraId="61F2E7DE" w14:textId="77777777" w:rsidR="001A1FA6" w:rsidRDefault="00000000">
      <w:pPr>
        <w:spacing w:line="240" w:lineRule="auto"/>
        <w:ind w:left="0" w:hanging="2"/>
        <w:rPr>
          <w:color w:val="000000"/>
          <w:sz w:val="20"/>
          <w:szCs w:val="20"/>
        </w:rPr>
      </w:pPr>
      <w:r>
        <w:rPr>
          <w:color w:val="000000"/>
          <w:sz w:val="20"/>
          <w:szCs w:val="20"/>
        </w:rPr>
        <w:t xml:space="preserve">(3) </w:t>
      </w:r>
      <w:r>
        <w:rPr>
          <w:color w:val="000000"/>
          <w:sz w:val="20"/>
          <w:szCs w:val="20"/>
        </w:rPr>
        <w:t>ソーシャルネットワー</w:t>
      </w:r>
      <w:r>
        <w:t>キ</w:t>
      </w:r>
      <w:r>
        <w:rPr>
          <w:color w:val="000000"/>
          <w:sz w:val="20"/>
          <w:szCs w:val="20"/>
        </w:rPr>
        <w:t>ング等インターネット上への情報書込みの禁止</w:t>
      </w:r>
      <w:r>
        <w:rPr>
          <w:color w:val="000000"/>
          <w:sz w:val="20"/>
          <w:szCs w:val="20"/>
        </w:rPr>
        <w:t xml:space="preserve"> </w:t>
      </w:r>
    </w:p>
    <w:p w14:paraId="3EB61421" w14:textId="77777777" w:rsidR="001A1FA6" w:rsidRDefault="001A1FA6">
      <w:pPr>
        <w:spacing w:line="240" w:lineRule="auto"/>
        <w:ind w:left="0" w:hanging="2"/>
        <w:rPr>
          <w:color w:val="000000"/>
          <w:sz w:val="20"/>
          <w:szCs w:val="20"/>
        </w:rPr>
      </w:pPr>
    </w:p>
    <w:p w14:paraId="6A2EFFB7" w14:textId="77777777" w:rsidR="001A1FA6" w:rsidRDefault="00000000">
      <w:pPr>
        <w:spacing w:line="240" w:lineRule="auto"/>
        <w:ind w:left="0" w:hanging="2"/>
        <w:rPr>
          <w:color w:val="000000"/>
          <w:sz w:val="20"/>
          <w:szCs w:val="20"/>
        </w:rPr>
      </w:pPr>
      <w:r>
        <w:rPr>
          <w:b/>
          <w:color w:val="000000"/>
          <w:sz w:val="20"/>
          <w:szCs w:val="20"/>
        </w:rPr>
        <w:t>第６条（秘密情報、個人情報の返還）</w:t>
      </w:r>
    </w:p>
    <w:p w14:paraId="2815057F" w14:textId="77777777" w:rsidR="001A1FA6" w:rsidRDefault="00000000">
      <w:pPr>
        <w:numPr>
          <w:ilvl w:val="0"/>
          <w:numId w:val="3"/>
        </w:numPr>
        <w:spacing w:line="240" w:lineRule="auto"/>
        <w:ind w:left="0" w:hanging="2"/>
        <w:rPr>
          <w:color w:val="000000"/>
          <w:sz w:val="20"/>
          <w:szCs w:val="20"/>
        </w:rPr>
      </w:pPr>
      <w:r>
        <w:rPr>
          <w:color w:val="000000"/>
          <w:sz w:val="20"/>
          <w:szCs w:val="20"/>
        </w:rPr>
        <w:t>情報受領者は、本秘密情報、本個人情報のうち返還可能なものについては、情報開示者が要求したときは直ちに、情報開示者の指示に従い、原本およびその写しの一切を、情報開示者に返還しなければならないものとする。</w:t>
      </w:r>
    </w:p>
    <w:p w14:paraId="49808FD6" w14:textId="77777777" w:rsidR="001A1FA6" w:rsidRDefault="00000000">
      <w:pPr>
        <w:numPr>
          <w:ilvl w:val="0"/>
          <w:numId w:val="3"/>
        </w:numPr>
        <w:spacing w:line="240" w:lineRule="auto"/>
        <w:ind w:left="0" w:hanging="2"/>
        <w:rPr>
          <w:color w:val="000000"/>
          <w:sz w:val="20"/>
          <w:szCs w:val="20"/>
        </w:rPr>
      </w:pPr>
      <w:r>
        <w:rPr>
          <w:color w:val="000000"/>
          <w:sz w:val="20"/>
          <w:szCs w:val="20"/>
        </w:rPr>
        <w:t>情報受領者は、本秘密情報、本個人情報のうち返還不能なものについては、情報開示者が要求したときは直ちに、情報開示者の指示に従い、その一切を消去・廃棄処分しなければならないものとする。</w:t>
      </w:r>
    </w:p>
    <w:p w14:paraId="641ACF25" w14:textId="77777777" w:rsidR="001A1FA6" w:rsidRDefault="00000000">
      <w:pPr>
        <w:numPr>
          <w:ilvl w:val="0"/>
          <w:numId w:val="3"/>
        </w:numPr>
        <w:spacing w:line="240" w:lineRule="auto"/>
        <w:ind w:left="0" w:hanging="2"/>
        <w:rPr>
          <w:color w:val="000000"/>
          <w:sz w:val="20"/>
          <w:szCs w:val="20"/>
        </w:rPr>
      </w:pPr>
      <w:r>
        <w:rPr>
          <w:color w:val="000000"/>
          <w:sz w:val="20"/>
          <w:szCs w:val="20"/>
        </w:rPr>
        <w:t>情報受領者は、前２項により本秘密情報、本個人情報を返還または消去・廃棄した後においても、かかる本秘密情報、本個人情報の内容に関し、本契約に基づく秘密保持義務に服するものとする。</w:t>
      </w:r>
    </w:p>
    <w:p w14:paraId="7389A670" w14:textId="77777777" w:rsidR="001A1FA6" w:rsidRDefault="00000000">
      <w:pPr>
        <w:numPr>
          <w:ilvl w:val="0"/>
          <w:numId w:val="3"/>
        </w:numPr>
        <w:spacing w:line="240" w:lineRule="auto"/>
        <w:ind w:left="0" w:hanging="2"/>
        <w:rPr>
          <w:color w:val="000000"/>
          <w:sz w:val="20"/>
          <w:szCs w:val="20"/>
        </w:rPr>
      </w:pPr>
      <w:r>
        <w:rPr>
          <w:color w:val="000000"/>
          <w:sz w:val="20"/>
          <w:szCs w:val="20"/>
        </w:rPr>
        <w:t>本秘密情報、本個人情報に該当しない情報等については、情報受領者は情報開示者に対して前３項の返還、消去・廃棄処分、秘密保持の義務を負わないものとする。</w:t>
      </w:r>
    </w:p>
    <w:p w14:paraId="02C31B64" w14:textId="77777777" w:rsidR="001A1FA6" w:rsidRDefault="001A1FA6">
      <w:pPr>
        <w:spacing w:line="240" w:lineRule="auto"/>
        <w:ind w:left="0" w:hanging="2"/>
        <w:rPr>
          <w:color w:val="000000"/>
          <w:sz w:val="20"/>
          <w:szCs w:val="20"/>
        </w:rPr>
      </w:pPr>
    </w:p>
    <w:p w14:paraId="11FE72D2" w14:textId="77777777" w:rsidR="001A1FA6" w:rsidRDefault="00000000">
      <w:pPr>
        <w:spacing w:line="240" w:lineRule="auto"/>
        <w:ind w:left="0" w:hanging="2"/>
        <w:rPr>
          <w:color w:val="000000"/>
          <w:sz w:val="20"/>
          <w:szCs w:val="20"/>
        </w:rPr>
      </w:pPr>
      <w:r>
        <w:rPr>
          <w:b/>
          <w:color w:val="000000"/>
          <w:sz w:val="20"/>
          <w:szCs w:val="20"/>
        </w:rPr>
        <w:t>第７条（関係者への遵守徹底）</w:t>
      </w:r>
    </w:p>
    <w:p w14:paraId="69878B33" w14:textId="77777777" w:rsidR="001A1FA6" w:rsidRDefault="00000000">
      <w:pPr>
        <w:spacing w:line="240" w:lineRule="auto"/>
        <w:ind w:left="0" w:hanging="2"/>
        <w:rPr>
          <w:color w:val="000000"/>
          <w:sz w:val="20"/>
          <w:szCs w:val="20"/>
        </w:rPr>
      </w:pPr>
      <w:r>
        <w:rPr>
          <w:color w:val="000000"/>
          <w:sz w:val="20"/>
          <w:szCs w:val="20"/>
        </w:rPr>
        <w:t xml:space="preserve">　甲および乙は、相手方の秘密情報、個人情報を知る事となる自己の役員、業務員に、本契約の内容を遵守させるものとする。</w:t>
      </w:r>
    </w:p>
    <w:p w14:paraId="0FF41B1E" w14:textId="77777777" w:rsidR="001A1FA6" w:rsidRDefault="001A1FA6">
      <w:pPr>
        <w:spacing w:line="240" w:lineRule="auto"/>
        <w:ind w:left="0" w:hanging="2"/>
        <w:rPr>
          <w:color w:val="000000"/>
          <w:sz w:val="20"/>
          <w:szCs w:val="20"/>
        </w:rPr>
      </w:pPr>
    </w:p>
    <w:p w14:paraId="22C0FD7B" w14:textId="77777777" w:rsidR="001A1FA6" w:rsidRDefault="00000000">
      <w:pPr>
        <w:spacing w:line="240" w:lineRule="auto"/>
        <w:ind w:left="0" w:hanging="2"/>
        <w:rPr>
          <w:color w:val="000000"/>
          <w:sz w:val="20"/>
          <w:szCs w:val="20"/>
        </w:rPr>
      </w:pPr>
      <w:r>
        <w:rPr>
          <w:rFonts w:ascii="ＭＳ 明朝" w:eastAsia="ＭＳ 明朝" w:hAnsi="ＭＳ 明朝" w:cs="ＭＳ 明朝"/>
          <w:b/>
          <w:color w:val="000000"/>
          <w:sz w:val="20"/>
          <w:szCs w:val="20"/>
        </w:rPr>
        <w:t>第８条（立入検査等）</w:t>
      </w:r>
    </w:p>
    <w:p w14:paraId="60C91845" w14:textId="77777777" w:rsidR="001A1FA6" w:rsidRDefault="00000000">
      <w:pPr>
        <w:numPr>
          <w:ilvl w:val="0"/>
          <w:numId w:val="4"/>
        </w:numPr>
        <w:spacing w:line="240" w:lineRule="auto"/>
        <w:ind w:left="0" w:hanging="2"/>
        <w:rPr>
          <w:color w:val="000000"/>
          <w:sz w:val="20"/>
          <w:szCs w:val="20"/>
        </w:rPr>
      </w:pPr>
      <w:r>
        <w:rPr>
          <w:rFonts w:ascii="ＭＳ 明朝" w:eastAsia="ＭＳ 明朝" w:hAnsi="ＭＳ 明朝" w:cs="ＭＳ 明朝"/>
          <w:color w:val="000000"/>
          <w:sz w:val="20"/>
          <w:szCs w:val="20"/>
        </w:rPr>
        <w:t>甲は、委託業務にかかる情報の取扱い状況につき疑義を生じたときは、乙に事前に通知することにより乙の事業所に立ち入った上で、情報の取扱い状況について監査することができるものとし、乙は、正当な理由がない限りかかる監査を拒否することはできない。</w:t>
      </w:r>
    </w:p>
    <w:p w14:paraId="1DB4FEF0" w14:textId="77777777" w:rsidR="001A1FA6" w:rsidRDefault="00000000">
      <w:pPr>
        <w:numPr>
          <w:ilvl w:val="0"/>
          <w:numId w:val="4"/>
        </w:numPr>
        <w:spacing w:line="240" w:lineRule="auto"/>
        <w:ind w:left="0" w:hanging="2"/>
        <w:rPr>
          <w:color w:val="000000"/>
          <w:sz w:val="20"/>
          <w:szCs w:val="20"/>
        </w:rPr>
      </w:pPr>
      <w:r>
        <w:rPr>
          <w:color w:val="000000"/>
          <w:sz w:val="20"/>
          <w:szCs w:val="20"/>
        </w:rPr>
        <w:t>甲は、前項の立入検査に代えて、乙に対し、前条に定める乙社内での秘密情報の取り扱いに関する状況を、いつでも書面で報告させることができる。</w:t>
      </w:r>
    </w:p>
    <w:p w14:paraId="43A4F7EE" w14:textId="77777777" w:rsidR="001A1FA6" w:rsidRDefault="001A1FA6">
      <w:pPr>
        <w:spacing w:line="240" w:lineRule="auto"/>
        <w:ind w:left="0" w:hanging="2"/>
        <w:rPr>
          <w:color w:val="000000"/>
          <w:sz w:val="20"/>
          <w:szCs w:val="20"/>
        </w:rPr>
      </w:pPr>
    </w:p>
    <w:p w14:paraId="2AC84EE3" w14:textId="77777777" w:rsidR="001A1FA6" w:rsidRDefault="00000000">
      <w:pPr>
        <w:spacing w:line="240" w:lineRule="auto"/>
        <w:ind w:left="0" w:hanging="2"/>
        <w:rPr>
          <w:color w:val="000000"/>
          <w:sz w:val="20"/>
          <w:szCs w:val="20"/>
        </w:rPr>
      </w:pPr>
      <w:r>
        <w:rPr>
          <w:b/>
          <w:color w:val="000000"/>
          <w:sz w:val="20"/>
          <w:szCs w:val="20"/>
        </w:rPr>
        <w:t>第９条（非保証）</w:t>
      </w:r>
    </w:p>
    <w:p w14:paraId="618723BE" w14:textId="77777777" w:rsidR="001A1FA6" w:rsidRDefault="00000000">
      <w:pPr>
        <w:spacing w:line="240" w:lineRule="auto"/>
        <w:ind w:left="0" w:hanging="2"/>
        <w:rPr>
          <w:color w:val="000000"/>
          <w:sz w:val="20"/>
          <w:szCs w:val="20"/>
        </w:rPr>
      </w:pPr>
      <w:r>
        <w:rPr>
          <w:color w:val="000000"/>
          <w:sz w:val="20"/>
          <w:szCs w:val="20"/>
        </w:rPr>
        <w:t xml:space="preserve">　甲および乙は、本契約の締結によっては、本件に関し、本契約に定めるもの以外は相互に何らの権利を取得し、または義務を負うものではないことを相互に認める。</w:t>
      </w:r>
    </w:p>
    <w:p w14:paraId="18732297" w14:textId="77777777" w:rsidR="001A1FA6" w:rsidRDefault="001A1FA6">
      <w:pPr>
        <w:spacing w:line="240" w:lineRule="auto"/>
        <w:ind w:left="0" w:hanging="2"/>
        <w:rPr>
          <w:color w:val="000000"/>
          <w:sz w:val="20"/>
          <w:szCs w:val="20"/>
        </w:rPr>
      </w:pPr>
    </w:p>
    <w:p w14:paraId="1402CA48" w14:textId="77777777" w:rsidR="001A1FA6" w:rsidRDefault="00000000">
      <w:pPr>
        <w:spacing w:line="240" w:lineRule="auto"/>
        <w:ind w:left="0" w:hanging="2"/>
        <w:rPr>
          <w:color w:val="000000"/>
          <w:sz w:val="20"/>
          <w:szCs w:val="20"/>
        </w:rPr>
      </w:pPr>
      <w:r>
        <w:rPr>
          <w:b/>
          <w:color w:val="000000"/>
          <w:sz w:val="20"/>
          <w:szCs w:val="20"/>
        </w:rPr>
        <w:t>第１０条（有効期限）</w:t>
      </w:r>
    </w:p>
    <w:p w14:paraId="4A16F450" w14:textId="77777777" w:rsidR="001A1FA6" w:rsidRDefault="00000000">
      <w:pPr>
        <w:spacing w:line="240" w:lineRule="auto"/>
        <w:ind w:left="0" w:hanging="2"/>
        <w:rPr>
          <w:color w:val="000000"/>
          <w:sz w:val="20"/>
          <w:szCs w:val="20"/>
        </w:rPr>
      </w:pPr>
      <w:r>
        <w:rPr>
          <w:color w:val="000000"/>
          <w:sz w:val="20"/>
          <w:szCs w:val="20"/>
        </w:rPr>
        <w:t xml:space="preserve">　本契約の有効期限は、本契約の締結の日から１年間とする。但し、甲または乙が期間満了の１ヶ月前までに相手方に対し書面による本契約を終了させる旨の通知を行わなかった場合には、本契約は１年間延長されるものとし、以後も同様とする。尚、本契約終了後も２年間は、本契約に基づく秘密保持義務は存続するものとする。</w:t>
      </w:r>
    </w:p>
    <w:p w14:paraId="6DA777D4" w14:textId="77777777" w:rsidR="001A1FA6" w:rsidRDefault="001A1FA6">
      <w:pPr>
        <w:spacing w:line="240" w:lineRule="auto"/>
        <w:ind w:left="0" w:hanging="2"/>
        <w:rPr>
          <w:color w:val="000000"/>
          <w:sz w:val="20"/>
          <w:szCs w:val="20"/>
        </w:rPr>
      </w:pPr>
    </w:p>
    <w:p w14:paraId="4CACE6E4" w14:textId="77777777" w:rsidR="001A1FA6" w:rsidRDefault="00000000">
      <w:pPr>
        <w:spacing w:line="240" w:lineRule="auto"/>
        <w:ind w:left="0" w:hanging="2"/>
        <w:rPr>
          <w:color w:val="000000"/>
          <w:sz w:val="20"/>
          <w:szCs w:val="20"/>
        </w:rPr>
      </w:pPr>
      <w:r>
        <w:rPr>
          <w:b/>
          <w:color w:val="000000"/>
          <w:sz w:val="20"/>
          <w:szCs w:val="20"/>
        </w:rPr>
        <w:t>第１１条（準拠法）</w:t>
      </w:r>
    </w:p>
    <w:p w14:paraId="2022A1CE" w14:textId="77777777" w:rsidR="001A1FA6" w:rsidRDefault="00000000">
      <w:pPr>
        <w:spacing w:line="240" w:lineRule="auto"/>
        <w:ind w:left="0" w:hanging="2"/>
        <w:rPr>
          <w:color w:val="000000"/>
          <w:sz w:val="20"/>
          <w:szCs w:val="20"/>
        </w:rPr>
      </w:pPr>
      <w:r>
        <w:rPr>
          <w:color w:val="000000"/>
          <w:sz w:val="20"/>
          <w:szCs w:val="20"/>
        </w:rPr>
        <w:t xml:space="preserve">　本契約は日本法を準拠法とし、かつこれに従い解釈されるものとする。</w:t>
      </w:r>
    </w:p>
    <w:p w14:paraId="6BA621AB" w14:textId="77777777" w:rsidR="001A1FA6" w:rsidRDefault="001A1FA6">
      <w:pPr>
        <w:spacing w:line="240" w:lineRule="auto"/>
        <w:ind w:left="0" w:hanging="2"/>
        <w:rPr>
          <w:color w:val="000000"/>
          <w:sz w:val="20"/>
          <w:szCs w:val="20"/>
        </w:rPr>
      </w:pPr>
    </w:p>
    <w:p w14:paraId="5F66820C" w14:textId="77777777" w:rsidR="001A1FA6" w:rsidRDefault="00000000">
      <w:pPr>
        <w:spacing w:line="240" w:lineRule="auto"/>
        <w:ind w:left="0" w:hanging="2"/>
        <w:rPr>
          <w:color w:val="000000"/>
          <w:sz w:val="20"/>
          <w:szCs w:val="20"/>
        </w:rPr>
      </w:pPr>
      <w:r>
        <w:rPr>
          <w:b/>
          <w:color w:val="000000"/>
          <w:sz w:val="20"/>
          <w:szCs w:val="20"/>
        </w:rPr>
        <w:t>第１２条（協議）</w:t>
      </w:r>
    </w:p>
    <w:p w14:paraId="7A97F9F8" w14:textId="77777777" w:rsidR="001A1FA6" w:rsidRDefault="00000000">
      <w:pPr>
        <w:spacing w:line="240" w:lineRule="auto"/>
        <w:ind w:left="0" w:hanging="2"/>
        <w:rPr>
          <w:color w:val="000000"/>
          <w:sz w:val="20"/>
          <w:szCs w:val="20"/>
        </w:rPr>
      </w:pPr>
      <w:r>
        <w:rPr>
          <w:color w:val="000000"/>
          <w:sz w:val="20"/>
          <w:szCs w:val="20"/>
        </w:rPr>
        <w:t xml:space="preserve">　本契約に定めのない事項に関しては、甲乙別途協議のうえ円満に解決を図るものとする。</w:t>
      </w:r>
    </w:p>
    <w:p w14:paraId="335DA9B6" w14:textId="77777777" w:rsidR="001A1FA6" w:rsidRDefault="001A1FA6">
      <w:pPr>
        <w:spacing w:line="240" w:lineRule="auto"/>
        <w:ind w:left="0" w:hanging="2"/>
        <w:rPr>
          <w:color w:val="000000"/>
          <w:sz w:val="20"/>
          <w:szCs w:val="20"/>
        </w:rPr>
      </w:pPr>
    </w:p>
    <w:p w14:paraId="2B448675" w14:textId="77777777" w:rsidR="001A1FA6" w:rsidRDefault="00000000">
      <w:pPr>
        <w:spacing w:line="240" w:lineRule="auto"/>
        <w:ind w:left="0" w:hanging="2"/>
        <w:rPr>
          <w:color w:val="000000"/>
          <w:sz w:val="20"/>
          <w:szCs w:val="20"/>
        </w:rPr>
      </w:pPr>
      <w:r>
        <w:rPr>
          <w:color w:val="000000"/>
          <w:sz w:val="20"/>
          <w:szCs w:val="20"/>
        </w:rPr>
        <w:t>本契約締結の証として本書を作成し、甲および乙が記名捺印の上、各１通を保有する。</w:t>
      </w:r>
    </w:p>
    <w:p w14:paraId="7EE6FA16" w14:textId="77777777" w:rsidR="001A1FA6" w:rsidRDefault="00000000">
      <w:pPr>
        <w:spacing w:line="240" w:lineRule="auto"/>
        <w:ind w:left="0" w:hanging="2"/>
        <w:jc w:val="right"/>
        <w:rPr>
          <w:color w:val="000000"/>
          <w:sz w:val="20"/>
          <w:szCs w:val="20"/>
        </w:rPr>
      </w:pPr>
      <w:r>
        <w:rPr>
          <w:color w:val="000000"/>
          <w:sz w:val="20"/>
          <w:szCs w:val="20"/>
        </w:rPr>
        <w:t>以　　上</w:t>
      </w:r>
    </w:p>
    <w:p w14:paraId="7E15180C" w14:textId="77777777" w:rsidR="001A1FA6" w:rsidRDefault="00000000">
      <w:pPr>
        <w:ind w:left="0" w:hanging="2"/>
        <w:rPr>
          <w:rFonts w:ascii="ＭＳ 明朝" w:hAnsi="ＭＳ 明朝" w:cs="ＭＳ 明朝"/>
          <w:color w:val="000000"/>
          <w:sz w:val="20"/>
        </w:rPr>
      </w:pPr>
      <w:r>
        <w:rPr>
          <w:rFonts w:ascii="ＭＳ 明朝" w:hAnsi="ＭＳ 明朝" w:cs="ＭＳ 明朝" w:hint="eastAsia"/>
          <w:color w:val="000000"/>
          <w:sz w:val="20"/>
        </w:rPr>
        <w:t xml:space="preserve">　　　</w:t>
      </w:r>
      <w:r>
        <w:rPr>
          <w:rFonts w:ascii="ＭＳ 明朝" w:hAnsi="ＭＳ 明朝" w:cs="ＭＳ 明朝"/>
          <w:color w:val="000000"/>
          <w:sz w:val="20"/>
        </w:rPr>
        <w:t>年</w:t>
      </w:r>
      <w:r>
        <w:rPr>
          <w:rFonts w:ascii="ＭＳ 明朝" w:hAnsi="ＭＳ 明朝" w:cs="ＭＳ 明朝" w:hint="eastAsia"/>
          <w:color w:val="000000"/>
          <w:sz w:val="20"/>
        </w:rPr>
        <w:t xml:space="preserve">　　　</w:t>
      </w:r>
      <w:r>
        <w:rPr>
          <w:rFonts w:ascii="ＭＳ 明朝" w:hAnsi="ＭＳ 明朝" w:cs="ＭＳ 明朝"/>
          <w:color w:val="000000"/>
          <w:sz w:val="20"/>
        </w:rPr>
        <w:t>月</w:t>
      </w:r>
      <w:r>
        <w:rPr>
          <w:rFonts w:ascii="ＭＳ 明朝" w:hAnsi="ＭＳ 明朝" w:cs="ＭＳ 明朝" w:hint="eastAsia"/>
          <w:color w:val="000000"/>
          <w:sz w:val="20"/>
        </w:rPr>
        <w:t xml:space="preserve">　　　　</w:t>
      </w:r>
      <w:r>
        <w:rPr>
          <w:rFonts w:ascii="ＭＳ 明朝" w:hAnsi="ＭＳ 明朝" w:cs="ＭＳ 明朝"/>
          <w:color w:val="000000"/>
          <w:sz w:val="20"/>
        </w:rPr>
        <w:t>日</w:t>
      </w:r>
    </w:p>
    <w:p w14:paraId="0A488085" w14:textId="77777777" w:rsidR="001A1FA6" w:rsidRDefault="00000000">
      <w:pPr>
        <w:spacing w:line="240" w:lineRule="auto"/>
        <w:ind w:left="0" w:hanging="2"/>
        <w:rPr>
          <w:color w:val="000000"/>
          <w:sz w:val="20"/>
          <w:szCs w:val="20"/>
          <w:lang w:eastAsia="zh-CN"/>
        </w:rPr>
      </w:pPr>
      <w:r>
        <w:rPr>
          <w:color w:val="000000"/>
          <w:sz w:val="20"/>
          <w:szCs w:val="20"/>
        </w:rPr>
        <w:t xml:space="preserve">　　　　　　　　　　　　　　　　　　</w:t>
      </w:r>
      <w:r>
        <w:rPr>
          <w:color w:val="000000"/>
          <w:sz w:val="20"/>
          <w:szCs w:val="20"/>
          <w:lang w:eastAsia="zh-CN"/>
        </w:rPr>
        <w:t xml:space="preserve">甲　　</w:t>
      </w:r>
    </w:p>
    <w:p w14:paraId="728D5FE4" w14:textId="77777777" w:rsidR="004B26DD" w:rsidRDefault="00000000">
      <w:pPr>
        <w:spacing w:line="240" w:lineRule="auto"/>
        <w:ind w:left="-2" w:firstLineChars="2100" w:firstLine="4200"/>
        <w:rPr>
          <w:color w:val="000000"/>
          <w:sz w:val="20"/>
          <w:szCs w:val="20"/>
          <w:lang w:eastAsia="zh-CN"/>
        </w:rPr>
      </w:pPr>
      <w:r>
        <w:rPr>
          <w:rFonts w:hint="eastAsia"/>
          <w:color w:val="000000"/>
          <w:sz w:val="20"/>
          <w:szCs w:val="20"/>
          <w:lang w:eastAsia="zh-CN"/>
        </w:rPr>
        <w:t>東京都港区港南２－１６－４</w:t>
      </w:r>
    </w:p>
    <w:p w14:paraId="1A77210C" w14:textId="471B355E" w:rsidR="001A1FA6" w:rsidRDefault="004B26DD">
      <w:pPr>
        <w:spacing w:line="240" w:lineRule="auto"/>
        <w:ind w:left="-2" w:firstLineChars="2100" w:firstLine="4200"/>
        <w:rPr>
          <w:color w:val="000000"/>
          <w:sz w:val="20"/>
          <w:szCs w:val="20"/>
        </w:rPr>
      </w:pPr>
      <w:r>
        <w:rPr>
          <w:rFonts w:hint="eastAsia"/>
          <w:color w:val="000000"/>
          <w:sz w:val="20"/>
          <w:szCs w:val="20"/>
        </w:rPr>
        <w:t>品川グランドセントラルタワー８階</w:t>
      </w:r>
    </w:p>
    <w:p w14:paraId="673B7BB6" w14:textId="77777777" w:rsidR="001A1FA6" w:rsidRDefault="00000000">
      <w:pPr>
        <w:spacing w:line="240" w:lineRule="auto"/>
        <w:ind w:left="0" w:hanging="2"/>
        <w:rPr>
          <w:color w:val="000000"/>
          <w:sz w:val="20"/>
          <w:szCs w:val="20"/>
        </w:rPr>
      </w:pPr>
      <w:r>
        <w:rPr>
          <w:rFonts w:hint="eastAsia"/>
          <w:color w:val="000000"/>
          <w:sz w:val="20"/>
          <w:szCs w:val="20"/>
        </w:rPr>
        <w:t xml:space="preserve">　　　　　　　　　　　　　　　　　　　　　日本インフォテック株式会社</w:t>
      </w:r>
    </w:p>
    <w:p w14:paraId="7005D15A" w14:textId="77777777" w:rsidR="001A1FA6" w:rsidRDefault="001A1FA6">
      <w:pPr>
        <w:spacing w:line="240" w:lineRule="auto"/>
        <w:ind w:left="0" w:hanging="2"/>
        <w:rPr>
          <w:color w:val="000000"/>
          <w:sz w:val="20"/>
          <w:szCs w:val="20"/>
        </w:rPr>
      </w:pPr>
    </w:p>
    <w:p w14:paraId="2A3D5A8A" w14:textId="77777777" w:rsidR="001A1FA6" w:rsidRDefault="00000000">
      <w:pPr>
        <w:spacing w:line="240" w:lineRule="auto"/>
        <w:ind w:left="0" w:hanging="2"/>
        <w:rPr>
          <w:color w:val="000000"/>
          <w:sz w:val="20"/>
          <w:szCs w:val="20"/>
        </w:rPr>
      </w:pPr>
      <w:r>
        <w:rPr>
          <w:rFonts w:hint="eastAsia"/>
          <w:color w:val="000000"/>
          <w:sz w:val="20"/>
          <w:szCs w:val="20"/>
        </w:rPr>
        <w:t xml:space="preserve">　　　　　　　　　　　　　　　　　　　　　代表取締役　宮広</w:t>
      </w:r>
    </w:p>
    <w:p w14:paraId="0EC728E4" w14:textId="77777777" w:rsidR="001A1FA6" w:rsidRDefault="001A1FA6">
      <w:pPr>
        <w:spacing w:line="240" w:lineRule="auto"/>
        <w:ind w:left="0" w:hanging="2"/>
        <w:rPr>
          <w:color w:val="000000"/>
          <w:sz w:val="20"/>
          <w:szCs w:val="20"/>
        </w:rPr>
      </w:pPr>
    </w:p>
    <w:p w14:paraId="0978749E" w14:textId="77777777" w:rsidR="001A1FA6" w:rsidRDefault="001A1FA6">
      <w:pPr>
        <w:spacing w:line="240" w:lineRule="auto"/>
        <w:ind w:left="0" w:hanging="2"/>
        <w:rPr>
          <w:color w:val="000000"/>
          <w:sz w:val="20"/>
          <w:szCs w:val="20"/>
        </w:rPr>
      </w:pPr>
    </w:p>
    <w:p w14:paraId="6D1E974E" w14:textId="77777777" w:rsidR="001A1FA6" w:rsidRDefault="00000000">
      <w:pPr>
        <w:tabs>
          <w:tab w:val="left" w:pos="430"/>
          <w:tab w:val="left" w:pos="1510"/>
          <w:tab w:val="left" w:pos="5496"/>
        </w:tabs>
        <w:ind w:leftChars="0" w:left="0" w:firstLineChars="0" w:firstLine="0"/>
        <w:rPr>
          <w:rFonts w:ascii="ＭＳ 明朝" w:hAnsi="ＭＳ 明朝" w:cs="ＭＳ 明朝"/>
          <w:sz w:val="20"/>
        </w:rPr>
      </w:pPr>
      <w:r>
        <w:rPr>
          <w:rFonts w:hint="eastAsia"/>
          <w:color w:val="000000"/>
          <w:sz w:val="20"/>
          <w:szCs w:val="20"/>
        </w:rPr>
        <w:t xml:space="preserve">　　　　　　　　　　　　　　　　　</w:t>
      </w:r>
      <w:r>
        <w:rPr>
          <w:color w:val="000000"/>
          <w:sz w:val="20"/>
          <w:szCs w:val="20"/>
        </w:rPr>
        <w:t xml:space="preserve">　乙　</w:t>
      </w:r>
      <w:r>
        <w:rPr>
          <w:rFonts w:hint="eastAsia"/>
          <w:color w:val="000000"/>
          <w:sz w:val="20"/>
          <w:szCs w:val="20"/>
        </w:rPr>
        <w:t xml:space="preserve">　</w:t>
      </w:r>
    </w:p>
    <w:sectPr w:rsidR="001A1FA6">
      <w:headerReference w:type="even" r:id="rId8"/>
      <w:headerReference w:type="default" r:id="rId9"/>
      <w:footerReference w:type="even" r:id="rId10"/>
      <w:footerReference w:type="default" r:id="rId11"/>
      <w:headerReference w:type="first" r:id="rId12"/>
      <w:footerReference w:type="first" r:id="rId13"/>
      <w:pgSz w:w="11907" w:h="16840"/>
      <w:pgMar w:top="1259" w:right="1134" w:bottom="1077"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BFDE" w14:textId="77777777" w:rsidR="00610EE9" w:rsidRDefault="00610EE9">
      <w:pPr>
        <w:spacing w:line="240" w:lineRule="auto"/>
        <w:ind w:left="0" w:hanging="2"/>
      </w:pPr>
      <w:r>
        <w:separator/>
      </w:r>
    </w:p>
  </w:endnote>
  <w:endnote w:type="continuationSeparator" w:id="0">
    <w:p w14:paraId="35855363" w14:textId="77777777" w:rsidR="00610EE9" w:rsidRDefault="00610EE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default"/>
    <w:sig w:usb0="00000287" w:usb1="00000000" w:usb2="00000000" w:usb3="00000000" w:csb0="2000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F955" w14:textId="77777777" w:rsidR="001A1FA6" w:rsidRDefault="001A1FA6">
    <w:pPr>
      <w:pStyle w:val="a5"/>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69879" w14:textId="77777777" w:rsidR="001A1FA6" w:rsidRDefault="001A1FA6">
    <w:pPr>
      <w:pStyle w:val="a5"/>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3FAD" w14:textId="77777777" w:rsidR="001A1FA6" w:rsidRDefault="001A1FA6">
    <w:pPr>
      <w:pStyle w:val="a5"/>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BE938" w14:textId="77777777" w:rsidR="00610EE9" w:rsidRDefault="00610EE9">
      <w:pPr>
        <w:spacing w:line="240" w:lineRule="auto"/>
        <w:ind w:left="0" w:hanging="2"/>
      </w:pPr>
      <w:r>
        <w:separator/>
      </w:r>
    </w:p>
  </w:footnote>
  <w:footnote w:type="continuationSeparator" w:id="0">
    <w:p w14:paraId="010A9614" w14:textId="77777777" w:rsidR="00610EE9" w:rsidRDefault="00610EE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9F04" w14:textId="77777777" w:rsidR="001A1FA6" w:rsidRDefault="001A1FA6">
    <w:pPr>
      <w:pStyle w:val="a6"/>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4B9D" w14:textId="77777777" w:rsidR="001A1FA6" w:rsidRDefault="001A1FA6">
    <w:pPr>
      <w:pStyle w:val="a6"/>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9185" w14:textId="77777777" w:rsidR="001A1FA6" w:rsidRDefault="001A1FA6">
    <w:pPr>
      <w:pStyle w:val="a6"/>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469C3"/>
    <w:multiLevelType w:val="multilevel"/>
    <w:tmpl w:val="303469C3"/>
    <w:lvl w:ilvl="0">
      <w:start w:val="1"/>
      <w:numFmt w:val="decimal"/>
      <w:lvlText w:val="第%1項"/>
      <w:lvlJc w:val="left"/>
      <w:pPr>
        <w:ind w:left="420" w:hanging="420"/>
      </w:pPr>
      <w:rPr>
        <w:rFonts w:ascii="Century" w:eastAsia="Century" w:hAnsi="Century" w:cs="Century"/>
        <w:vertAlign w:val="baseline"/>
      </w:rPr>
    </w:lvl>
    <w:lvl w:ilvl="1">
      <w:start w:val="1"/>
      <w:numFmt w:val="decimal"/>
      <w:lvlText w:val="(%2)"/>
      <w:lvlJc w:val="left"/>
      <w:pPr>
        <w:ind w:left="840" w:hanging="420"/>
      </w:pPr>
      <w:rPr>
        <w:vertAlign w:val="baseline"/>
      </w:rPr>
    </w:lvl>
    <w:lvl w:ilvl="2">
      <w:start w:val="1"/>
      <w:numFmt w:val="decimal"/>
      <w:lvlText w:val="%3"/>
      <w:lvlJc w:val="left"/>
      <w:pPr>
        <w:ind w:left="1260" w:hanging="420"/>
      </w:pPr>
      <w:rPr>
        <w:vertAlign w:val="baseline"/>
      </w:rPr>
    </w:lvl>
    <w:lvl w:ilvl="3">
      <w:start w:val="1"/>
      <w:numFmt w:val="decimal"/>
      <w:lvlText w:val="%4."/>
      <w:lvlJc w:val="left"/>
      <w:pPr>
        <w:ind w:left="1680" w:hanging="420"/>
      </w:pPr>
      <w:rPr>
        <w:vertAlign w:val="baseline"/>
      </w:rPr>
    </w:lvl>
    <w:lvl w:ilvl="4">
      <w:start w:val="1"/>
      <w:numFmt w:val="decimal"/>
      <w:lvlText w:val="(%5)"/>
      <w:lvlJc w:val="left"/>
      <w:pPr>
        <w:ind w:left="2100" w:hanging="420"/>
      </w:pPr>
      <w:rPr>
        <w:vertAlign w:val="baseline"/>
      </w:rPr>
    </w:lvl>
    <w:lvl w:ilvl="5">
      <w:start w:val="1"/>
      <w:numFmt w:val="decimal"/>
      <w:lvlText w:val="%6"/>
      <w:lvlJc w:val="left"/>
      <w:pPr>
        <w:ind w:left="2520" w:hanging="420"/>
      </w:pPr>
      <w:rPr>
        <w:vertAlign w:val="baseline"/>
      </w:rPr>
    </w:lvl>
    <w:lvl w:ilvl="6">
      <w:start w:val="1"/>
      <w:numFmt w:val="decimal"/>
      <w:lvlText w:val="%7."/>
      <w:lvlJc w:val="left"/>
      <w:pPr>
        <w:ind w:left="2940" w:hanging="420"/>
      </w:pPr>
      <w:rPr>
        <w:vertAlign w:val="baseline"/>
      </w:rPr>
    </w:lvl>
    <w:lvl w:ilvl="7">
      <w:start w:val="1"/>
      <w:numFmt w:val="decimal"/>
      <w:lvlText w:val="(%8)"/>
      <w:lvlJc w:val="left"/>
      <w:pPr>
        <w:ind w:left="3360" w:hanging="420"/>
      </w:pPr>
      <w:rPr>
        <w:vertAlign w:val="baseline"/>
      </w:rPr>
    </w:lvl>
    <w:lvl w:ilvl="8">
      <w:start w:val="1"/>
      <w:numFmt w:val="decimal"/>
      <w:lvlText w:val="%9"/>
      <w:lvlJc w:val="left"/>
      <w:pPr>
        <w:ind w:left="3780" w:hanging="420"/>
      </w:pPr>
      <w:rPr>
        <w:vertAlign w:val="baseline"/>
      </w:rPr>
    </w:lvl>
  </w:abstractNum>
  <w:abstractNum w:abstractNumId="1" w15:restartNumberingAfterBreak="0">
    <w:nsid w:val="40373B6D"/>
    <w:multiLevelType w:val="multilevel"/>
    <w:tmpl w:val="40373B6D"/>
    <w:lvl w:ilvl="0">
      <w:start w:val="1"/>
      <w:numFmt w:val="decimal"/>
      <w:lvlText w:val="第%1項"/>
      <w:lvlJc w:val="left"/>
      <w:pPr>
        <w:ind w:left="828" w:hanging="828"/>
      </w:pPr>
      <w:rPr>
        <w:rFonts w:ascii="Century" w:eastAsia="Century" w:hAnsi="Century" w:cs="Century"/>
      </w:r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58DE06FB"/>
    <w:multiLevelType w:val="multilevel"/>
    <w:tmpl w:val="58DE06FB"/>
    <w:lvl w:ilvl="0">
      <w:start w:val="1"/>
      <w:numFmt w:val="decimal"/>
      <w:lvlText w:val="第%1項"/>
      <w:lvlJc w:val="left"/>
      <w:pPr>
        <w:ind w:left="645" w:hanging="420"/>
      </w:pPr>
      <w:rPr>
        <w:rFonts w:ascii="Century" w:eastAsia="Century" w:hAnsi="Century" w:cs="Century"/>
        <w:vertAlign w:val="baseline"/>
      </w:rPr>
    </w:lvl>
    <w:lvl w:ilvl="1">
      <w:start w:val="1"/>
      <w:numFmt w:val="decimal"/>
      <w:lvlText w:val="(%2)"/>
      <w:lvlJc w:val="left"/>
      <w:pPr>
        <w:ind w:left="1065" w:hanging="420"/>
      </w:pPr>
      <w:rPr>
        <w:vertAlign w:val="baseline"/>
      </w:rPr>
    </w:lvl>
    <w:lvl w:ilvl="2">
      <w:start w:val="1"/>
      <w:numFmt w:val="decimal"/>
      <w:lvlText w:val="%3"/>
      <w:lvlJc w:val="left"/>
      <w:pPr>
        <w:ind w:left="1485" w:hanging="420"/>
      </w:pPr>
      <w:rPr>
        <w:vertAlign w:val="baseline"/>
      </w:rPr>
    </w:lvl>
    <w:lvl w:ilvl="3">
      <w:start w:val="1"/>
      <w:numFmt w:val="decimal"/>
      <w:lvlText w:val="%4."/>
      <w:lvlJc w:val="left"/>
      <w:pPr>
        <w:ind w:left="1905" w:hanging="420"/>
      </w:pPr>
      <w:rPr>
        <w:vertAlign w:val="baseline"/>
      </w:rPr>
    </w:lvl>
    <w:lvl w:ilvl="4">
      <w:start w:val="1"/>
      <w:numFmt w:val="decimal"/>
      <w:lvlText w:val="(%5)"/>
      <w:lvlJc w:val="left"/>
      <w:pPr>
        <w:ind w:left="2325" w:hanging="420"/>
      </w:pPr>
      <w:rPr>
        <w:vertAlign w:val="baseline"/>
      </w:rPr>
    </w:lvl>
    <w:lvl w:ilvl="5">
      <w:start w:val="1"/>
      <w:numFmt w:val="decimal"/>
      <w:lvlText w:val="%6"/>
      <w:lvlJc w:val="left"/>
      <w:pPr>
        <w:ind w:left="2745" w:hanging="420"/>
      </w:pPr>
      <w:rPr>
        <w:vertAlign w:val="baseline"/>
      </w:rPr>
    </w:lvl>
    <w:lvl w:ilvl="6">
      <w:start w:val="1"/>
      <w:numFmt w:val="decimal"/>
      <w:lvlText w:val="%7."/>
      <w:lvlJc w:val="left"/>
      <w:pPr>
        <w:ind w:left="3165" w:hanging="420"/>
      </w:pPr>
      <w:rPr>
        <w:vertAlign w:val="baseline"/>
      </w:rPr>
    </w:lvl>
    <w:lvl w:ilvl="7">
      <w:start w:val="1"/>
      <w:numFmt w:val="decimal"/>
      <w:lvlText w:val="(%8)"/>
      <w:lvlJc w:val="left"/>
      <w:pPr>
        <w:ind w:left="3585" w:hanging="420"/>
      </w:pPr>
      <w:rPr>
        <w:vertAlign w:val="baseline"/>
      </w:rPr>
    </w:lvl>
    <w:lvl w:ilvl="8">
      <w:start w:val="1"/>
      <w:numFmt w:val="decimal"/>
      <w:lvlText w:val="%9"/>
      <w:lvlJc w:val="left"/>
      <w:pPr>
        <w:ind w:left="4005" w:hanging="420"/>
      </w:pPr>
      <w:rPr>
        <w:vertAlign w:val="baseline"/>
      </w:rPr>
    </w:lvl>
  </w:abstractNum>
  <w:abstractNum w:abstractNumId="3" w15:restartNumberingAfterBreak="0">
    <w:nsid w:val="765562C5"/>
    <w:multiLevelType w:val="multilevel"/>
    <w:tmpl w:val="765562C5"/>
    <w:lvl w:ilvl="0">
      <w:start w:val="1"/>
      <w:numFmt w:val="decimal"/>
      <w:lvlText w:val="第%1項"/>
      <w:lvlJc w:val="left"/>
      <w:pPr>
        <w:ind w:left="418" w:hanging="420"/>
      </w:pPr>
      <w:rPr>
        <w:rFonts w:ascii="Century" w:eastAsia="Century" w:hAnsi="Century" w:cs="Century"/>
      </w:rPr>
    </w:lvl>
    <w:lvl w:ilvl="1">
      <w:start w:val="1"/>
      <w:numFmt w:val="decimal"/>
      <w:lvlText w:val="(%2)"/>
      <w:lvlJc w:val="left"/>
      <w:pPr>
        <w:ind w:left="838" w:hanging="420"/>
      </w:pPr>
    </w:lvl>
    <w:lvl w:ilvl="2">
      <w:start w:val="1"/>
      <w:numFmt w:val="decimal"/>
      <w:lvlText w:val="%3"/>
      <w:lvlJc w:val="left"/>
      <w:pPr>
        <w:ind w:left="1258" w:hanging="420"/>
      </w:pPr>
    </w:lvl>
    <w:lvl w:ilvl="3">
      <w:start w:val="1"/>
      <w:numFmt w:val="decimal"/>
      <w:lvlText w:val="%4."/>
      <w:lvlJc w:val="left"/>
      <w:pPr>
        <w:ind w:left="1678" w:hanging="420"/>
      </w:pPr>
    </w:lvl>
    <w:lvl w:ilvl="4">
      <w:start w:val="1"/>
      <w:numFmt w:val="decimal"/>
      <w:lvlText w:val="(%5)"/>
      <w:lvlJc w:val="left"/>
      <w:pPr>
        <w:ind w:left="2098" w:hanging="420"/>
      </w:pPr>
    </w:lvl>
    <w:lvl w:ilvl="5">
      <w:start w:val="1"/>
      <w:numFmt w:val="decimal"/>
      <w:lvlText w:val="%6"/>
      <w:lvlJc w:val="left"/>
      <w:pPr>
        <w:ind w:left="2518" w:hanging="420"/>
      </w:pPr>
    </w:lvl>
    <w:lvl w:ilvl="6">
      <w:start w:val="1"/>
      <w:numFmt w:val="decimal"/>
      <w:lvlText w:val="%7."/>
      <w:lvlJc w:val="left"/>
      <w:pPr>
        <w:ind w:left="2938" w:hanging="420"/>
      </w:pPr>
    </w:lvl>
    <w:lvl w:ilvl="7">
      <w:start w:val="1"/>
      <w:numFmt w:val="decimal"/>
      <w:lvlText w:val="(%8)"/>
      <w:lvlJc w:val="left"/>
      <w:pPr>
        <w:ind w:left="3358" w:hanging="420"/>
      </w:pPr>
    </w:lvl>
    <w:lvl w:ilvl="8">
      <w:start w:val="1"/>
      <w:numFmt w:val="decimal"/>
      <w:lvlText w:val="%9"/>
      <w:lvlJc w:val="left"/>
      <w:pPr>
        <w:ind w:left="3778" w:hanging="420"/>
      </w:pPr>
    </w:lvl>
  </w:abstractNum>
  <w:num w:numId="1" w16cid:durableId="936912846">
    <w:abstractNumId w:val="1"/>
  </w:num>
  <w:num w:numId="2" w16cid:durableId="945114763">
    <w:abstractNumId w:val="3"/>
  </w:num>
  <w:num w:numId="3" w16cid:durableId="1038164790">
    <w:abstractNumId w:val="2"/>
  </w:num>
  <w:num w:numId="4" w16cid:durableId="757562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VkZWY4YTBkOWU5YjdiM2M0YjM1ZmJkNjdhNmE4ZGYifQ=="/>
  </w:docVars>
  <w:rsids>
    <w:rsidRoot w:val="00852B27"/>
    <w:rsid w:val="001A1FA6"/>
    <w:rsid w:val="002D6CBF"/>
    <w:rsid w:val="00372FFE"/>
    <w:rsid w:val="004B26DD"/>
    <w:rsid w:val="00576FD5"/>
    <w:rsid w:val="00610EE9"/>
    <w:rsid w:val="00664032"/>
    <w:rsid w:val="00852B27"/>
    <w:rsid w:val="00BC695B"/>
    <w:rsid w:val="00DC4338"/>
    <w:rsid w:val="00E26499"/>
    <w:rsid w:val="00F45725"/>
    <w:rsid w:val="17D52F66"/>
    <w:rsid w:val="57180EF5"/>
    <w:rsid w:val="58D53EDE"/>
    <w:rsid w:val="733049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235E434"/>
  <w15:docId w15:val="{1C7A22EB-31BE-4F35-B6AA-EEBA35F3F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0" w:qFormat="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uiPriority="0" w:qFormat="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uppressAutoHyphens/>
      <w:spacing w:line="1" w:lineRule="atLeast"/>
      <w:ind w:leftChars="-1" w:left="-1" w:hangingChars="1" w:hanging="1"/>
      <w:jc w:val="both"/>
      <w:textAlignment w:val="top"/>
      <w:outlineLvl w:val="0"/>
    </w:pPr>
    <w:rPr>
      <w:kern w:val="2"/>
      <w:position w:val="-1"/>
      <w:sz w:val="21"/>
      <w:szCs w:val="24"/>
    </w:rPr>
  </w:style>
  <w:style w:type="paragraph" w:styleId="1">
    <w:name w:val="heading 1"/>
    <w:basedOn w:val="a"/>
    <w:next w:val="a"/>
    <w:autoRedefine/>
    <w:uiPriority w:val="9"/>
    <w:qFormat/>
    <w:pPr>
      <w:keepNext/>
      <w:keepLines/>
      <w:spacing w:before="480" w:after="120"/>
    </w:pPr>
    <w:rPr>
      <w:b/>
      <w:sz w:val="48"/>
      <w:szCs w:val="48"/>
    </w:rPr>
  </w:style>
  <w:style w:type="paragraph" w:styleId="2">
    <w:name w:val="heading 2"/>
    <w:basedOn w:val="a"/>
    <w:next w:val="a"/>
    <w:autoRedefine/>
    <w:uiPriority w:val="9"/>
    <w:semiHidden/>
    <w:unhideWhenUsed/>
    <w:qFormat/>
    <w:pPr>
      <w:keepNext/>
      <w:keepLines/>
      <w:spacing w:before="360" w:after="80"/>
      <w:outlineLvl w:val="1"/>
    </w:pPr>
    <w:rPr>
      <w:b/>
      <w:sz w:val="36"/>
      <w:szCs w:val="36"/>
    </w:rPr>
  </w:style>
  <w:style w:type="paragraph" w:styleId="3">
    <w:name w:val="heading 3"/>
    <w:basedOn w:val="a"/>
    <w:next w:val="a"/>
    <w:autoRedefine/>
    <w:uiPriority w:val="9"/>
    <w:semiHidden/>
    <w:unhideWhenUsed/>
    <w:qFormat/>
    <w:pPr>
      <w:keepNext/>
      <w:keepLines/>
      <w:spacing w:before="280" w:after="80"/>
      <w:outlineLvl w:val="2"/>
    </w:pPr>
    <w:rPr>
      <w:b/>
      <w:sz w:val="28"/>
      <w:szCs w:val="28"/>
    </w:rPr>
  </w:style>
  <w:style w:type="paragraph" w:styleId="4">
    <w:name w:val="heading 4"/>
    <w:basedOn w:val="a"/>
    <w:next w:val="a"/>
    <w:autoRedefine/>
    <w:uiPriority w:val="9"/>
    <w:semiHidden/>
    <w:unhideWhenUsed/>
    <w:qFormat/>
    <w:pPr>
      <w:keepNext/>
      <w:keepLines/>
      <w:spacing w:before="240" w:after="40"/>
      <w:outlineLvl w:val="3"/>
    </w:pPr>
    <w:rPr>
      <w:b/>
      <w:sz w:val="24"/>
    </w:rPr>
  </w:style>
  <w:style w:type="paragraph" w:styleId="5">
    <w:name w:val="heading 5"/>
    <w:basedOn w:val="a"/>
    <w:next w:val="a"/>
    <w:autoRedefine/>
    <w:uiPriority w:val="9"/>
    <w:semiHidden/>
    <w:unhideWhenUsed/>
    <w:qFormat/>
    <w:pPr>
      <w:keepNext/>
      <w:keepLines/>
      <w:spacing w:before="220" w:after="40"/>
      <w:outlineLvl w:val="4"/>
    </w:pPr>
    <w:rPr>
      <w:b/>
      <w:sz w:val="22"/>
      <w:szCs w:val="22"/>
    </w:rPr>
  </w:style>
  <w:style w:type="paragraph" w:styleId="6">
    <w:name w:val="heading 6"/>
    <w:basedOn w:val="a"/>
    <w:next w:val="a"/>
    <w:autoRedefine/>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autoRedefine/>
    <w:qFormat/>
    <w:pPr>
      <w:jc w:val="right"/>
    </w:pPr>
  </w:style>
  <w:style w:type="paragraph" w:styleId="a4">
    <w:name w:val="Body Text Indent"/>
    <w:basedOn w:val="a"/>
    <w:autoRedefine/>
    <w:qFormat/>
    <w:pPr>
      <w:spacing w:line="60" w:lineRule="auto"/>
      <w:ind w:leftChars="100" w:left="210"/>
    </w:pPr>
  </w:style>
  <w:style w:type="paragraph" w:styleId="20">
    <w:name w:val="Body Text Indent 2"/>
    <w:basedOn w:val="a"/>
    <w:autoRedefine/>
    <w:qFormat/>
    <w:pPr>
      <w:spacing w:line="300" w:lineRule="atLeast"/>
      <w:ind w:leftChars="100" w:left="210" w:firstLineChars="100" w:firstLine="210"/>
    </w:pPr>
  </w:style>
  <w:style w:type="paragraph" w:styleId="a5">
    <w:name w:val="footer"/>
    <w:basedOn w:val="a"/>
    <w:autoRedefine/>
    <w:qFormat/>
    <w:pPr>
      <w:tabs>
        <w:tab w:val="center" w:pos="4252"/>
        <w:tab w:val="right" w:pos="8504"/>
      </w:tabs>
    </w:pPr>
  </w:style>
  <w:style w:type="paragraph" w:styleId="a6">
    <w:name w:val="header"/>
    <w:basedOn w:val="a"/>
    <w:autoRedefine/>
    <w:qFormat/>
    <w:pPr>
      <w:tabs>
        <w:tab w:val="center" w:pos="4252"/>
        <w:tab w:val="right" w:pos="8504"/>
      </w:tabs>
    </w:pPr>
  </w:style>
  <w:style w:type="paragraph" w:styleId="a7">
    <w:name w:val="Subtitle"/>
    <w:basedOn w:val="a"/>
    <w:next w:val="a"/>
    <w:autoRedefine/>
    <w:uiPriority w:val="11"/>
    <w:qFormat/>
    <w:pPr>
      <w:keepNext/>
      <w:keepLines/>
      <w:spacing w:before="360" w:after="80"/>
    </w:pPr>
    <w:rPr>
      <w:rFonts w:ascii="Georgia" w:eastAsia="Georgia" w:hAnsi="Georgia" w:cs="Georgia"/>
      <w:i/>
      <w:color w:val="666666"/>
      <w:sz w:val="48"/>
      <w:szCs w:val="48"/>
    </w:rPr>
  </w:style>
  <w:style w:type="paragraph" w:styleId="30">
    <w:name w:val="Body Text Indent 3"/>
    <w:basedOn w:val="a"/>
    <w:autoRedefine/>
    <w:qFormat/>
    <w:pPr>
      <w:spacing w:line="300" w:lineRule="atLeast"/>
      <w:ind w:leftChars="100" w:left="410" w:hangingChars="100" w:hanging="200"/>
    </w:pPr>
    <w:rPr>
      <w:sz w:val="20"/>
    </w:rPr>
  </w:style>
  <w:style w:type="paragraph" w:styleId="a8">
    <w:name w:val="Title"/>
    <w:basedOn w:val="a"/>
    <w:next w:val="a"/>
    <w:autoRedefine/>
    <w:uiPriority w:val="10"/>
    <w:qFormat/>
    <w:pPr>
      <w:keepNext/>
      <w:keepLines/>
      <w:spacing w:before="480" w:after="120"/>
    </w:pPr>
    <w:rPr>
      <w:b/>
      <w:sz w:val="72"/>
      <w:szCs w:val="72"/>
    </w:rPr>
  </w:style>
  <w:style w:type="table" w:customStyle="1" w:styleId="TableNormal">
    <w:name w:val="Table Normal"/>
    <w:autoRedefine/>
    <w:qFormat/>
    <w:tblPr>
      <w:tblCellMar>
        <w:top w:w="0" w:type="dxa"/>
        <w:left w:w="0" w:type="dxa"/>
        <w:bottom w:w="0" w:type="dxa"/>
        <w:right w:w="0" w:type="dxa"/>
      </w:tblCellMar>
    </w:tblPr>
  </w:style>
  <w:style w:type="character" w:customStyle="1" w:styleId="a9">
    <w:name w:val="ヘッダー (文字)"/>
    <w:autoRedefine/>
    <w:qFormat/>
    <w:rPr>
      <w:w w:val="100"/>
      <w:kern w:val="2"/>
      <w:position w:val="-1"/>
      <w:sz w:val="21"/>
      <w:szCs w:val="24"/>
      <w:vertAlign w:val="baseline"/>
      <w:cs w:val="0"/>
    </w:rPr>
  </w:style>
  <w:style w:type="character" w:customStyle="1" w:styleId="aa">
    <w:name w:val="フッター (文字)"/>
    <w:autoRedefine/>
    <w:qFormat/>
    <w:rPr>
      <w:w w:val="100"/>
      <w:kern w:val="2"/>
      <w:position w:val="-1"/>
      <w:sz w:val="21"/>
      <w:szCs w:val="24"/>
      <w:vertAlign w:val="baseline"/>
      <w:cs w:val="0"/>
    </w:rPr>
  </w:style>
  <w:style w:type="paragraph" w:styleId="ab">
    <w:name w:val="List Paragraph"/>
    <w:basedOn w:val="a"/>
    <w:autoRedefine/>
    <w:uiPriority w:val="34"/>
    <w:qFormat/>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2wlVme1Hh9KkMkZDHI4D5cQkvyg==">AMUW2mXv8XhicMgQM4MiCe7l0tTcx8jQt1vj553Pln/vyi049DK4q4zWDbB3TEZJQEUaVI/7JDXw2/8e/SO8c4pIDnWwNQQUXeucmy5l0Id+vG1dZUmCmZ8=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ビジネス;Administrator</dc:creator>
  <cp:lastModifiedBy>a91363</cp:lastModifiedBy>
  <cp:revision>7</cp:revision>
  <dcterms:created xsi:type="dcterms:W3CDTF">2021-08-23T05:17:00Z</dcterms:created>
  <dcterms:modified xsi:type="dcterms:W3CDTF">2026-07-06T08:33:00Z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F0C14926F36940B59B8C6B5A84794826_13</vt:lpwstr>
  </property>
</Properties>
</file>