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>PROJECT REPORT</w:t>
      </w:r>
    </w:p>
    <w:p w:rsidR="00DB0891" w:rsidRP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0891">
        <w:rPr>
          <w:rFonts w:ascii="Times New Roman" w:eastAsia="Times New Roman" w:hAnsi="Times New Roman" w:cs="Times New Roman"/>
          <w:sz w:val="40"/>
          <w:szCs w:val="40"/>
        </w:rPr>
        <w:t xml:space="preserve">ON </w:t>
      </w:r>
    </w:p>
    <w:p w:rsidR="00FE36BC" w:rsidRPr="00DB0891" w:rsidRDefault="00FE36BC" w:rsidP="00FE36BC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3F6448">
        <w:rPr>
          <w:rFonts w:ascii="Times New Roman" w:eastAsia="Times New Roman" w:hAnsi="Times New Roman" w:cs="Times New Roman"/>
          <w:b/>
          <w:bCs/>
          <w:sz w:val="40"/>
          <w:szCs w:val="40"/>
        </w:rPr>
        <w:t>From BI to Big Data: Explain, Design &amp; Defend</w:t>
      </w:r>
    </w:p>
    <w:p w:rsidR="00DB0891" w:rsidRDefault="00DB0891" w:rsidP="00DB0891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E2617A" w:rsidRDefault="00E2617A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E2617A" w:rsidRDefault="00E2617A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Name: </w:t>
      </w:r>
      <w:r w:rsidR="00FE36BC">
        <w:rPr>
          <w:rFonts w:ascii="Times New Roman" w:eastAsia="Times New Roman" w:hAnsi="Times New Roman" w:cs="Times New Roman"/>
          <w:sz w:val="36"/>
          <w:szCs w:val="36"/>
        </w:rPr>
        <w:t>Big Data Analytics</w:t>
      </w: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Subject Code:  </w:t>
      </w:r>
      <w:r w:rsidR="00FE36BC" w:rsidRPr="003F6448">
        <w:rPr>
          <w:rFonts w:ascii="Times New Roman" w:eastAsia="Times New Roman" w:hAnsi="Times New Roman" w:cs="Times New Roman"/>
          <w:sz w:val="36"/>
          <w:szCs w:val="36"/>
        </w:rPr>
        <w:t>BAD601</w:t>
      </w: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Submitted By:</w:t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proofErr w:type="spellStart"/>
      <w:r w:rsidR="00FE36BC">
        <w:rPr>
          <w:rFonts w:ascii="Times New Roman" w:eastAsia="Times New Roman" w:hAnsi="Times New Roman" w:cs="Times New Roman"/>
          <w:sz w:val="36"/>
          <w:szCs w:val="36"/>
        </w:rPr>
        <w:t>Sumit</w:t>
      </w:r>
      <w:proofErr w:type="spellEnd"/>
      <w:r w:rsidR="00FE36BC">
        <w:rPr>
          <w:rFonts w:ascii="Times New Roman" w:eastAsia="Times New Roman" w:hAnsi="Times New Roman" w:cs="Times New Roman"/>
          <w:sz w:val="36"/>
          <w:szCs w:val="36"/>
        </w:rPr>
        <w:t xml:space="preserve"> Kumar Gupta                        </w:t>
      </w:r>
      <w:r>
        <w:rPr>
          <w:rFonts w:ascii="Times New Roman" w:eastAsia="Times New Roman" w:hAnsi="Times New Roman" w:cs="Times New Roman"/>
          <w:sz w:val="36"/>
          <w:szCs w:val="36"/>
        </w:rPr>
        <w:t>Submitted To:</w:t>
      </w:r>
    </w:p>
    <w:p w:rsidR="00DB0891" w:rsidRPr="00DB0891" w:rsidRDefault="00FE36BC" w:rsidP="00DB089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USN: 1AY23CD060</w:t>
      </w:r>
      <w:r w:rsidR="00DB0891">
        <w:rPr>
          <w:rFonts w:ascii="Times New Roman" w:eastAsia="Times New Roman" w:hAnsi="Times New Roman" w:cs="Times New Roman"/>
          <w:sz w:val="36"/>
          <w:szCs w:val="36"/>
        </w:rPr>
        <w:tab/>
      </w:r>
      <w:r w:rsidR="00DB0891">
        <w:rPr>
          <w:rFonts w:ascii="Times New Roman" w:eastAsia="Times New Roman" w:hAnsi="Times New Roman" w:cs="Times New Roman"/>
          <w:sz w:val="36"/>
          <w:szCs w:val="36"/>
        </w:rPr>
        <w:tab/>
      </w:r>
      <w:r w:rsidR="00DB0891">
        <w:rPr>
          <w:rFonts w:ascii="Times New Roman" w:eastAsia="Times New Roman" w:hAnsi="Times New Roman" w:cs="Times New Roman"/>
          <w:sz w:val="36"/>
          <w:szCs w:val="36"/>
        </w:rPr>
        <w:tab/>
      </w:r>
      <w:r w:rsidR="00DB0891">
        <w:rPr>
          <w:rFonts w:ascii="Times New Roman" w:eastAsia="Times New Roman" w:hAnsi="Times New Roman" w:cs="Times New Roman"/>
          <w:sz w:val="36"/>
          <w:szCs w:val="36"/>
        </w:rPr>
        <w:tab/>
      </w:r>
      <w:r w:rsidR="00DB0891">
        <w:rPr>
          <w:rFonts w:ascii="Times New Roman" w:eastAsia="Times New Roman" w:hAnsi="Times New Roman" w:cs="Times New Roman"/>
          <w:sz w:val="36"/>
          <w:szCs w:val="36"/>
        </w:rPr>
        <w:tab/>
        <w:t xml:space="preserve"> </w:t>
      </w:r>
      <w:r w:rsidR="00DB0891"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        </w:t>
      </w:r>
      <w:r w:rsidR="00DB0891" w:rsidRPr="00DB0891">
        <w:rPr>
          <w:rFonts w:ascii="Times New Roman" w:eastAsia="Times New Roman" w:hAnsi="Times New Roman" w:cs="Times New Roman"/>
          <w:sz w:val="32"/>
          <w:szCs w:val="32"/>
        </w:rPr>
        <w:t>Ms. Surbhi</w:t>
      </w: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C6B9F" w:rsidRDefault="006C6B9F">
      <w:pPr>
        <w:rPr>
          <w:rFonts w:ascii="Times New Roman" w:eastAsia="Times New Roman" w:hAnsi="Times New Roman" w:cs="Times New Roman"/>
          <w:color w:val="EE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br w:type="page"/>
      </w:r>
    </w:p>
    <w:p w:rsidR="00E2617A" w:rsidRPr="001A0FF2" w:rsidRDefault="00E2617A">
      <w:pPr>
        <w:rPr>
          <w:b/>
          <w:sz w:val="36"/>
          <w:szCs w:val="36"/>
        </w:rPr>
      </w:pPr>
      <w:r w:rsidRPr="001A0FF2">
        <w:rPr>
          <w:b/>
          <w:sz w:val="36"/>
          <w:szCs w:val="36"/>
        </w:rPr>
        <w:lastRenderedPageBreak/>
        <w:t>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34"/>
        <w:gridCol w:w="5099"/>
        <w:gridCol w:w="3117"/>
      </w:tblGrid>
      <w:tr w:rsidR="006626FC" w:rsidTr="000455E2">
        <w:tc>
          <w:tcPr>
            <w:tcW w:w="1134" w:type="dxa"/>
          </w:tcPr>
          <w:p w:rsidR="006626FC" w:rsidRP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</w:t>
            </w:r>
            <w:r w:rsidRPr="00662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  <w:proofErr w:type="spellEnd"/>
            <w:r w:rsidRPr="00662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099" w:type="dxa"/>
          </w:tcPr>
          <w:p w:rsidR="006626FC" w:rsidRP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6626F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</w:t>
            </w:r>
          </w:p>
          <w:p w:rsidR="006626FC" w:rsidRP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 w:rsid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Page No</w:t>
            </w:r>
          </w:p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26FC" w:rsidTr="000455E2">
        <w:tc>
          <w:tcPr>
            <w:tcW w:w="1134" w:type="dxa"/>
          </w:tcPr>
          <w:p w:rsid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9" w:type="dxa"/>
          </w:tcPr>
          <w:p w:rsid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Big Data in Daily Life – Visual Storytelling</w:t>
            </w:r>
          </w:p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3</w:t>
            </w:r>
          </w:p>
        </w:tc>
      </w:tr>
      <w:tr w:rsidR="006626FC" w:rsidTr="000455E2">
        <w:tc>
          <w:tcPr>
            <w:tcW w:w="1134" w:type="dxa"/>
          </w:tcPr>
          <w:p w:rsid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9" w:type="dxa"/>
          </w:tcPr>
          <w:p w:rsid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BI </w:t>
            </w:r>
            <w:proofErr w:type="spellStart"/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vs</w:t>
            </w:r>
            <w:proofErr w:type="spellEnd"/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Big Data Play</w:t>
            </w:r>
          </w:p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4 - 5</w:t>
            </w:r>
          </w:p>
        </w:tc>
      </w:tr>
      <w:tr w:rsidR="006626FC" w:rsidTr="000455E2">
        <w:tc>
          <w:tcPr>
            <w:tcW w:w="1134" w:type="dxa"/>
          </w:tcPr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99" w:type="dxa"/>
          </w:tcPr>
          <w:p w:rsidR="006626FC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Architecture Design Challenge</w:t>
            </w:r>
          </w:p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6</w:t>
            </w:r>
          </w:p>
        </w:tc>
      </w:tr>
      <w:tr w:rsidR="006626FC" w:rsidTr="000455E2">
        <w:tc>
          <w:tcPr>
            <w:tcW w:w="1134" w:type="dxa"/>
          </w:tcPr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99" w:type="dxa"/>
          </w:tcPr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4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Analytics &amp; Tool Match</w:t>
            </w:r>
          </w:p>
        </w:tc>
        <w:tc>
          <w:tcPr>
            <w:tcW w:w="3117" w:type="dxa"/>
          </w:tcPr>
          <w:p w:rsidR="006626FC" w:rsidRPr="003F6448" w:rsidRDefault="006626FC" w:rsidP="000455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B82B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:rsidR="006626FC" w:rsidRPr="003F6448" w:rsidRDefault="006626FC" w:rsidP="006626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82B25" w:rsidRPr="00B82B25" w:rsidRDefault="00B82B25" w:rsidP="00B82B25">
      <w:pPr>
        <w:rPr>
          <w:sz w:val="24"/>
          <w:szCs w:val="24"/>
        </w:rPr>
      </w:pPr>
      <w:r w:rsidRPr="00B82B25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B82B25">
        <w:rPr>
          <w:sz w:val="24"/>
          <w:szCs w:val="24"/>
        </w:rPr>
        <w:t>Bonus Challenge - Big Data Explainer</w:t>
      </w:r>
      <w:r>
        <w:rPr>
          <w:sz w:val="24"/>
          <w:szCs w:val="24"/>
        </w:rPr>
        <w:t xml:space="preserve">                                </w:t>
      </w:r>
      <w:r w:rsidRPr="00B82B25">
        <w:rPr>
          <w:sz w:val="24"/>
          <w:szCs w:val="24"/>
        </w:rPr>
        <w:t>8</w:t>
      </w:r>
    </w:p>
    <w:p w:rsidR="006C6B9F" w:rsidRPr="00B82B25" w:rsidRDefault="006C6B9F">
      <w:pPr>
        <w:rPr>
          <w:b/>
          <w:sz w:val="24"/>
          <w:szCs w:val="24"/>
        </w:rPr>
      </w:pPr>
      <w:r w:rsidRPr="00B82B25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A4770" w:rsidRPr="00FE36BC" w:rsidRDefault="00BA4770">
      <w:pPr>
        <w:rPr>
          <w:rFonts w:ascii="Times New Roman" w:eastAsia="Times New Roman" w:hAnsi="Times New Roman" w:cs="Times New Roman"/>
          <w:sz w:val="36"/>
          <w:szCs w:val="36"/>
        </w:rPr>
      </w:pPr>
      <w:r w:rsidRPr="00FE36BC">
        <w:rPr>
          <w:rFonts w:ascii="Times New Roman" w:eastAsia="Times New Roman" w:hAnsi="Times New Roman" w:cs="Times New Roman"/>
          <w:sz w:val="36"/>
          <w:szCs w:val="36"/>
        </w:rPr>
        <w:lastRenderedPageBreak/>
        <w:t>Task 1:</w:t>
      </w:r>
    </w:p>
    <w:p w:rsidR="00BA4770" w:rsidRPr="00FE36BC" w:rsidRDefault="00BA4770">
      <w:pPr>
        <w:rPr>
          <w:rFonts w:ascii="Times New Roman" w:eastAsia="Times New Roman" w:hAnsi="Times New Roman" w:cs="Times New Roman"/>
          <w:sz w:val="36"/>
          <w:szCs w:val="36"/>
        </w:rPr>
      </w:pPr>
      <w:r w:rsidRPr="00FE36BC">
        <w:rPr>
          <w:rFonts w:ascii="Times New Roman" w:eastAsia="Times New Roman" w:hAnsi="Times New Roman" w:cs="Times New Roman"/>
          <w:sz w:val="36"/>
          <w:szCs w:val="36"/>
        </w:rPr>
        <w:t xml:space="preserve">Big Data in Daily Life </w:t>
      </w:r>
      <w:proofErr w:type="gramStart"/>
      <w:r w:rsidRPr="00FE36BC">
        <w:rPr>
          <w:rFonts w:ascii="Times New Roman" w:eastAsia="Times New Roman" w:hAnsi="Times New Roman" w:cs="Times New Roman"/>
          <w:sz w:val="36"/>
          <w:szCs w:val="36"/>
        </w:rPr>
        <w:t>–</w:t>
      </w:r>
      <w:r w:rsidR="006C6B9F">
        <w:rPr>
          <w:rFonts w:ascii="Times New Roman" w:eastAsia="Times New Roman" w:hAnsi="Times New Roman" w:cs="Times New Roman"/>
          <w:sz w:val="36"/>
          <w:szCs w:val="36"/>
        </w:rPr>
        <w:t xml:space="preserve">  Netflix</w:t>
      </w:r>
      <w:proofErr w:type="gramEnd"/>
      <w:r w:rsidRPr="00FE36BC">
        <w:rPr>
          <w:rFonts w:ascii="Times New Roman" w:eastAsia="Times New Roman" w:hAnsi="Times New Roman" w:cs="Times New Roman"/>
          <w:sz w:val="36"/>
          <w:szCs w:val="36"/>
        </w:rPr>
        <w:t xml:space="preserve"> Visual Storytelling</w:t>
      </w:r>
    </w:p>
    <w:p w:rsidR="00BA4770" w:rsidRDefault="00B82B25">
      <w:pPr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color w:val="0070C0"/>
          <w:sz w:val="36"/>
          <w:szCs w:val="36"/>
        </w:rPr>
        <w:drawing>
          <wp:inline distT="0" distB="0" distL="0" distR="0">
            <wp:extent cx="6241913" cy="4962525"/>
            <wp:effectExtent l="19050" t="0" r="6487" b="0"/>
            <wp:docPr id="2" name="Picture 1" descr="ChatGPT Image Feb 25, 2026, 08_01_0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25, 2026, 08_01_00 AM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913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770">
        <w:rPr>
          <w:rFonts w:ascii="Times New Roman" w:eastAsia="Times New Roman" w:hAnsi="Times New Roman" w:cs="Times New Roman"/>
          <w:color w:val="0070C0"/>
          <w:sz w:val="36"/>
          <w:szCs w:val="36"/>
        </w:rPr>
        <w:br w:type="page"/>
      </w:r>
    </w:p>
    <w:p w:rsidR="00DB0891" w:rsidRPr="00687CF2" w:rsidRDefault="00BA4770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87CF2">
        <w:rPr>
          <w:rFonts w:ascii="Times New Roman" w:eastAsia="Times New Roman" w:hAnsi="Times New Roman" w:cs="Times New Roman"/>
          <w:sz w:val="36"/>
          <w:szCs w:val="36"/>
        </w:rPr>
        <w:lastRenderedPageBreak/>
        <w:t>Task 2:</w:t>
      </w:r>
    </w:p>
    <w:p w:rsidR="00BA4770" w:rsidRDefault="00BA4770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Strategic Dialogue-BI and Big Data Play</w:t>
      </w:r>
    </w:p>
    <w:p w:rsidR="00BA4770" w:rsidRDefault="00BA4770" w:rsidP="00DB089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  <w:r w:rsidRPr="00BA4770">
        <w:rPr>
          <w:sz w:val="36"/>
          <w:szCs w:val="36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>: I’ve used Excel and SQL for 10 years. Our sales reports are fine. Why disrupt this?</w:t>
      </w: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</w:p>
    <w:p w:rsidR="00BA4770" w:rsidRPr="00557E6D" w:rsidRDefault="00557E6D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="00BA4770" w:rsidRPr="00557E6D">
        <w:rPr>
          <w:sz w:val="28"/>
          <w:szCs w:val="28"/>
        </w:rPr>
        <w:t xml:space="preserve"> </w:t>
      </w:r>
      <w:r w:rsidR="00BA4770" w:rsidRPr="00557E6D">
        <w:rPr>
          <w:b/>
          <w:sz w:val="28"/>
          <w:szCs w:val="28"/>
        </w:rPr>
        <w:t>Consultant</w:t>
      </w:r>
      <w:r w:rsidR="00BA4770" w:rsidRPr="00557E6D">
        <w:rPr>
          <w:sz w:val="28"/>
          <w:szCs w:val="28"/>
        </w:rPr>
        <w:t xml:space="preserve">: Our sales reports show the past. We need to see the future. SQL is hitting a scaling wall. </w:t>
      </w: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 xml:space="preserve">: Can’t we just buy a bigger server? </w:t>
      </w: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>: That’s Vertical Scaling. It’s like building a skyscraper on a weak foundation. Big Data is Horizontal Scaling—adding more cheap floors side-by-side.</w:t>
      </w: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 xml:space="preserve">: What changed? We didn’t need </w:t>
      </w:r>
      <w:proofErr w:type="gramStart"/>
      <w:r w:rsidRPr="00557E6D">
        <w:rPr>
          <w:sz w:val="28"/>
          <w:szCs w:val="28"/>
        </w:rPr>
        <w:t>this</w:t>
      </w:r>
      <w:proofErr w:type="gramEnd"/>
      <w:r w:rsidRPr="00557E6D">
        <w:rPr>
          <w:sz w:val="28"/>
          <w:szCs w:val="28"/>
        </w:rPr>
        <w:t xml:space="preserve"> five years ago. </w:t>
      </w: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 xml:space="preserve">: The Evolution. Data grew from Giga to </w:t>
      </w:r>
      <w:proofErr w:type="spellStart"/>
      <w:r w:rsidRPr="00557E6D">
        <w:rPr>
          <w:sz w:val="28"/>
          <w:szCs w:val="28"/>
        </w:rPr>
        <w:t>Peta</w:t>
      </w:r>
      <w:proofErr w:type="spellEnd"/>
      <w:r w:rsidRPr="00557E6D">
        <w:rPr>
          <w:sz w:val="28"/>
          <w:szCs w:val="28"/>
        </w:rPr>
        <w:t>. Social media, sensors, and video logs changed the game.</w:t>
      </w:r>
    </w:p>
    <w:p w:rsidR="00BA4770" w:rsidRPr="00557E6D" w:rsidRDefault="00BA4770" w:rsidP="00DB0891">
      <w:pPr>
        <w:spacing w:after="0" w:line="240" w:lineRule="auto"/>
        <w:rPr>
          <w:sz w:val="28"/>
          <w:szCs w:val="28"/>
        </w:rPr>
      </w:pPr>
    </w:p>
    <w:p w:rsidR="00BA4770" w:rsidRPr="00557E6D" w:rsidRDefault="00BA4770" w:rsidP="00557E6D">
      <w:pPr>
        <w:spacing w:after="0" w:line="240" w:lineRule="auto"/>
        <w:rPr>
          <w:sz w:val="28"/>
          <w:szCs w:val="28"/>
        </w:rPr>
      </w:pP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>: SQL manages data just fine, though.</w:t>
      </w:r>
    </w:p>
    <w:p w:rsidR="00557E6D" w:rsidRPr="00557E6D" w:rsidRDefault="00557E6D" w:rsidP="00557E6D">
      <w:pPr>
        <w:pStyle w:val="ListParagraph"/>
        <w:spacing w:after="0" w:line="240" w:lineRule="auto"/>
        <w:rPr>
          <w:sz w:val="28"/>
          <w:szCs w:val="28"/>
        </w:rPr>
      </w:pPr>
    </w:p>
    <w:p w:rsidR="00557E6D" w:rsidRDefault="00557E6D" w:rsidP="00557E6D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>: Only if the data is “clean.” Big Data uses Schema-on-Read. We store the raw chaos first and define meaning only when we need to.</w:t>
      </w:r>
    </w:p>
    <w:p w:rsidR="00557E6D" w:rsidRDefault="00557E6D" w:rsidP="00557E6D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557E6D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 xml:space="preserve">: </w:t>
      </w:r>
      <w:proofErr w:type="spellStart"/>
      <w:r w:rsidRPr="00557E6D">
        <w:rPr>
          <w:sz w:val="28"/>
          <w:szCs w:val="28"/>
        </w:rPr>
        <w:t>Hadoop</w:t>
      </w:r>
      <w:proofErr w:type="spellEnd"/>
      <w:r w:rsidRPr="00557E6D">
        <w:rPr>
          <w:sz w:val="28"/>
          <w:szCs w:val="28"/>
        </w:rPr>
        <w:t xml:space="preserve">... isn’t that just a storage bin? </w:t>
      </w:r>
    </w:p>
    <w:p w:rsidR="00557E6D" w:rsidRPr="00557E6D" w:rsidRDefault="00557E6D" w:rsidP="00557E6D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557E6D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 xml:space="preserve">: It’s a distributed engine. It breaks data into pieces and processes them in parallel across a cluster. </w:t>
      </w:r>
    </w:p>
    <w:p w:rsidR="00557E6D" w:rsidRPr="00557E6D" w:rsidRDefault="00557E6D" w:rsidP="00557E6D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557E6D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 xml:space="preserve">: And </w:t>
      </w:r>
      <w:proofErr w:type="spellStart"/>
      <w:r w:rsidRPr="00557E6D">
        <w:rPr>
          <w:sz w:val="28"/>
          <w:szCs w:val="28"/>
        </w:rPr>
        <w:t>NoSQL</w:t>
      </w:r>
      <w:proofErr w:type="spellEnd"/>
      <w:r w:rsidRPr="00557E6D">
        <w:rPr>
          <w:sz w:val="28"/>
          <w:szCs w:val="28"/>
        </w:rPr>
        <w:t>? I’ve heard it’s unstable.</w:t>
      </w:r>
    </w:p>
    <w:p w:rsidR="00BA4770" w:rsidRPr="00BA4770" w:rsidRDefault="00BA4770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>: It’s flexible. It handles Variety (images/logs) that your SQL database would choke on.</w:t>
      </w: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 xml:space="preserve">: My team takes days to generate a report. </w:t>
      </w: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>: With Spark, we process in-memory. Those days turn into seconds.</w:t>
      </w: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 xml:space="preserve">: Give me the ROI. Why spend the money? </w:t>
      </w: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 xml:space="preserve">: Churn prediction. We identify an unhappy user before they cancel. That saves millions. </w:t>
      </w: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 xml:space="preserve">: And the marketing aspect? </w:t>
      </w: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  <w:r w:rsidRPr="00557E6D"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Consultant</w:t>
      </w:r>
      <w:r w:rsidRPr="00557E6D">
        <w:rPr>
          <w:sz w:val="28"/>
          <w:szCs w:val="28"/>
        </w:rPr>
        <w:t>: Hyper-personalization. We recommend products based on behavior, not just history.</w:t>
      </w:r>
    </w:p>
    <w:p w:rsidR="00557E6D" w:rsidRPr="00557E6D" w:rsidRDefault="00557E6D" w:rsidP="00DB0891">
      <w:pPr>
        <w:spacing w:after="0" w:line="240" w:lineRule="auto"/>
        <w:rPr>
          <w:sz w:val="28"/>
          <w:szCs w:val="28"/>
        </w:rPr>
      </w:pPr>
    </w:p>
    <w:p w:rsidR="00DB0891" w:rsidRPr="00557E6D" w:rsidRDefault="00557E6D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557E6D">
        <w:rPr>
          <w:b/>
          <w:sz w:val="28"/>
          <w:szCs w:val="28"/>
        </w:rPr>
        <w:t>Manager</w:t>
      </w:r>
      <w:r w:rsidRPr="00557E6D">
        <w:rPr>
          <w:sz w:val="28"/>
          <w:szCs w:val="28"/>
        </w:rPr>
        <w:t>: Okay. Let’s move beyond the spreadsheet. What’s the plan?</w:t>
      </w: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:rsidR="00DB0891" w:rsidRDefault="00DB0891" w:rsidP="00DB0891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</w:p>
    <w:p w:rsidR="00BA4770" w:rsidRDefault="00BA4770">
      <w:r>
        <w:br w:type="page"/>
      </w:r>
    </w:p>
    <w:p w:rsidR="00557E6D" w:rsidRDefault="00557E6D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 3:</w:t>
      </w:r>
    </w:p>
    <w:p w:rsidR="00557E6D" w:rsidRDefault="00557E6D">
      <w:pPr>
        <w:rPr>
          <w:sz w:val="36"/>
          <w:szCs w:val="36"/>
        </w:rPr>
      </w:pPr>
      <w:r w:rsidRPr="00557E6D">
        <w:rPr>
          <w:sz w:val="36"/>
          <w:szCs w:val="36"/>
        </w:rPr>
        <w:t>Architectural Design Analysis</w:t>
      </w:r>
    </w:p>
    <w:p w:rsidR="00557E6D" w:rsidRDefault="00557E6D">
      <w:pPr>
        <w:rPr>
          <w:sz w:val="36"/>
          <w:szCs w:val="36"/>
        </w:rPr>
      </w:pPr>
    </w:p>
    <w:p w:rsidR="00DA2B74" w:rsidRDefault="00557E6D">
      <w:pPr>
        <w:rPr>
          <w:sz w:val="28"/>
          <w:szCs w:val="28"/>
        </w:rPr>
      </w:pPr>
      <w:r>
        <w:rPr>
          <w:sz w:val="36"/>
          <w:szCs w:val="36"/>
        </w:rPr>
        <w:t>3.1-</w:t>
      </w:r>
      <w:r>
        <w:rPr>
          <w:noProof/>
          <w:sz w:val="28"/>
          <w:szCs w:val="28"/>
        </w:rPr>
        <w:drawing>
          <wp:inline distT="0" distB="0" distL="0" distR="0">
            <wp:extent cx="5962650" cy="1626865"/>
            <wp:effectExtent l="19050" t="0" r="0" b="0"/>
            <wp:docPr id="3" name="Picture 2" descr="Screenshot 2026-02-23 051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05173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870" cy="162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E6D">
        <w:rPr>
          <w:sz w:val="28"/>
          <w:szCs w:val="28"/>
        </w:rPr>
        <w:t>Architecture A: Traditional Enterprise Data Warehouse (EDW)</w:t>
      </w:r>
    </w:p>
    <w:p w:rsidR="00DA2B74" w:rsidRDefault="00DA2B74">
      <w:pPr>
        <w:rPr>
          <w:sz w:val="28"/>
          <w:szCs w:val="28"/>
        </w:rPr>
      </w:pPr>
    </w:p>
    <w:p w:rsidR="00DA2B74" w:rsidRPr="00DA2B74" w:rsidRDefault="00DA2B74">
      <w:pPr>
        <w:rPr>
          <w:sz w:val="36"/>
          <w:szCs w:val="36"/>
        </w:rPr>
      </w:pPr>
      <w:r w:rsidRPr="00DA2B74">
        <w:rPr>
          <w:sz w:val="36"/>
          <w:szCs w:val="36"/>
        </w:rPr>
        <w:t>3.2-</w:t>
      </w:r>
    </w:p>
    <w:p w:rsidR="00BA4770" w:rsidRPr="00557E6D" w:rsidRDefault="00DA2B74">
      <w:pPr>
        <w:rPr>
          <w:sz w:val="36"/>
          <w:szCs w:val="36"/>
        </w:rPr>
      </w:pPr>
      <w:r>
        <w:rPr>
          <w:noProof/>
        </w:rPr>
        <w:drawing>
          <wp:inline distT="0" distB="0" distL="0" distR="0">
            <wp:extent cx="6275478" cy="1981200"/>
            <wp:effectExtent l="19050" t="0" r="0" b="0"/>
            <wp:docPr id="4" name="Picture 3" descr="Screenshot 2026-02-23 051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05185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155" cy="19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B74">
        <w:t xml:space="preserve"> </w:t>
      </w:r>
      <w:r w:rsidRPr="00DA2B74">
        <w:rPr>
          <w:sz w:val="28"/>
          <w:szCs w:val="28"/>
        </w:rPr>
        <w:t>Architecture B: Modern Big Data Ecosystem (Lambda Pattern)</w:t>
      </w:r>
      <w:r w:rsidR="00BA4770">
        <w:br w:type="page"/>
      </w:r>
    </w:p>
    <w:p w:rsidR="00DA2B74" w:rsidRPr="00DA2B74" w:rsidRDefault="00DA2B74" w:rsidP="00DB0891">
      <w:pPr>
        <w:rPr>
          <w:sz w:val="36"/>
          <w:szCs w:val="36"/>
        </w:rPr>
      </w:pPr>
      <w:r w:rsidRPr="00DA2B74">
        <w:rPr>
          <w:sz w:val="36"/>
          <w:szCs w:val="36"/>
        </w:rPr>
        <w:lastRenderedPageBreak/>
        <w:t>Task 4:</w:t>
      </w:r>
    </w:p>
    <w:p w:rsidR="00DA2B74" w:rsidRDefault="00DA2B74" w:rsidP="00DB0891">
      <w:pPr>
        <w:rPr>
          <w:sz w:val="36"/>
          <w:szCs w:val="36"/>
        </w:rPr>
      </w:pPr>
      <w:r>
        <w:t xml:space="preserve"> </w:t>
      </w:r>
      <w:r w:rsidRPr="00DA2B74">
        <w:rPr>
          <w:sz w:val="36"/>
          <w:szCs w:val="36"/>
        </w:rPr>
        <w:t>Analytics &amp; Tool Strategic Match</w:t>
      </w:r>
    </w:p>
    <w:p w:rsidR="00DA2B74" w:rsidRDefault="00DA2B74" w:rsidP="00DB0891">
      <w:pPr>
        <w:rPr>
          <w:sz w:val="36"/>
          <w:szCs w:val="36"/>
        </w:rPr>
      </w:pPr>
    </w:p>
    <w:p w:rsidR="00DA2B74" w:rsidRPr="00DA2B74" w:rsidRDefault="00DA2B74" w:rsidP="00DB089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6219825" cy="3543300"/>
            <wp:effectExtent l="19050" t="0" r="9525" b="0"/>
            <wp:docPr id="6" name="Picture 5" descr="Screenshot 2026-02-23 052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05225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428" cy="354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B74">
        <w:rPr>
          <w:sz w:val="36"/>
          <w:szCs w:val="36"/>
        </w:rPr>
        <w:br/>
      </w:r>
      <w:r w:rsidRPr="00DA2B74">
        <w:rPr>
          <w:sz w:val="36"/>
          <w:szCs w:val="36"/>
        </w:rPr>
        <w:br/>
      </w:r>
    </w:p>
    <w:p w:rsidR="00DA2B74" w:rsidRDefault="00DA2B7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E36BC" w:rsidRDefault="00A51EA4" w:rsidP="00FE36BC">
      <w:pPr>
        <w:rPr>
          <w:sz w:val="36"/>
          <w:szCs w:val="36"/>
        </w:rPr>
      </w:pPr>
      <w:r w:rsidRPr="00A51EA4">
        <w:rPr>
          <w:sz w:val="36"/>
          <w:szCs w:val="36"/>
        </w:rPr>
        <w:lastRenderedPageBreak/>
        <w:t xml:space="preserve">Task 5: </w:t>
      </w:r>
    </w:p>
    <w:p w:rsidR="00FE36BC" w:rsidRPr="00FE36BC" w:rsidRDefault="00A51EA4" w:rsidP="00FE36BC">
      <w:pPr>
        <w:rPr>
          <w:sz w:val="36"/>
          <w:szCs w:val="36"/>
        </w:rPr>
      </w:pPr>
      <w:r w:rsidRPr="00FE36BC">
        <w:rPr>
          <w:sz w:val="36"/>
          <w:szCs w:val="36"/>
        </w:rPr>
        <w:t>Bonus Challenge - Big Data Explainer</w:t>
      </w:r>
    </w:p>
    <w:p w:rsidR="00FE36BC" w:rsidRPr="00FE36BC" w:rsidRDefault="00FE36BC" w:rsidP="00FE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Imagine a candy jar as tall as a </w:t>
      </w: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skyscraper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! It has billions of pieces of candy—chocolates, gummies, and lollipops—all mixed together. This giant, messy pile is </w:t>
      </w: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"Big Data."</w:t>
      </w:r>
    </w:p>
    <w:p w:rsidR="00FE36BC" w:rsidRPr="00FE36BC" w:rsidRDefault="00FE36BC" w:rsidP="00FE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36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Problem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 If you wanted to find </w:t>
      </w: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one specific blue gummy bear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 by yourself, it would take you </w:t>
      </w: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100 years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 to look through that giant jar! You are just one person, and the jar is too big.</w:t>
      </w:r>
    </w:p>
    <w:p w:rsidR="00FE36BC" w:rsidRPr="00FE36BC" w:rsidRDefault="00FE36BC" w:rsidP="00FE3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Solution (The "Big Data" Magic)</w:t>
      </w:r>
    </w:p>
    <w:p w:rsidR="00FE36BC" w:rsidRDefault="00FE36BC" w:rsidP="00FE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Big Data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 is like having a </w:t>
      </w: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Million Tiny Robots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 that you control. When you shout: </w:t>
      </w:r>
      <w:r w:rsidRPr="00FE36BC">
        <w:rPr>
          <w:rFonts w:ascii="Times New Roman" w:eastAsia="Times New Roman" w:hAnsi="Times New Roman" w:cs="Times New Roman"/>
          <w:i/>
          <w:iCs/>
          <w:sz w:val="28"/>
          <w:szCs w:val="28"/>
        </w:rPr>
        <w:t>"Find the blue gummy!"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 xml:space="preserve"> every robot flies to a different part of the jar at the </w:t>
      </w:r>
      <w:r w:rsidRPr="00FE36BC">
        <w:rPr>
          <w:rFonts w:ascii="Times New Roman" w:eastAsia="Times New Roman" w:hAnsi="Times New Roman" w:cs="Times New Roman"/>
          <w:b/>
          <w:bCs/>
          <w:sz w:val="28"/>
          <w:szCs w:val="28"/>
        </w:rPr>
        <w:t>exact same time</w:t>
      </w:r>
      <w:r w:rsidRPr="00FE36B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E36BC" w:rsidRPr="00FE36BC" w:rsidRDefault="00FE36BC" w:rsidP="00FE36BC">
      <w:pPr>
        <w:pStyle w:val="Heading3"/>
        <w:rPr>
          <w:sz w:val="28"/>
          <w:szCs w:val="28"/>
        </w:rPr>
      </w:pPr>
      <w:r>
        <w:t xml:space="preserve"> </w:t>
      </w:r>
      <w:r w:rsidRPr="00FE36BC">
        <w:rPr>
          <w:sz w:val="28"/>
          <w:szCs w:val="28"/>
        </w:rPr>
        <w:t>Result</w:t>
      </w:r>
    </w:p>
    <w:p w:rsidR="00FE36BC" w:rsidRPr="00FE36BC" w:rsidRDefault="00FE36BC" w:rsidP="00FE36BC">
      <w:pPr>
        <w:pStyle w:val="NormalWeb"/>
        <w:rPr>
          <w:sz w:val="28"/>
          <w:szCs w:val="28"/>
        </w:rPr>
      </w:pPr>
      <w:r w:rsidRPr="00FE36BC">
        <w:rPr>
          <w:sz w:val="28"/>
          <w:szCs w:val="28"/>
        </w:rPr>
        <w:t xml:space="preserve">Because they all work together at once, they check every single piece of candy in the whole skyscraper in </w:t>
      </w:r>
      <w:r w:rsidRPr="00FE36BC">
        <w:rPr>
          <w:b/>
          <w:bCs/>
          <w:sz w:val="28"/>
          <w:szCs w:val="28"/>
        </w:rPr>
        <w:t>less than a second</w:t>
      </w:r>
      <w:r w:rsidRPr="00FE36BC">
        <w:rPr>
          <w:sz w:val="28"/>
          <w:szCs w:val="28"/>
        </w:rPr>
        <w:t>. They find your gummy and bring it to you instantly!</w:t>
      </w:r>
    </w:p>
    <w:p w:rsidR="00FE36BC" w:rsidRPr="00FE36BC" w:rsidRDefault="00FE36BC" w:rsidP="00FE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51EA4" w:rsidRPr="00A51EA4" w:rsidRDefault="00A51EA4" w:rsidP="00DB0891">
      <w:pPr>
        <w:rPr>
          <w:sz w:val="36"/>
          <w:szCs w:val="36"/>
        </w:rPr>
      </w:pPr>
    </w:p>
    <w:sectPr w:rsidR="00A51EA4" w:rsidRPr="00A51EA4" w:rsidSect="00FF6C62">
      <w:headerReference w:type="default" r:id="rId12"/>
      <w:footerReference w:type="default" r:id="rId13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4398" w:rsidRDefault="00A04398" w:rsidP="00B7329F">
      <w:pPr>
        <w:spacing w:after="0" w:line="240" w:lineRule="auto"/>
      </w:pPr>
      <w:r>
        <w:separator/>
      </w:r>
    </w:p>
  </w:endnote>
  <w:endnote w:type="continuationSeparator" w:id="0">
    <w:p w:rsidR="00A04398" w:rsidRDefault="00A04398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0FF2" w:rsidRDefault="001A0FF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Big Data Analytics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687CF2" w:rsidRPr="00687CF2">
        <w:rPr>
          <w:rFonts w:asciiTheme="majorHAnsi" w:hAnsiTheme="majorHAnsi"/>
          <w:noProof/>
        </w:rPr>
        <w:t>1</w:t>
      </w:r>
    </w:fldSimple>
  </w:p>
  <w:p w:rsidR="005E4FDD" w:rsidRDefault="005E4FDD" w:rsidP="005E4FDD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4398" w:rsidRDefault="00A04398" w:rsidP="00B7329F">
      <w:pPr>
        <w:spacing w:after="0" w:line="240" w:lineRule="auto"/>
      </w:pPr>
      <w:r>
        <w:separator/>
      </w:r>
    </w:p>
  </w:footnote>
  <w:footnote w:type="continuationSeparator" w:id="0">
    <w:p w:rsidR="00A04398" w:rsidRDefault="00A04398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Pr="00FD0699">
      <w:rPr>
        <w:rFonts w:ascii="Cambria" w:hAnsi="Cambria"/>
        <w:b/>
        <w:smallCaps/>
        <w:sz w:val="48"/>
        <w:szCs w:val="48"/>
      </w:rPr>
      <w:t>Acharya</w:t>
    </w:r>
    <w:proofErr w:type="spellEnd"/>
    <w:r w:rsidRPr="00FD0699">
      <w:rPr>
        <w:rFonts w:ascii="Cambria" w:hAnsi="Cambria"/>
        <w:b/>
        <w:smallCaps/>
        <w:sz w:val="48"/>
        <w:szCs w:val="48"/>
      </w:rPr>
      <w:t xml:space="preserve"> Institute of Technology</w:t>
    </w:r>
  </w:p>
  <w:p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:rsidR="00DB0891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 xml:space="preserve">Approved by AICTE, New Delhi </w:t>
    </w:r>
  </w:p>
  <w:p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:rsidR="00B476A5" w:rsidRDefault="00145EAB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a</w:t>
    </w:r>
    <w:r w:rsidR="00B476A5">
      <w:rPr>
        <w:rFonts w:ascii="Cambria" w:hAnsi="Cambria"/>
        <w:b/>
        <w:bCs/>
        <w:sz w:val="32"/>
        <w:szCs w:val="32"/>
      </w:rPr>
      <w:t>nd</w:t>
    </w:r>
  </w:p>
  <w:p w:rsidR="00B476A5" w:rsidRPr="00FD0699" w:rsidRDefault="00B476A5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Computer Science &amp; Engineering</w:t>
    </w:r>
    <w:r w:rsidR="00145EAB">
      <w:rPr>
        <w:rFonts w:ascii="Cambria" w:hAnsi="Cambria"/>
        <w:b/>
        <w:bCs/>
        <w:sz w:val="32"/>
        <w:szCs w:val="32"/>
      </w:rPr>
      <w:t xml:space="preserve"> </w:t>
    </w:r>
    <w:r>
      <w:rPr>
        <w:rFonts w:ascii="Cambria" w:hAnsi="Cambria"/>
        <w:b/>
        <w:bCs/>
        <w:sz w:val="32"/>
        <w:szCs w:val="32"/>
      </w:rPr>
      <w:t>(Data Science)</w:t>
    </w:r>
  </w:p>
  <w:p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:rsidR="00B7329F" w:rsidRDefault="00B45085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 w:rsidRPr="00B45085">
      <w:rPr>
        <w:noProof/>
      </w:rPr>
      <w:pict>
        <v:shapetype id="_x0000_t34" coordsize="21600,21600" o:spt="34" o:oned="t" adj="10800" path="m,l@0,0@0,21600,21600,21600e" filled="f">
          <v:stroke joinstyle="miter"/>
          <v:formulas>
            <v:f eqn="val #0"/>
          </v:formulas>
          <v:path arrowok="t" fillok="f" o:connecttype="none"/>
          <v:handles>
            <v:h position="#0,center"/>
          </v:handles>
          <o:lock v:ext="edit" shapetype="t"/>
        </v:shapetype>
        <v:shape id="AutoShape 1" o:spid="_x0000_s1026" type="#_x0000_t34" style="position:absolute;margin-left:-39.9pt;margin-top:9.55pt;width:556.35pt;height:17.25pt;flip:y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<v:shadow color="#622423 [1605]" opacity=".5" offset="1pt"/>
        </v:shape>
      </w:pict>
    </w:r>
    <w:r>
      <w:rPr>
        <w:rFonts w:ascii="Times New Roman" w:hAnsi="Times New Roman" w:cs="Times New Roman"/>
        <w:b/>
        <w:noProof/>
        <w:sz w:val="24"/>
        <w:szCs w:val="24"/>
      </w:rPr>
      <w:pict>
        <v:shape id="AutoShape 2" o:spid="_x0000_s1028" type="#_x0000_t34" style="position:absolute;margin-left:-39.8pt;margin-top:4.4pt;width:557.4pt;height:18.75pt;flip:y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</w:pic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812F4"/>
    <w:multiLevelType w:val="multilevel"/>
    <w:tmpl w:val="AED81D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E27F28"/>
    <w:multiLevelType w:val="hybridMultilevel"/>
    <w:tmpl w:val="D2D84B54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59F142C5"/>
    <w:multiLevelType w:val="multilevel"/>
    <w:tmpl w:val="319EE0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2"/>
  </w:num>
  <w:num w:numId="5">
    <w:abstractNumId w:val="2"/>
  </w:num>
  <w:num w:numId="6">
    <w:abstractNumId w:val="18"/>
  </w:num>
  <w:num w:numId="7">
    <w:abstractNumId w:val="15"/>
  </w:num>
  <w:num w:numId="8">
    <w:abstractNumId w:val="17"/>
  </w:num>
  <w:num w:numId="9">
    <w:abstractNumId w:val="0"/>
  </w:num>
  <w:num w:numId="10">
    <w:abstractNumId w:val="9"/>
  </w:num>
  <w:num w:numId="11">
    <w:abstractNumId w:val="16"/>
  </w:num>
  <w:num w:numId="12">
    <w:abstractNumId w:val="1"/>
  </w:num>
  <w:num w:numId="13">
    <w:abstractNumId w:val="14"/>
  </w:num>
  <w:num w:numId="14">
    <w:abstractNumId w:val="10"/>
  </w:num>
  <w:num w:numId="15">
    <w:abstractNumId w:val="3"/>
  </w:num>
  <w:num w:numId="16">
    <w:abstractNumId w:val="11"/>
  </w:num>
  <w:num w:numId="17">
    <w:abstractNumId w:val="4"/>
  </w:num>
  <w:num w:numId="18">
    <w:abstractNumId w:val="7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8194"/>
    <o:shapelayout v:ext="edit">
      <o:idmap v:ext="edit" data="1"/>
      <o:rules v:ext="edit">
        <o:r id="V:Rule3" type="connector" idref="#AutoShape 1"/>
        <o:r id="V:Rule4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64ACB"/>
    <w:rsid w:val="00064AF7"/>
    <w:rsid w:val="00071160"/>
    <w:rsid w:val="0013159B"/>
    <w:rsid w:val="00145EAB"/>
    <w:rsid w:val="001A0FF2"/>
    <w:rsid w:val="001B29EA"/>
    <w:rsid w:val="001B35EC"/>
    <w:rsid w:val="001C2E36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A5C53"/>
    <w:rsid w:val="003C1866"/>
    <w:rsid w:val="003C2D81"/>
    <w:rsid w:val="0041510E"/>
    <w:rsid w:val="00432115"/>
    <w:rsid w:val="004465EA"/>
    <w:rsid w:val="004636B6"/>
    <w:rsid w:val="00466D85"/>
    <w:rsid w:val="00471967"/>
    <w:rsid w:val="004741D3"/>
    <w:rsid w:val="00491E3E"/>
    <w:rsid w:val="004929FE"/>
    <w:rsid w:val="004F409B"/>
    <w:rsid w:val="00506FA3"/>
    <w:rsid w:val="005136D0"/>
    <w:rsid w:val="00514839"/>
    <w:rsid w:val="00535F59"/>
    <w:rsid w:val="00542858"/>
    <w:rsid w:val="00542DBB"/>
    <w:rsid w:val="00557E6D"/>
    <w:rsid w:val="00572D8F"/>
    <w:rsid w:val="00576832"/>
    <w:rsid w:val="00593E3A"/>
    <w:rsid w:val="005A0635"/>
    <w:rsid w:val="005C754B"/>
    <w:rsid w:val="005E4FDD"/>
    <w:rsid w:val="005E6173"/>
    <w:rsid w:val="00605CD3"/>
    <w:rsid w:val="00614B19"/>
    <w:rsid w:val="0063270E"/>
    <w:rsid w:val="00641074"/>
    <w:rsid w:val="0065224A"/>
    <w:rsid w:val="006575FB"/>
    <w:rsid w:val="006626FC"/>
    <w:rsid w:val="00666F80"/>
    <w:rsid w:val="00675E95"/>
    <w:rsid w:val="00684A1B"/>
    <w:rsid w:val="00687CF2"/>
    <w:rsid w:val="0069363E"/>
    <w:rsid w:val="0069469C"/>
    <w:rsid w:val="006B3F83"/>
    <w:rsid w:val="006C6B9F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61A1A"/>
    <w:rsid w:val="00771985"/>
    <w:rsid w:val="0077346D"/>
    <w:rsid w:val="0077622D"/>
    <w:rsid w:val="00780233"/>
    <w:rsid w:val="00787BCD"/>
    <w:rsid w:val="007976D9"/>
    <w:rsid w:val="007A2D4C"/>
    <w:rsid w:val="007C2DB6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86962"/>
    <w:rsid w:val="00895D69"/>
    <w:rsid w:val="008A296E"/>
    <w:rsid w:val="008B3643"/>
    <w:rsid w:val="008C0130"/>
    <w:rsid w:val="008D0766"/>
    <w:rsid w:val="009063F8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04398"/>
    <w:rsid w:val="00A13E89"/>
    <w:rsid w:val="00A15640"/>
    <w:rsid w:val="00A30919"/>
    <w:rsid w:val="00A51EA4"/>
    <w:rsid w:val="00A54F99"/>
    <w:rsid w:val="00A6349A"/>
    <w:rsid w:val="00A64282"/>
    <w:rsid w:val="00A81AA6"/>
    <w:rsid w:val="00A8386C"/>
    <w:rsid w:val="00A902FF"/>
    <w:rsid w:val="00AC5716"/>
    <w:rsid w:val="00AD6AB1"/>
    <w:rsid w:val="00AF02D1"/>
    <w:rsid w:val="00AF1CD5"/>
    <w:rsid w:val="00B246D1"/>
    <w:rsid w:val="00B45085"/>
    <w:rsid w:val="00B476A5"/>
    <w:rsid w:val="00B7329F"/>
    <w:rsid w:val="00B7799F"/>
    <w:rsid w:val="00B82B25"/>
    <w:rsid w:val="00B868D3"/>
    <w:rsid w:val="00BA1469"/>
    <w:rsid w:val="00BA4770"/>
    <w:rsid w:val="00BA4C4F"/>
    <w:rsid w:val="00BA6B75"/>
    <w:rsid w:val="00BB51C7"/>
    <w:rsid w:val="00BF001C"/>
    <w:rsid w:val="00C10AA9"/>
    <w:rsid w:val="00C37360"/>
    <w:rsid w:val="00C410BF"/>
    <w:rsid w:val="00C51ADF"/>
    <w:rsid w:val="00C565A0"/>
    <w:rsid w:val="00C57473"/>
    <w:rsid w:val="00C639C4"/>
    <w:rsid w:val="00CA163A"/>
    <w:rsid w:val="00CA4126"/>
    <w:rsid w:val="00CC298B"/>
    <w:rsid w:val="00CC3FC6"/>
    <w:rsid w:val="00CD4D51"/>
    <w:rsid w:val="00CF1FC7"/>
    <w:rsid w:val="00D174AB"/>
    <w:rsid w:val="00D21A43"/>
    <w:rsid w:val="00D3636D"/>
    <w:rsid w:val="00D43CF3"/>
    <w:rsid w:val="00D56479"/>
    <w:rsid w:val="00D66977"/>
    <w:rsid w:val="00D73ED8"/>
    <w:rsid w:val="00D83DAA"/>
    <w:rsid w:val="00D906E1"/>
    <w:rsid w:val="00D93AE0"/>
    <w:rsid w:val="00D97187"/>
    <w:rsid w:val="00DA2B74"/>
    <w:rsid w:val="00DA4C18"/>
    <w:rsid w:val="00DB0891"/>
    <w:rsid w:val="00DB15B7"/>
    <w:rsid w:val="00DF0FC5"/>
    <w:rsid w:val="00E162B0"/>
    <w:rsid w:val="00E2617A"/>
    <w:rsid w:val="00E40B72"/>
    <w:rsid w:val="00E46E53"/>
    <w:rsid w:val="00E57571"/>
    <w:rsid w:val="00E92526"/>
    <w:rsid w:val="00E95FCC"/>
    <w:rsid w:val="00EC7AFD"/>
    <w:rsid w:val="00EE6148"/>
    <w:rsid w:val="00F070C1"/>
    <w:rsid w:val="00F117CB"/>
    <w:rsid w:val="00F233EE"/>
    <w:rsid w:val="00F36C5E"/>
    <w:rsid w:val="00F72042"/>
    <w:rsid w:val="00F7427A"/>
    <w:rsid w:val="00F81A88"/>
    <w:rsid w:val="00F824BA"/>
    <w:rsid w:val="00F82D1C"/>
    <w:rsid w:val="00F93A5F"/>
    <w:rsid w:val="00FA7926"/>
    <w:rsid w:val="00FD0699"/>
    <w:rsid w:val="00FD5334"/>
    <w:rsid w:val="00FE36BC"/>
    <w:rsid w:val="00FE4847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B25"/>
  </w:style>
  <w:style w:type="paragraph" w:styleId="Heading3">
    <w:name w:val="heading 3"/>
    <w:basedOn w:val="Normal"/>
    <w:link w:val="Heading3Char"/>
    <w:uiPriority w:val="9"/>
    <w:qFormat/>
    <w:rsid w:val="00FE3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77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E36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3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8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5AB5B-F258-4945-8979-780906AAD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2026-02-25T02:43:00Z</dcterms:created>
  <dcterms:modified xsi:type="dcterms:W3CDTF">2026-02-25T02:43:00Z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