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71FA6" w14:textId="15C1C524" w:rsidR="00D70436" w:rsidRPr="00D70436" w:rsidRDefault="00D70436" w:rsidP="00D70436">
      <w:pPr>
        <w:pStyle w:val="Heading1"/>
        <w:tabs>
          <w:tab w:val="left" w:pos="6930"/>
        </w:tabs>
        <w:ind w:left="1350" w:right="1120"/>
      </w:pPr>
      <w:r>
        <w:t xml:space="preserve"> </w:t>
      </w:r>
      <w:r w:rsidR="000D5297">
        <w:t xml:space="preserve"> </w:t>
      </w:r>
      <w:r w:rsidRPr="00D70436">
        <w:t xml:space="preserve">Google Revenue Analysis </w:t>
      </w:r>
      <w:r>
        <w:t>(</w:t>
      </w:r>
      <w:r w:rsidRPr="00D70436">
        <w:t>20</w:t>
      </w:r>
      <w:r>
        <w:t>14-24)</w:t>
      </w:r>
    </w:p>
    <w:p w14:paraId="39BB3391" w14:textId="77777777" w:rsidR="00D70436" w:rsidRDefault="00D70436" w:rsidP="00D70436">
      <w:pPr>
        <w:pStyle w:val="Heading1"/>
        <w:tabs>
          <w:tab w:val="left" w:pos="6930"/>
        </w:tabs>
        <w:ind w:left="1350" w:right="1120"/>
      </w:pPr>
    </w:p>
    <w:p w14:paraId="1B1D8968" w14:textId="7F9607EE" w:rsidR="00860579" w:rsidRDefault="000D5297" w:rsidP="00D70436">
      <w:pPr>
        <w:pStyle w:val="Heading1"/>
        <w:tabs>
          <w:tab w:val="left" w:pos="6930"/>
        </w:tabs>
        <w:ind w:left="1350" w:right="1120"/>
        <w:rPr>
          <w:i/>
          <w:sz w:val="28"/>
        </w:rPr>
      </w:pPr>
      <w:r>
        <w:rPr>
          <w:i/>
          <w:sz w:val="28"/>
        </w:rPr>
        <w:t>A Project Report</w:t>
      </w:r>
      <w:r>
        <w:rPr>
          <w:i/>
          <w:spacing w:val="-67"/>
          <w:sz w:val="28"/>
        </w:rPr>
        <w:t xml:space="preserve"> </w:t>
      </w:r>
      <w:r>
        <w:rPr>
          <w:i/>
          <w:sz w:val="28"/>
        </w:rPr>
        <w:t>Submitted</w:t>
      </w:r>
      <w:r>
        <w:rPr>
          <w:i/>
          <w:spacing w:val="-3"/>
          <w:sz w:val="28"/>
        </w:rPr>
        <w:t xml:space="preserve"> </w:t>
      </w:r>
      <w:r>
        <w:rPr>
          <w:i/>
          <w:sz w:val="28"/>
        </w:rPr>
        <w:t>By</w:t>
      </w:r>
    </w:p>
    <w:p w14:paraId="45B4B791" w14:textId="77777777" w:rsidR="00D70436" w:rsidRDefault="00D70436" w:rsidP="00D70436">
      <w:pPr>
        <w:pStyle w:val="Heading1"/>
        <w:tabs>
          <w:tab w:val="left" w:pos="6930"/>
        </w:tabs>
        <w:ind w:left="1350" w:right="1120"/>
        <w:rPr>
          <w:i/>
          <w:sz w:val="28"/>
        </w:rPr>
      </w:pPr>
    </w:p>
    <w:p w14:paraId="572D172C" w14:textId="57533548" w:rsidR="00860579" w:rsidRDefault="001C7E2A">
      <w:pPr>
        <w:spacing w:before="1"/>
        <w:ind w:left="2606" w:right="2623"/>
        <w:jc w:val="center"/>
        <w:rPr>
          <w:b/>
          <w:sz w:val="28"/>
        </w:rPr>
      </w:pPr>
      <w:r>
        <w:rPr>
          <w:b/>
          <w:sz w:val="28"/>
        </w:rPr>
        <w:t>Rohit Kumar</w:t>
      </w:r>
      <w:r w:rsidR="0034408D">
        <w:rPr>
          <w:b/>
          <w:sz w:val="28"/>
        </w:rPr>
        <w:t xml:space="preserve"> </w:t>
      </w:r>
      <w:r w:rsidR="00E11304">
        <w:rPr>
          <w:b/>
          <w:sz w:val="28"/>
        </w:rPr>
        <w:t>– 2214110715</w:t>
      </w:r>
    </w:p>
    <w:p w14:paraId="1602C2F9" w14:textId="4EFE4C80" w:rsidR="001C7E2A" w:rsidRDefault="001C7E2A">
      <w:pPr>
        <w:spacing w:before="1"/>
        <w:ind w:left="2606" w:right="2623"/>
        <w:jc w:val="center"/>
        <w:rPr>
          <w:b/>
          <w:sz w:val="28"/>
        </w:rPr>
      </w:pPr>
      <w:r>
        <w:rPr>
          <w:b/>
          <w:sz w:val="28"/>
        </w:rPr>
        <w:t>Sumit Singh</w:t>
      </w:r>
      <w:r w:rsidR="00E11304">
        <w:rPr>
          <w:b/>
          <w:sz w:val="28"/>
        </w:rPr>
        <w:t xml:space="preserve"> -</w:t>
      </w:r>
      <w:r>
        <w:rPr>
          <w:b/>
          <w:sz w:val="28"/>
        </w:rPr>
        <w:t xml:space="preserve"> 2214110063</w:t>
      </w:r>
    </w:p>
    <w:p w14:paraId="3BB4B1AF" w14:textId="19599400" w:rsidR="00860579" w:rsidRDefault="000D5297">
      <w:pPr>
        <w:spacing w:before="246" w:line="427" w:lineRule="auto"/>
        <w:ind w:left="2606" w:right="2625"/>
        <w:jc w:val="center"/>
        <w:rPr>
          <w:i/>
          <w:sz w:val="28"/>
        </w:rPr>
      </w:pPr>
      <w:r>
        <w:rPr>
          <w:i/>
          <w:sz w:val="28"/>
        </w:rPr>
        <w:t>In</w:t>
      </w:r>
      <w:r>
        <w:rPr>
          <w:i/>
          <w:spacing w:val="-4"/>
          <w:sz w:val="28"/>
        </w:rPr>
        <w:t xml:space="preserve"> </w:t>
      </w:r>
      <w:r>
        <w:rPr>
          <w:i/>
          <w:sz w:val="28"/>
        </w:rPr>
        <w:t>partial</w:t>
      </w:r>
      <w:r>
        <w:rPr>
          <w:i/>
          <w:spacing w:val="-4"/>
          <w:sz w:val="28"/>
        </w:rPr>
        <w:t xml:space="preserve"> </w:t>
      </w:r>
      <w:r>
        <w:rPr>
          <w:i/>
          <w:sz w:val="28"/>
        </w:rPr>
        <w:t>fulfilment</w:t>
      </w:r>
      <w:r>
        <w:rPr>
          <w:i/>
          <w:spacing w:val="-4"/>
          <w:sz w:val="28"/>
        </w:rPr>
        <w:t xml:space="preserve"> </w:t>
      </w:r>
      <w:r>
        <w:rPr>
          <w:i/>
          <w:sz w:val="28"/>
        </w:rPr>
        <w:t>of</w:t>
      </w:r>
      <w:r>
        <w:rPr>
          <w:i/>
          <w:spacing w:val="-4"/>
          <w:sz w:val="28"/>
        </w:rPr>
        <w:t xml:space="preserve"> </w:t>
      </w:r>
      <w:r>
        <w:rPr>
          <w:i/>
          <w:sz w:val="28"/>
        </w:rPr>
        <w:t>the</w:t>
      </w:r>
      <w:r>
        <w:rPr>
          <w:i/>
          <w:spacing w:val="-5"/>
          <w:sz w:val="28"/>
        </w:rPr>
        <w:t xml:space="preserve"> </w:t>
      </w:r>
      <w:r>
        <w:rPr>
          <w:i/>
          <w:sz w:val="28"/>
        </w:rPr>
        <w:t>requirement</w:t>
      </w:r>
      <w:r>
        <w:rPr>
          <w:i/>
          <w:spacing w:val="-67"/>
          <w:sz w:val="28"/>
        </w:rPr>
        <w:t xml:space="preserve"> </w:t>
      </w:r>
      <w:r>
        <w:rPr>
          <w:i/>
          <w:sz w:val="28"/>
        </w:rPr>
        <w:t>For</w:t>
      </w:r>
      <w:r>
        <w:rPr>
          <w:i/>
          <w:spacing w:val="-3"/>
          <w:sz w:val="28"/>
        </w:rPr>
        <w:t xml:space="preserve"> </w:t>
      </w:r>
      <w:r>
        <w:rPr>
          <w:i/>
          <w:sz w:val="28"/>
        </w:rPr>
        <w:t>Project</w:t>
      </w:r>
      <w:r>
        <w:rPr>
          <w:i/>
          <w:spacing w:val="-3"/>
          <w:sz w:val="28"/>
        </w:rPr>
        <w:t xml:space="preserve"> </w:t>
      </w:r>
      <w:r>
        <w:rPr>
          <w:i/>
          <w:sz w:val="28"/>
        </w:rPr>
        <w:t>Based Learning</w:t>
      </w:r>
      <w:r>
        <w:rPr>
          <w:i/>
          <w:spacing w:val="2"/>
          <w:sz w:val="28"/>
        </w:rPr>
        <w:t xml:space="preserve"> </w:t>
      </w:r>
      <w:r>
        <w:rPr>
          <w:i/>
          <w:sz w:val="28"/>
        </w:rPr>
        <w:t>of</w:t>
      </w:r>
    </w:p>
    <w:p w14:paraId="1E115B05" w14:textId="392CE2B4" w:rsidR="00860579" w:rsidRDefault="000D5297">
      <w:pPr>
        <w:pStyle w:val="Heading3"/>
        <w:spacing w:line="314" w:lineRule="exact"/>
        <w:ind w:left="2678" w:right="2697"/>
      </w:pPr>
      <w:r>
        <w:t>BACHELOR</w:t>
      </w:r>
      <w:r>
        <w:rPr>
          <w:spacing w:val="-3"/>
        </w:rPr>
        <w:t xml:space="preserve"> </w:t>
      </w:r>
      <w:r>
        <w:t>OF</w:t>
      </w:r>
      <w:r>
        <w:rPr>
          <w:spacing w:val="-2"/>
        </w:rPr>
        <w:t xml:space="preserve"> </w:t>
      </w:r>
      <w:r>
        <w:t>TECHNOLOGY</w:t>
      </w:r>
    </w:p>
    <w:p w14:paraId="1ADD9D7E" w14:textId="77777777" w:rsidR="00860579" w:rsidRDefault="000D5297">
      <w:pPr>
        <w:spacing w:before="50"/>
        <w:ind w:left="2606" w:right="2622"/>
        <w:jc w:val="center"/>
        <w:rPr>
          <w:i/>
          <w:sz w:val="28"/>
        </w:rPr>
      </w:pPr>
      <w:r>
        <w:rPr>
          <w:i/>
          <w:sz w:val="28"/>
        </w:rPr>
        <w:t>In</w:t>
      </w:r>
    </w:p>
    <w:p w14:paraId="42EFB9F9" w14:textId="32053FB4" w:rsidR="00860579" w:rsidRDefault="000D5297">
      <w:pPr>
        <w:pStyle w:val="Heading3"/>
        <w:spacing w:before="48"/>
      </w:pPr>
      <w:r>
        <w:t>COMPUTER</w:t>
      </w:r>
      <w:r>
        <w:rPr>
          <w:spacing w:val="-3"/>
        </w:rPr>
        <w:t xml:space="preserve"> </w:t>
      </w:r>
      <w:r>
        <w:t>SCIENCE</w:t>
      </w:r>
      <w:r>
        <w:rPr>
          <w:spacing w:val="-3"/>
        </w:rPr>
        <w:t xml:space="preserve"> </w:t>
      </w:r>
      <w:r w:rsidR="001C7E2A">
        <w:t>&amp; ENGINEERING</w:t>
      </w:r>
    </w:p>
    <w:p w14:paraId="01BE5F13" w14:textId="449BE65C" w:rsidR="00860579" w:rsidRDefault="000D5297">
      <w:pPr>
        <w:spacing w:before="50" w:line="424" w:lineRule="auto"/>
        <w:ind w:left="4476" w:right="4491" w:hanging="2"/>
        <w:jc w:val="center"/>
        <w:rPr>
          <w:i/>
          <w:spacing w:val="1"/>
          <w:sz w:val="28"/>
        </w:rPr>
      </w:pPr>
      <w:r>
        <w:rPr>
          <w:i/>
          <w:sz w:val="28"/>
        </w:rPr>
        <w:t>For</w:t>
      </w:r>
      <w:r>
        <w:rPr>
          <w:i/>
          <w:spacing w:val="1"/>
          <w:sz w:val="28"/>
        </w:rPr>
        <w:t xml:space="preserve"> </w:t>
      </w:r>
    </w:p>
    <w:p w14:paraId="7F5218AA" w14:textId="0D690EEC" w:rsidR="00860579" w:rsidRDefault="001D3459" w:rsidP="001C7E2A">
      <w:pPr>
        <w:spacing w:before="50" w:line="424" w:lineRule="auto"/>
        <w:ind w:left="2790" w:right="2650" w:hanging="16"/>
        <w:jc w:val="center"/>
        <w:rPr>
          <w:i/>
          <w:spacing w:val="1"/>
          <w:sz w:val="28"/>
        </w:rPr>
      </w:pPr>
      <w:r>
        <w:rPr>
          <w:i/>
          <w:spacing w:val="1"/>
          <w:sz w:val="28"/>
        </w:rPr>
        <w:t>Google Revenue Analysis</w:t>
      </w:r>
    </w:p>
    <w:p w14:paraId="0B893DE1" w14:textId="4DF3726E" w:rsidR="00860579" w:rsidRDefault="000D5297">
      <w:pPr>
        <w:ind w:left="2606" w:right="2623"/>
        <w:jc w:val="center"/>
        <w:rPr>
          <w:i/>
          <w:sz w:val="28"/>
        </w:rPr>
      </w:pPr>
      <w:r>
        <w:rPr>
          <w:i/>
          <w:sz w:val="28"/>
        </w:rPr>
        <w:t>Under</w:t>
      </w:r>
      <w:r>
        <w:rPr>
          <w:i/>
          <w:spacing w:val="-2"/>
          <w:sz w:val="28"/>
        </w:rPr>
        <w:t xml:space="preserve"> </w:t>
      </w:r>
      <w:r>
        <w:rPr>
          <w:i/>
          <w:sz w:val="28"/>
        </w:rPr>
        <w:t>the</w:t>
      </w:r>
      <w:r>
        <w:rPr>
          <w:i/>
          <w:spacing w:val="-4"/>
          <w:sz w:val="28"/>
        </w:rPr>
        <w:t xml:space="preserve"> </w:t>
      </w:r>
      <w:r>
        <w:rPr>
          <w:i/>
          <w:sz w:val="28"/>
        </w:rPr>
        <w:t>guidance</w:t>
      </w:r>
      <w:r>
        <w:rPr>
          <w:i/>
          <w:spacing w:val="-5"/>
          <w:sz w:val="28"/>
        </w:rPr>
        <w:t xml:space="preserve"> </w:t>
      </w:r>
      <w:r>
        <w:rPr>
          <w:i/>
          <w:sz w:val="28"/>
        </w:rPr>
        <w:t>of</w:t>
      </w:r>
    </w:p>
    <w:p w14:paraId="2B179E8E" w14:textId="59C7AC07" w:rsidR="00860579" w:rsidRPr="000B538A" w:rsidRDefault="000D5297">
      <w:pPr>
        <w:spacing w:before="250"/>
        <w:ind w:left="2606" w:right="2621"/>
        <w:jc w:val="center"/>
        <w:rPr>
          <w:b/>
          <w:i/>
          <w:sz w:val="32"/>
          <w:szCs w:val="24"/>
        </w:rPr>
      </w:pPr>
      <w:r w:rsidRPr="000B538A">
        <w:rPr>
          <w:b/>
          <w:i/>
          <w:sz w:val="32"/>
          <w:szCs w:val="24"/>
        </w:rPr>
        <w:t xml:space="preserve">Prof. </w:t>
      </w:r>
      <w:r w:rsidR="00D70436" w:rsidRPr="00D70436">
        <w:rPr>
          <w:b/>
          <w:i/>
          <w:sz w:val="32"/>
          <w:szCs w:val="32"/>
        </w:rPr>
        <w:t>Pratima Kadam</w:t>
      </w:r>
    </w:p>
    <w:p w14:paraId="2DC29BF8" w14:textId="1E510A3B" w:rsidR="00860579" w:rsidRDefault="000B538A" w:rsidP="005E70C2">
      <w:pPr>
        <w:pStyle w:val="BodyText"/>
        <w:spacing w:before="8"/>
        <w:rPr>
          <w:b/>
          <w:i/>
          <w:sz w:val="24"/>
        </w:rPr>
      </w:pPr>
      <w:r>
        <w:rPr>
          <w:b/>
          <w:i/>
          <w:noProof/>
          <w:sz w:val="24"/>
        </w:rPr>
        <w:drawing>
          <wp:anchor distT="0" distB="0" distL="114300" distR="114300" simplePos="0" relativeHeight="251661312" behindDoc="0" locked="0" layoutInCell="1" allowOverlap="1" wp14:anchorId="445B5819" wp14:editId="14A944FC">
            <wp:simplePos x="0" y="0"/>
            <wp:positionH relativeFrom="margin">
              <wp:posOffset>2288540</wp:posOffset>
            </wp:positionH>
            <wp:positionV relativeFrom="paragraph">
              <wp:posOffset>223520</wp:posOffset>
            </wp:positionV>
            <wp:extent cx="1493520" cy="1492885"/>
            <wp:effectExtent l="0" t="0" r="0" b="0"/>
            <wp:wrapNone/>
            <wp:docPr id="167834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6760" cy="1496124"/>
                    </a:xfrm>
                    <a:prstGeom prst="rect">
                      <a:avLst/>
                    </a:prstGeom>
                    <a:noFill/>
                    <a:ln>
                      <a:noFill/>
                    </a:ln>
                  </pic:spPr>
                </pic:pic>
              </a:graphicData>
            </a:graphic>
            <wp14:sizeRelH relativeFrom="page">
              <wp14:pctWidth>0</wp14:pctWidth>
            </wp14:sizeRelH>
            <wp14:sizeRelV relativeFrom="page">
              <wp14:pctHeight>0</wp14:pctHeight>
            </wp14:sizeRelV>
          </wp:anchor>
        </w:drawing>
      </w:r>
      <w:r w:rsidR="000D5297">
        <w:rPr>
          <w:noProof/>
        </w:rPr>
        <w:drawing>
          <wp:anchor distT="0" distB="0" distL="0" distR="0" simplePos="0" relativeHeight="251659264" behindDoc="0" locked="0" layoutInCell="1" allowOverlap="1" wp14:anchorId="6AC37374" wp14:editId="67310783">
            <wp:simplePos x="0" y="0"/>
            <wp:positionH relativeFrom="page">
              <wp:posOffset>3133725</wp:posOffset>
            </wp:positionH>
            <wp:positionV relativeFrom="paragraph">
              <wp:posOffset>205105</wp:posOffset>
            </wp:positionV>
            <wp:extent cx="1510030" cy="152336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8" cstate="print"/>
                    <a:stretch>
                      <a:fillRect/>
                    </a:stretch>
                  </pic:blipFill>
                  <pic:spPr>
                    <a:xfrm>
                      <a:off x="0" y="0"/>
                      <a:ext cx="1510177" cy="1523619"/>
                    </a:xfrm>
                    <a:prstGeom prst="rect">
                      <a:avLst/>
                    </a:prstGeom>
                  </pic:spPr>
                </pic:pic>
              </a:graphicData>
            </a:graphic>
          </wp:anchor>
        </w:drawing>
      </w:r>
    </w:p>
    <w:p w14:paraId="4B23055E" w14:textId="77777777" w:rsidR="005E70C2" w:rsidRPr="005E70C2" w:rsidRDefault="005E70C2" w:rsidP="005E70C2">
      <w:pPr>
        <w:pStyle w:val="BodyText"/>
        <w:spacing w:before="8"/>
        <w:rPr>
          <w:b/>
          <w:i/>
          <w:sz w:val="24"/>
        </w:rPr>
      </w:pPr>
    </w:p>
    <w:p w14:paraId="2BAA5FD6" w14:textId="77777777" w:rsidR="005E70C2" w:rsidRDefault="005E70C2">
      <w:pPr>
        <w:pStyle w:val="BodyText"/>
        <w:spacing w:before="2"/>
        <w:rPr>
          <w:b/>
          <w:i/>
          <w:sz w:val="25"/>
        </w:rPr>
      </w:pPr>
    </w:p>
    <w:p w14:paraId="13F3E1B2" w14:textId="77777777" w:rsidR="005E70C2" w:rsidRDefault="005E70C2">
      <w:pPr>
        <w:pStyle w:val="BodyText"/>
        <w:spacing w:before="2"/>
        <w:rPr>
          <w:b/>
          <w:i/>
          <w:sz w:val="25"/>
        </w:rPr>
      </w:pPr>
    </w:p>
    <w:p w14:paraId="69E20119" w14:textId="77777777" w:rsidR="005E70C2" w:rsidRDefault="005E70C2">
      <w:pPr>
        <w:pStyle w:val="BodyText"/>
        <w:spacing w:before="2"/>
        <w:rPr>
          <w:b/>
          <w:i/>
          <w:sz w:val="25"/>
        </w:rPr>
      </w:pPr>
    </w:p>
    <w:p w14:paraId="1DE654A9" w14:textId="39D079A4" w:rsidR="00860579" w:rsidRDefault="000D5297">
      <w:pPr>
        <w:spacing w:before="1" w:line="278" w:lineRule="auto"/>
        <w:ind w:left="505" w:right="527"/>
        <w:jc w:val="center"/>
        <w:rPr>
          <w:b/>
          <w:sz w:val="28"/>
          <w:szCs w:val="20"/>
        </w:rPr>
      </w:pPr>
      <w:r>
        <w:rPr>
          <w:b/>
          <w:sz w:val="28"/>
          <w:szCs w:val="20"/>
        </w:rPr>
        <w:t>DEPARTMENT</w:t>
      </w:r>
      <w:r>
        <w:rPr>
          <w:b/>
          <w:spacing w:val="-4"/>
          <w:sz w:val="28"/>
          <w:szCs w:val="20"/>
        </w:rPr>
        <w:t xml:space="preserve"> </w:t>
      </w:r>
      <w:r>
        <w:rPr>
          <w:b/>
          <w:sz w:val="28"/>
          <w:szCs w:val="20"/>
        </w:rPr>
        <w:t>OF</w:t>
      </w:r>
      <w:r>
        <w:rPr>
          <w:b/>
          <w:spacing w:val="-6"/>
          <w:sz w:val="28"/>
          <w:szCs w:val="20"/>
        </w:rPr>
        <w:t xml:space="preserve"> </w:t>
      </w:r>
      <w:r>
        <w:rPr>
          <w:b/>
          <w:sz w:val="28"/>
          <w:szCs w:val="20"/>
        </w:rPr>
        <w:t>COMPUTER</w:t>
      </w:r>
      <w:r>
        <w:rPr>
          <w:b/>
          <w:spacing w:val="-6"/>
          <w:sz w:val="28"/>
          <w:szCs w:val="20"/>
        </w:rPr>
        <w:t xml:space="preserve"> </w:t>
      </w:r>
      <w:r>
        <w:rPr>
          <w:b/>
          <w:sz w:val="28"/>
          <w:szCs w:val="20"/>
        </w:rPr>
        <w:t>SCIENCE</w:t>
      </w:r>
      <w:r>
        <w:rPr>
          <w:b/>
          <w:spacing w:val="-5"/>
          <w:sz w:val="28"/>
          <w:szCs w:val="20"/>
        </w:rPr>
        <w:t xml:space="preserve"> </w:t>
      </w:r>
      <w:r w:rsidR="001C7E2A">
        <w:rPr>
          <w:b/>
          <w:sz w:val="28"/>
          <w:szCs w:val="20"/>
        </w:rPr>
        <w:t>&amp; ENGINEERING</w:t>
      </w:r>
    </w:p>
    <w:p w14:paraId="284A8986" w14:textId="0C1E05CB" w:rsidR="00860579" w:rsidRDefault="000D5297">
      <w:pPr>
        <w:spacing w:before="195" w:line="372" w:lineRule="auto"/>
        <w:ind w:left="508" w:right="527"/>
        <w:jc w:val="center"/>
        <w:rPr>
          <w:b/>
          <w:sz w:val="28"/>
          <w:szCs w:val="20"/>
        </w:rPr>
      </w:pPr>
      <w:r>
        <w:rPr>
          <w:b/>
          <w:sz w:val="28"/>
          <w:szCs w:val="20"/>
        </w:rPr>
        <w:t>BHARATI</w:t>
      </w:r>
      <w:r>
        <w:rPr>
          <w:b/>
          <w:spacing w:val="-3"/>
          <w:sz w:val="28"/>
          <w:szCs w:val="20"/>
        </w:rPr>
        <w:t xml:space="preserve"> </w:t>
      </w:r>
      <w:r>
        <w:rPr>
          <w:b/>
          <w:sz w:val="28"/>
          <w:szCs w:val="20"/>
        </w:rPr>
        <w:t>VIDYAPEETH</w:t>
      </w:r>
      <w:r>
        <w:rPr>
          <w:b/>
          <w:spacing w:val="-1"/>
          <w:sz w:val="28"/>
          <w:szCs w:val="20"/>
        </w:rPr>
        <w:t xml:space="preserve"> </w:t>
      </w:r>
      <w:r>
        <w:rPr>
          <w:b/>
          <w:sz w:val="28"/>
          <w:szCs w:val="20"/>
        </w:rPr>
        <w:t>(DEEMED</w:t>
      </w:r>
      <w:r>
        <w:rPr>
          <w:b/>
          <w:spacing w:val="-3"/>
          <w:sz w:val="28"/>
          <w:szCs w:val="20"/>
        </w:rPr>
        <w:t xml:space="preserve"> </w:t>
      </w:r>
      <w:r>
        <w:rPr>
          <w:b/>
          <w:sz w:val="28"/>
          <w:szCs w:val="20"/>
        </w:rPr>
        <w:t>TO</w:t>
      </w:r>
      <w:r>
        <w:rPr>
          <w:b/>
          <w:spacing w:val="-5"/>
          <w:sz w:val="28"/>
          <w:szCs w:val="20"/>
        </w:rPr>
        <w:t xml:space="preserve"> </w:t>
      </w:r>
      <w:r>
        <w:rPr>
          <w:b/>
          <w:sz w:val="28"/>
          <w:szCs w:val="20"/>
        </w:rPr>
        <w:t>BE UNIVERSITY)</w:t>
      </w:r>
      <w:r>
        <w:rPr>
          <w:b/>
          <w:spacing w:val="-77"/>
          <w:sz w:val="28"/>
          <w:szCs w:val="20"/>
        </w:rPr>
        <w:t xml:space="preserve"> </w:t>
      </w:r>
      <w:r>
        <w:rPr>
          <w:b/>
          <w:sz w:val="28"/>
          <w:szCs w:val="20"/>
        </w:rPr>
        <w:t>COLLEGE</w:t>
      </w:r>
      <w:r>
        <w:rPr>
          <w:b/>
          <w:spacing w:val="1"/>
          <w:sz w:val="28"/>
          <w:szCs w:val="20"/>
        </w:rPr>
        <w:t xml:space="preserve"> </w:t>
      </w:r>
      <w:r>
        <w:rPr>
          <w:b/>
          <w:sz w:val="28"/>
          <w:szCs w:val="20"/>
        </w:rPr>
        <w:t>OF</w:t>
      </w:r>
      <w:r>
        <w:rPr>
          <w:b/>
          <w:spacing w:val="-2"/>
          <w:sz w:val="28"/>
          <w:szCs w:val="20"/>
        </w:rPr>
        <w:t xml:space="preserve"> </w:t>
      </w:r>
      <w:r>
        <w:rPr>
          <w:b/>
          <w:sz w:val="28"/>
          <w:szCs w:val="20"/>
        </w:rPr>
        <w:t>ENGINEERING,</w:t>
      </w:r>
      <w:r>
        <w:rPr>
          <w:b/>
          <w:spacing w:val="-2"/>
          <w:sz w:val="28"/>
          <w:szCs w:val="20"/>
        </w:rPr>
        <w:t xml:space="preserve"> </w:t>
      </w:r>
      <w:r>
        <w:rPr>
          <w:b/>
          <w:sz w:val="28"/>
          <w:szCs w:val="20"/>
        </w:rPr>
        <w:t>PUNE-</w:t>
      </w:r>
      <w:r>
        <w:rPr>
          <w:b/>
          <w:spacing w:val="-2"/>
          <w:sz w:val="28"/>
          <w:szCs w:val="20"/>
        </w:rPr>
        <w:t xml:space="preserve"> </w:t>
      </w:r>
      <w:r>
        <w:rPr>
          <w:b/>
          <w:sz w:val="28"/>
          <w:szCs w:val="20"/>
        </w:rPr>
        <w:t>43</w:t>
      </w:r>
    </w:p>
    <w:p w14:paraId="4E8AA103" w14:textId="77777777" w:rsidR="00860579" w:rsidRDefault="000D5297">
      <w:pPr>
        <w:spacing w:before="50"/>
        <w:ind w:left="2606" w:right="2621"/>
        <w:jc w:val="center"/>
        <w:rPr>
          <w:sz w:val="36"/>
        </w:rPr>
      </w:pPr>
      <w:r>
        <w:rPr>
          <w:sz w:val="36"/>
        </w:rPr>
        <w:t>2024-25</w:t>
      </w:r>
    </w:p>
    <w:p w14:paraId="374FC6EF" w14:textId="77777777" w:rsidR="00860579" w:rsidRDefault="00860579">
      <w:pPr>
        <w:jc w:val="center"/>
        <w:rPr>
          <w:sz w:val="36"/>
        </w:rPr>
        <w:sectPr w:rsidR="00860579">
          <w:footerReference w:type="default" r:id="rId9"/>
          <w:pgSz w:w="12240" w:h="15840"/>
          <w:pgMar w:top="1380" w:right="1320" w:bottom="280" w:left="1340" w:header="720" w:footer="720" w:gutter="0"/>
          <w:cols w:space="720"/>
        </w:sectPr>
      </w:pPr>
    </w:p>
    <w:p w14:paraId="0A8F864F" w14:textId="0DD761D2" w:rsidR="00860579" w:rsidRDefault="000B538A">
      <w:pPr>
        <w:spacing w:before="61" w:line="408" w:lineRule="auto"/>
        <w:ind w:left="508" w:right="527"/>
        <w:jc w:val="center"/>
        <w:rPr>
          <w:b/>
          <w:sz w:val="32"/>
        </w:rPr>
      </w:pPr>
      <w:r>
        <w:rPr>
          <w:b/>
          <w:i/>
          <w:noProof/>
          <w:sz w:val="24"/>
        </w:rPr>
        <w:lastRenderedPageBreak/>
        <w:drawing>
          <wp:anchor distT="0" distB="0" distL="114300" distR="114300" simplePos="0" relativeHeight="251663360" behindDoc="0" locked="0" layoutInCell="1" allowOverlap="1" wp14:anchorId="58A44EB2" wp14:editId="2E793172">
            <wp:simplePos x="0" y="0"/>
            <wp:positionH relativeFrom="margin">
              <wp:posOffset>2259330</wp:posOffset>
            </wp:positionH>
            <wp:positionV relativeFrom="paragraph">
              <wp:posOffset>848418</wp:posOffset>
            </wp:positionV>
            <wp:extent cx="1554480" cy="1577340"/>
            <wp:effectExtent l="0" t="0" r="7620" b="3810"/>
            <wp:wrapNone/>
            <wp:docPr id="29190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4480" cy="1577340"/>
                    </a:xfrm>
                    <a:prstGeom prst="rect">
                      <a:avLst/>
                    </a:prstGeom>
                    <a:noFill/>
                    <a:ln>
                      <a:noFill/>
                    </a:ln>
                  </pic:spPr>
                </pic:pic>
              </a:graphicData>
            </a:graphic>
            <wp14:sizeRelH relativeFrom="page">
              <wp14:pctWidth>0</wp14:pctWidth>
            </wp14:sizeRelH>
            <wp14:sizeRelV relativeFrom="page">
              <wp14:pctHeight>0</wp14:pctHeight>
            </wp14:sizeRelV>
          </wp:anchor>
        </w:drawing>
      </w:r>
      <w:r w:rsidR="000D5297">
        <w:rPr>
          <w:noProof/>
        </w:rPr>
        <w:drawing>
          <wp:anchor distT="0" distB="0" distL="0" distR="0" simplePos="0" relativeHeight="251660288" behindDoc="0" locked="0" layoutInCell="1" allowOverlap="1" wp14:anchorId="5EFA10FE" wp14:editId="3A6AC966">
            <wp:simplePos x="0" y="0"/>
            <wp:positionH relativeFrom="page">
              <wp:posOffset>3114675</wp:posOffset>
            </wp:positionH>
            <wp:positionV relativeFrom="paragraph">
              <wp:posOffset>878840</wp:posOffset>
            </wp:positionV>
            <wp:extent cx="1544955" cy="1560195"/>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10" cstate="print"/>
                    <a:stretch>
                      <a:fillRect/>
                    </a:stretch>
                  </pic:blipFill>
                  <pic:spPr>
                    <a:xfrm>
                      <a:off x="0" y="0"/>
                      <a:ext cx="1545176" cy="1560480"/>
                    </a:xfrm>
                    <a:prstGeom prst="rect">
                      <a:avLst/>
                    </a:prstGeom>
                  </pic:spPr>
                </pic:pic>
              </a:graphicData>
            </a:graphic>
          </wp:anchor>
        </w:drawing>
      </w:r>
      <w:r w:rsidR="000D5297">
        <w:rPr>
          <w:b/>
          <w:sz w:val="32"/>
        </w:rPr>
        <w:t>BHARATI</w:t>
      </w:r>
      <w:r w:rsidR="000D5297">
        <w:rPr>
          <w:b/>
          <w:spacing w:val="-3"/>
          <w:sz w:val="32"/>
        </w:rPr>
        <w:t xml:space="preserve"> </w:t>
      </w:r>
      <w:r w:rsidR="000D5297">
        <w:rPr>
          <w:b/>
          <w:sz w:val="32"/>
        </w:rPr>
        <w:t>VIDYAPEETH</w:t>
      </w:r>
      <w:r w:rsidR="000D5297">
        <w:rPr>
          <w:b/>
          <w:spacing w:val="-1"/>
          <w:sz w:val="32"/>
        </w:rPr>
        <w:t xml:space="preserve"> </w:t>
      </w:r>
      <w:r w:rsidR="000D5297">
        <w:rPr>
          <w:b/>
          <w:sz w:val="32"/>
        </w:rPr>
        <w:t>(DEEMED</w:t>
      </w:r>
      <w:r w:rsidR="000D5297">
        <w:rPr>
          <w:b/>
          <w:spacing w:val="-3"/>
          <w:sz w:val="32"/>
        </w:rPr>
        <w:t xml:space="preserve"> </w:t>
      </w:r>
      <w:r w:rsidR="000D5297">
        <w:rPr>
          <w:b/>
          <w:sz w:val="32"/>
        </w:rPr>
        <w:t>TO</w:t>
      </w:r>
      <w:r w:rsidR="000D5297">
        <w:rPr>
          <w:b/>
          <w:spacing w:val="-5"/>
          <w:sz w:val="32"/>
        </w:rPr>
        <w:t xml:space="preserve"> </w:t>
      </w:r>
      <w:r w:rsidR="000D5297">
        <w:rPr>
          <w:b/>
          <w:sz w:val="32"/>
        </w:rPr>
        <w:t>BE UNIVERSITY)</w:t>
      </w:r>
      <w:r w:rsidR="000D5297">
        <w:rPr>
          <w:b/>
          <w:spacing w:val="-77"/>
          <w:sz w:val="32"/>
        </w:rPr>
        <w:t xml:space="preserve"> </w:t>
      </w:r>
      <w:r w:rsidR="000D5297">
        <w:rPr>
          <w:b/>
          <w:sz w:val="32"/>
        </w:rPr>
        <w:t>COLLEGE</w:t>
      </w:r>
      <w:r w:rsidR="000D5297">
        <w:rPr>
          <w:b/>
          <w:spacing w:val="1"/>
          <w:sz w:val="32"/>
        </w:rPr>
        <w:t xml:space="preserve"> </w:t>
      </w:r>
      <w:r w:rsidR="000D5297">
        <w:rPr>
          <w:b/>
          <w:sz w:val="32"/>
        </w:rPr>
        <w:t>OF</w:t>
      </w:r>
      <w:r w:rsidR="000D5297">
        <w:rPr>
          <w:b/>
          <w:spacing w:val="-2"/>
          <w:sz w:val="32"/>
        </w:rPr>
        <w:t xml:space="preserve"> </w:t>
      </w:r>
      <w:r w:rsidR="000D5297">
        <w:rPr>
          <w:b/>
          <w:sz w:val="32"/>
        </w:rPr>
        <w:t>ENGINEERING,</w:t>
      </w:r>
      <w:r w:rsidR="000D5297">
        <w:rPr>
          <w:b/>
          <w:spacing w:val="-2"/>
          <w:sz w:val="32"/>
        </w:rPr>
        <w:t xml:space="preserve"> </w:t>
      </w:r>
      <w:r w:rsidR="000D5297">
        <w:rPr>
          <w:b/>
          <w:sz w:val="32"/>
        </w:rPr>
        <w:t>PUNE-</w:t>
      </w:r>
      <w:r w:rsidR="000D5297">
        <w:rPr>
          <w:b/>
          <w:spacing w:val="-2"/>
          <w:sz w:val="32"/>
        </w:rPr>
        <w:t xml:space="preserve"> </w:t>
      </w:r>
      <w:r w:rsidR="000D5297">
        <w:rPr>
          <w:b/>
          <w:sz w:val="32"/>
        </w:rPr>
        <w:t>43</w:t>
      </w:r>
    </w:p>
    <w:p w14:paraId="3F20431D" w14:textId="77777777" w:rsidR="00860579" w:rsidRDefault="00860579">
      <w:pPr>
        <w:pStyle w:val="BodyText"/>
        <w:rPr>
          <w:b/>
          <w:sz w:val="34"/>
        </w:rPr>
      </w:pPr>
    </w:p>
    <w:p w14:paraId="53BB9523" w14:textId="77777777" w:rsidR="00860579" w:rsidRDefault="00860579">
      <w:pPr>
        <w:pStyle w:val="BodyText"/>
        <w:spacing w:before="7"/>
        <w:rPr>
          <w:b/>
          <w:sz w:val="34"/>
        </w:rPr>
      </w:pPr>
    </w:p>
    <w:p w14:paraId="5E55453E" w14:textId="77777777" w:rsidR="00860579" w:rsidRDefault="000D5297">
      <w:pPr>
        <w:ind w:left="2678" w:right="2697"/>
        <w:jc w:val="center"/>
        <w:rPr>
          <w:b/>
          <w:sz w:val="32"/>
          <w:u w:val="thick"/>
        </w:rPr>
      </w:pPr>
      <w:r>
        <w:rPr>
          <w:b/>
          <w:sz w:val="32"/>
          <w:u w:val="thick"/>
        </w:rPr>
        <w:t>CERTIFICATE</w:t>
      </w:r>
    </w:p>
    <w:p w14:paraId="390ADC46" w14:textId="77777777" w:rsidR="000B538A" w:rsidRDefault="000B538A">
      <w:pPr>
        <w:ind w:left="2678" w:right="2697"/>
        <w:jc w:val="center"/>
        <w:rPr>
          <w:b/>
          <w:sz w:val="32"/>
        </w:rPr>
      </w:pPr>
    </w:p>
    <w:p w14:paraId="084E3A16" w14:textId="77777777" w:rsidR="00860579" w:rsidRDefault="00860579">
      <w:pPr>
        <w:pStyle w:val="BodyText"/>
        <w:spacing w:before="1"/>
        <w:rPr>
          <w:b/>
          <w:sz w:val="14"/>
        </w:rPr>
      </w:pPr>
    </w:p>
    <w:p w14:paraId="3C171A4F" w14:textId="4971A8CE" w:rsidR="00860579" w:rsidRPr="000B538A" w:rsidRDefault="000D5297">
      <w:pPr>
        <w:pStyle w:val="BodyText"/>
        <w:spacing w:before="92" w:line="360" w:lineRule="auto"/>
        <w:ind w:left="100" w:right="98"/>
        <w:jc w:val="both"/>
        <w:rPr>
          <w:sz w:val="28"/>
          <w:szCs w:val="28"/>
        </w:rPr>
      </w:pPr>
      <w:r w:rsidRPr="000B538A">
        <w:rPr>
          <w:sz w:val="28"/>
          <w:szCs w:val="28"/>
        </w:rPr>
        <w:t xml:space="preserve">This is to certify that the Project Based Learning report titled </w:t>
      </w:r>
      <w:r w:rsidR="00D70436" w:rsidRPr="00D70436">
        <w:rPr>
          <w:b/>
          <w:i/>
          <w:sz w:val="28"/>
          <w:szCs w:val="28"/>
          <w:u w:val="single"/>
        </w:rPr>
        <w:t>Google Revenue Analysis (From 2014 to 2024</w:t>
      </w:r>
      <w:proofErr w:type="gramStart"/>
      <w:r w:rsidR="00D70436" w:rsidRPr="00D70436">
        <w:rPr>
          <w:b/>
          <w:i/>
          <w:sz w:val="28"/>
          <w:szCs w:val="28"/>
          <w:u w:val="single"/>
        </w:rPr>
        <w:t xml:space="preserve">) </w:t>
      </w:r>
      <w:r w:rsidR="003610D6" w:rsidRPr="00D70436">
        <w:rPr>
          <w:sz w:val="28"/>
          <w:szCs w:val="28"/>
        </w:rPr>
        <w:t>,</w:t>
      </w:r>
      <w:proofErr w:type="gramEnd"/>
      <w:r w:rsidR="003610D6" w:rsidRPr="000B538A">
        <w:rPr>
          <w:sz w:val="28"/>
          <w:szCs w:val="28"/>
        </w:rPr>
        <w:t xml:space="preserve"> </w:t>
      </w:r>
      <w:r w:rsidRPr="000B538A">
        <w:rPr>
          <w:sz w:val="28"/>
          <w:szCs w:val="28"/>
        </w:rPr>
        <w:t xml:space="preserve">by </w:t>
      </w:r>
      <w:r w:rsidR="001C7E2A" w:rsidRPr="000B538A">
        <w:rPr>
          <w:b/>
          <w:sz w:val="28"/>
          <w:szCs w:val="28"/>
        </w:rPr>
        <w:t>Rohit</w:t>
      </w:r>
      <w:r w:rsidR="003610D6" w:rsidRPr="000B538A">
        <w:rPr>
          <w:b/>
          <w:sz w:val="28"/>
          <w:szCs w:val="28"/>
        </w:rPr>
        <w:t xml:space="preserve"> Kumar</w:t>
      </w:r>
      <w:r w:rsidR="001C7E2A" w:rsidRPr="000B538A">
        <w:rPr>
          <w:b/>
          <w:sz w:val="28"/>
          <w:szCs w:val="28"/>
        </w:rPr>
        <w:t>, Sumit</w:t>
      </w:r>
      <w:r w:rsidR="00D70436">
        <w:rPr>
          <w:b/>
          <w:sz w:val="28"/>
          <w:szCs w:val="28"/>
        </w:rPr>
        <w:t xml:space="preserve"> Singh</w:t>
      </w:r>
      <w:r w:rsidR="003610D6" w:rsidRPr="000B538A">
        <w:rPr>
          <w:b/>
          <w:sz w:val="28"/>
          <w:szCs w:val="28"/>
        </w:rPr>
        <w:t xml:space="preserve"> </w:t>
      </w:r>
      <w:r w:rsidRPr="000B538A">
        <w:rPr>
          <w:sz w:val="28"/>
          <w:szCs w:val="28"/>
        </w:rPr>
        <w:t>to</w:t>
      </w:r>
      <w:r w:rsidRPr="000B538A">
        <w:rPr>
          <w:spacing w:val="6"/>
          <w:sz w:val="28"/>
          <w:szCs w:val="28"/>
        </w:rPr>
        <w:t xml:space="preserve"> </w:t>
      </w:r>
      <w:r w:rsidRPr="000B538A">
        <w:rPr>
          <w:sz w:val="28"/>
          <w:szCs w:val="28"/>
        </w:rPr>
        <w:t>the</w:t>
      </w:r>
      <w:r w:rsidRPr="000B538A">
        <w:rPr>
          <w:spacing w:val="3"/>
          <w:sz w:val="28"/>
          <w:szCs w:val="28"/>
        </w:rPr>
        <w:t xml:space="preserve"> </w:t>
      </w:r>
      <w:r w:rsidRPr="000B538A">
        <w:rPr>
          <w:sz w:val="28"/>
          <w:szCs w:val="28"/>
        </w:rPr>
        <w:t>Bharati</w:t>
      </w:r>
      <w:r w:rsidRPr="000B538A">
        <w:rPr>
          <w:spacing w:val="7"/>
          <w:sz w:val="28"/>
          <w:szCs w:val="28"/>
        </w:rPr>
        <w:t xml:space="preserve"> </w:t>
      </w:r>
      <w:r w:rsidRPr="000B538A">
        <w:rPr>
          <w:sz w:val="28"/>
          <w:szCs w:val="28"/>
        </w:rPr>
        <w:t>Vidyapeeth</w:t>
      </w:r>
      <w:r w:rsidRPr="000B538A">
        <w:rPr>
          <w:spacing w:val="8"/>
          <w:sz w:val="28"/>
          <w:szCs w:val="28"/>
        </w:rPr>
        <w:t xml:space="preserve"> </w:t>
      </w:r>
      <w:r w:rsidRPr="000B538A">
        <w:rPr>
          <w:sz w:val="28"/>
          <w:szCs w:val="28"/>
        </w:rPr>
        <w:t>(Deemed</w:t>
      </w:r>
      <w:r w:rsidRPr="000B538A">
        <w:rPr>
          <w:spacing w:val="6"/>
          <w:sz w:val="28"/>
          <w:szCs w:val="28"/>
        </w:rPr>
        <w:t xml:space="preserve"> </w:t>
      </w:r>
      <w:r w:rsidRPr="000B538A">
        <w:rPr>
          <w:sz w:val="28"/>
          <w:szCs w:val="28"/>
        </w:rPr>
        <w:t>to</w:t>
      </w:r>
      <w:r w:rsidRPr="000B538A">
        <w:rPr>
          <w:spacing w:val="5"/>
          <w:sz w:val="28"/>
          <w:szCs w:val="28"/>
        </w:rPr>
        <w:t xml:space="preserve"> </w:t>
      </w:r>
      <w:r w:rsidRPr="000B538A">
        <w:rPr>
          <w:sz w:val="28"/>
          <w:szCs w:val="28"/>
        </w:rPr>
        <w:t>be</w:t>
      </w:r>
      <w:r w:rsidRPr="000B538A">
        <w:rPr>
          <w:spacing w:val="7"/>
          <w:sz w:val="28"/>
          <w:szCs w:val="28"/>
        </w:rPr>
        <w:t xml:space="preserve"> </w:t>
      </w:r>
      <w:r w:rsidRPr="000B538A">
        <w:rPr>
          <w:sz w:val="28"/>
          <w:szCs w:val="28"/>
        </w:rPr>
        <w:t>University),</w:t>
      </w:r>
      <w:r w:rsidRPr="000B538A">
        <w:rPr>
          <w:spacing w:val="5"/>
          <w:sz w:val="28"/>
          <w:szCs w:val="28"/>
        </w:rPr>
        <w:t xml:space="preserve"> </w:t>
      </w:r>
      <w:r w:rsidRPr="000B538A">
        <w:rPr>
          <w:sz w:val="28"/>
          <w:szCs w:val="28"/>
        </w:rPr>
        <w:t>College</w:t>
      </w:r>
      <w:r w:rsidRPr="000B538A">
        <w:rPr>
          <w:spacing w:val="6"/>
          <w:sz w:val="28"/>
          <w:szCs w:val="28"/>
        </w:rPr>
        <w:t xml:space="preserve"> </w:t>
      </w:r>
      <w:r w:rsidRPr="000B538A">
        <w:rPr>
          <w:sz w:val="28"/>
          <w:szCs w:val="28"/>
        </w:rPr>
        <w:t>of</w:t>
      </w:r>
      <w:r w:rsidRPr="000B538A">
        <w:rPr>
          <w:spacing w:val="5"/>
          <w:sz w:val="28"/>
          <w:szCs w:val="28"/>
        </w:rPr>
        <w:t xml:space="preserve"> </w:t>
      </w:r>
      <w:r w:rsidRPr="000B538A">
        <w:rPr>
          <w:sz w:val="28"/>
          <w:szCs w:val="28"/>
        </w:rPr>
        <w:t>Engineering,</w:t>
      </w:r>
      <w:r w:rsidRPr="000B538A">
        <w:rPr>
          <w:spacing w:val="5"/>
          <w:sz w:val="28"/>
          <w:szCs w:val="28"/>
        </w:rPr>
        <w:t xml:space="preserve"> </w:t>
      </w:r>
      <w:r w:rsidRPr="000B538A">
        <w:rPr>
          <w:sz w:val="28"/>
          <w:szCs w:val="28"/>
        </w:rPr>
        <w:t>Pune</w:t>
      </w:r>
      <w:r w:rsidRPr="000B538A">
        <w:rPr>
          <w:spacing w:val="8"/>
          <w:sz w:val="28"/>
          <w:szCs w:val="28"/>
        </w:rPr>
        <w:t xml:space="preserve"> </w:t>
      </w:r>
      <w:r w:rsidRPr="000B538A">
        <w:rPr>
          <w:sz w:val="28"/>
          <w:szCs w:val="28"/>
        </w:rPr>
        <w:t>- 43</w:t>
      </w:r>
      <w:r w:rsidRPr="000B538A">
        <w:rPr>
          <w:spacing w:val="7"/>
          <w:sz w:val="28"/>
          <w:szCs w:val="28"/>
        </w:rPr>
        <w:t xml:space="preserve"> </w:t>
      </w:r>
      <w:r w:rsidRPr="000B538A">
        <w:rPr>
          <w:sz w:val="28"/>
          <w:szCs w:val="28"/>
        </w:rPr>
        <w:t>for</w:t>
      </w:r>
      <w:r w:rsidRPr="000B538A">
        <w:rPr>
          <w:spacing w:val="5"/>
          <w:sz w:val="28"/>
          <w:szCs w:val="28"/>
        </w:rPr>
        <w:t xml:space="preserve"> </w:t>
      </w:r>
      <w:r w:rsidRPr="000B538A">
        <w:rPr>
          <w:sz w:val="28"/>
          <w:szCs w:val="28"/>
        </w:rPr>
        <w:t>the</w:t>
      </w:r>
      <w:r w:rsidRPr="000B538A">
        <w:rPr>
          <w:spacing w:val="5"/>
          <w:sz w:val="28"/>
          <w:szCs w:val="28"/>
        </w:rPr>
        <w:t xml:space="preserve"> </w:t>
      </w:r>
      <w:r w:rsidRPr="000B538A">
        <w:rPr>
          <w:sz w:val="28"/>
          <w:szCs w:val="28"/>
        </w:rPr>
        <w:t>award</w:t>
      </w:r>
      <w:r w:rsidRPr="000B538A">
        <w:rPr>
          <w:spacing w:val="5"/>
          <w:sz w:val="28"/>
          <w:szCs w:val="28"/>
        </w:rPr>
        <w:t xml:space="preserve"> </w:t>
      </w:r>
      <w:r w:rsidRPr="000B538A">
        <w:rPr>
          <w:sz w:val="28"/>
          <w:szCs w:val="28"/>
        </w:rPr>
        <w:t>of</w:t>
      </w:r>
      <w:r w:rsidRPr="000B538A">
        <w:rPr>
          <w:spacing w:val="5"/>
          <w:sz w:val="28"/>
          <w:szCs w:val="28"/>
        </w:rPr>
        <w:t xml:space="preserve"> </w:t>
      </w:r>
      <w:r w:rsidRPr="000B538A">
        <w:rPr>
          <w:sz w:val="28"/>
          <w:szCs w:val="28"/>
        </w:rPr>
        <w:t>the</w:t>
      </w:r>
      <w:r w:rsidRPr="000B538A">
        <w:rPr>
          <w:spacing w:val="3"/>
          <w:sz w:val="28"/>
          <w:szCs w:val="28"/>
        </w:rPr>
        <w:t xml:space="preserve"> </w:t>
      </w:r>
      <w:r w:rsidRPr="000B538A">
        <w:rPr>
          <w:sz w:val="28"/>
          <w:szCs w:val="28"/>
        </w:rPr>
        <w:t>degree</w:t>
      </w:r>
      <w:r w:rsidRPr="000B538A">
        <w:rPr>
          <w:spacing w:val="7"/>
          <w:sz w:val="28"/>
          <w:szCs w:val="28"/>
        </w:rPr>
        <w:t xml:space="preserve"> </w:t>
      </w:r>
      <w:r w:rsidRPr="000B538A">
        <w:rPr>
          <w:sz w:val="28"/>
          <w:szCs w:val="28"/>
        </w:rPr>
        <w:t>of</w:t>
      </w:r>
      <w:r w:rsidRPr="000B538A">
        <w:rPr>
          <w:spacing w:val="11"/>
          <w:sz w:val="28"/>
          <w:szCs w:val="28"/>
        </w:rPr>
        <w:t xml:space="preserve"> </w:t>
      </w:r>
      <w:r w:rsidRPr="000B538A">
        <w:rPr>
          <w:b/>
          <w:sz w:val="28"/>
          <w:szCs w:val="28"/>
        </w:rPr>
        <w:t>BACHELOR</w:t>
      </w:r>
      <w:r w:rsidRPr="000B538A">
        <w:rPr>
          <w:b/>
          <w:spacing w:val="1"/>
          <w:sz w:val="28"/>
          <w:szCs w:val="28"/>
        </w:rPr>
        <w:t xml:space="preserve"> </w:t>
      </w:r>
      <w:r w:rsidRPr="000B538A">
        <w:rPr>
          <w:b/>
          <w:sz w:val="28"/>
          <w:szCs w:val="28"/>
        </w:rPr>
        <w:t>OF</w:t>
      </w:r>
      <w:r w:rsidRPr="000B538A">
        <w:rPr>
          <w:b/>
          <w:spacing w:val="6"/>
          <w:sz w:val="28"/>
          <w:szCs w:val="28"/>
        </w:rPr>
        <w:t xml:space="preserve"> </w:t>
      </w:r>
      <w:r w:rsidRPr="000B538A">
        <w:rPr>
          <w:b/>
          <w:sz w:val="28"/>
          <w:szCs w:val="28"/>
        </w:rPr>
        <w:t>TECHNOLOGY</w:t>
      </w:r>
      <w:r w:rsidRPr="000B538A">
        <w:rPr>
          <w:b/>
          <w:spacing w:val="9"/>
          <w:sz w:val="28"/>
          <w:szCs w:val="28"/>
        </w:rPr>
        <w:t xml:space="preserve"> </w:t>
      </w:r>
      <w:r w:rsidRPr="000B538A">
        <w:rPr>
          <w:sz w:val="28"/>
          <w:szCs w:val="28"/>
        </w:rPr>
        <w:t>in</w:t>
      </w:r>
      <w:r w:rsidRPr="000B538A">
        <w:rPr>
          <w:spacing w:val="5"/>
          <w:sz w:val="28"/>
          <w:szCs w:val="28"/>
        </w:rPr>
        <w:t xml:space="preserve"> </w:t>
      </w:r>
      <w:r w:rsidR="001C7E2A" w:rsidRPr="000B538A">
        <w:rPr>
          <w:sz w:val="28"/>
          <w:szCs w:val="28"/>
        </w:rPr>
        <w:t>Computer Science &amp; Engineering</w:t>
      </w:r>
      <w:r w:rsidRPr="000B538A">
        <w:rPr>
          <w:sz w:val="28"/>
          <w:szCs w:val="28"/>
        </w:rPr>
        <w:t xml:space="preserve"> is a</w:t>
      </w:r>
      <w:r w:rsidRPr="000B538A">
        <w:rPr>
          <w:spacing w:val="-2"/>
          <w:sz w:val="28"/>
          <w:szCs w:val="28"/>
        </w:rPr>
        <w:t xml:space="preserve"> </w:t>
      </w:r>
      <w:r w:rsidR="001C7E2A" w:rsidRPr="000B538A">
        <w:rPr>
          <w:sz w:val="28"/>
          <w:szCs w:val="28"/>
        </w:rPr>
        <w:t>Bonafide</w:t>
      </w:r>
      <w:r w:rsidRPr="000B538A">
        <w:rPr>
          <w:sz w:val="28"/>
          <w:szCs w:val="28"/>
        </w:rPr>
        <w:t xml:space="preserve"> record</w:t>
      </w:r>
      <w:r w:rsidRPr="000B538A">
        <w:rPr>
          <w:spacing w:val="-4"/>
          <w:sz w:val="28"/>
          <w:szCs w:val="28"/>
        </w:rPr>
        <w:t xml:space="preserve"> </w:t>
      </w:r>
      <w:r w:rsidRPr="000B538A">
        <w:rPr>
          <w:sz w:val="28"/>
          <w:szCs w:val="28"/>
        </w:rPr>
        <w:t>of</w:t>
      </w:r>
      <w:r w:rsidRPr="000B538A">
        <w:rPr>
          <w:spacing w:val="-2"/>
          <w:sz w:val="28"/>
          <w:szCs w:val="28"/>
        </w:rPr>
        <w:t xml:space="preserve"> </w:t>
      </w:r>
      <w:r w:rsidRPr="000B538A">
        <w:rPr>
          <w:sz w:val="28"/>
          <w:szCs w:val="28"/>
        </w:rPr>
        <w:t>the</w:t>
      </w:r>
      <w:r w:rsidRPr="000B538A">
        <w:rPr>
          <w:spacing w:val="2"/>
          <w:sz w:val="28"/>
          <w:szCs w:val="28"/>
        </w:rPr>
        <w:t xml:space="preserve"> </w:t>
      </w:r>
      <w:r w:rsidRPr="000B538A">
        <w:rPr>
          <w:sz w:val="28"/>
          <w:szCs w:val="28"/>
        </w:rPr>
        <w:t>PBL</w:t>
      </w:r>
      <w:r w:rsidRPr="000B538A">
        <w:rPr>
          <w:spacing w:val="-1"/>
          <w:sz w:val="28"/>
          <w:szCs w:val="28"/>
        </w:rPr>
        <w:t xml:space="preserve"> </w:t>
      </w:r>
      <w:r w:rsidRPr="000B538A">
        <w:rPr>
          <w:sz w:val="28"/>
          <w:szCs w:val="28"/>
        </w:rPr>
        <w:t>work</w:t>
      </w:r>
      <w:r w:rsidRPr="000B538A">
        <w:rPr>
          <w:spacing w:val="-1"/>
          <w:sz w:val="28"/>
          <w:szCs w:val="28"/>
        </w:rPr>
        <w:t xml:space="preserve"> </w:t>
      </w:r>
      <w:r w:rsidRPr="000B538A">
        <w:rPr>
          <w:sz w:val="28"/>
          <w:szCs w:val="28"/>
        </w:rPr>
        <w:t>done by him/them</w:t>
      </w:r>
      <w:r w:rsidRPr="000B538A">
        <w:rPr>
          <w:spacing w:val="-2"/>
          <w:sz w:val="28"/>
          <w:szCs w:val="28"/>
        </w:rPr>
        <w:t xml:space="preserve"> </w:t>
      </w:r>
      <w:r w:rsidRPr="000B538A">
        <w:rPr>
          <w:sz w:val="28"/>
          <w:szCs w:val="28"/>
        </w:rPr>
        <w:t>under</w:t>
      </w:r>
      <w:r w:rsidRPr="000B538A">
        <w:rPr>
          <w:spacing w:val="-2"/>
          <w:sz w:val="28"/>
          <w:szCs w:val="28"/>
        </w:rPr>
        <w:t xml:space="preserve"> </w:t>
      </w:r>
      <w:r w:rsidRPr="000B538A">
        <w:rPr>
          <w:sz w:val="28"/>
          <w:szCs w:val="28"/>
        </w:rPr>
        <w:t>my</w:t>
      </w:r>
      <w:r w:rsidRPr="000B538A">
        <w:rPr>
          <w:spacing w:val="-1"/>
          <w:sz w:val="28"/>
          <w:szCs w:val="28"/>
        </w:rPr>
        <w:t xml:space="preserve"> </w:t>
      </w:r>
      <w:r w:rsidRPr="000B538A">
        <w:rPr>
          <w:sz w:val="28"/>
          <w:szCs w:val="28"/>
        </w:rPr>
        <w:t>supervision.</w:t>
      </w:r>
    </w:p>
    <w:p w14:paraId="5D592B01" w14:textId="77777777" w:rsidR="00860579" w:rsidRDefault="00860579">
      <w:pPr>
        <w:pStyle w:val="BodyText"/>
        <w:rPr>
          <w:sz w:val="24"/>
        </w:rPr>
      </w:pPr>
    </w:p>
    <w:p w14:paraId="40D3AB31" w14:textId="77777777" w:rsidR="00860579" w:rsidRDefault="00860579">
      <w:pPr>
        <w:pStyle w:val="BodyText"/>
        <w:rPr>
          <w:sz w:val="24"/>
        </w:rPr>
      </w:pPr>
    </w:p>
    <w:p w14:paraId="30541F36" w14:textId="77777777" w:rsidR="00860579" w:rsidRDefault="00860579">
      <w:pPr>
        <w:pStyle w:val="BodyText"/>
        <w:rPr>
          <w:sz w:val="24"/>
        </w:rPr>
      </w:pPr>
    </w:p>
    <w:p w14:paraId="263E180F" w14:textId="77777777" w:rsidR="00860579" w:rsidRDefault="00860579">
      <w:pPr>
        <w:pStyle w:val="BodyText"/>
        <w:rPr>
          <w:sz w:val="24"/>
        </w:rPr>
      </w:pPr>
    </w:p>
    <w:p w14:paraId="372DCF31" w14:textId="77777777" w:rsidR="00860579" w:rsidRDefault="00860579">
      <w:pPr>
        <w:pStyle w:val="BodyText"/>
        <w:rPr>
          <w:sz w:val="24"/>
        </w:rPr>
      </w:pPr>
    </w:p>
    <w:p w14:paraId="4A5D542F" w14:textId="77777777" w:rsidR="00B950D8" w:rsidRDefault="00B950D8">
      <w:pPr>
        <w:pStyle w:val="BodyText"/>
        <w:rPr>
          <w:sz w:val="24"/>
        </w:rPr>
      </w:pPr>
    </w:p>
    <w:p w14:paraId="7372592C" w14:textId="77777777" w:rsidR="00860579" w:rsidRDefault="00860579">
      <w:pPr>
        <w:pStyle w:val="BodyText"/>
        <w:rPr>
          <w:sz w:val="24"/>
        </w:rPr>
      </w:pPr>
    </w:p>
    <w:p w14:paraId="539A6BFF" w14:textId="77777777" w:rsidR="001C7E2A" w:rsidRDefault="001C7E2A">
      <w:pPr>
        <w:pStyle w:val="BodyText"/>
        <w:rPr>
          <w:sz w:val="24"/>
        </w:rPr>
      </w:pPr>
    </w:p>
    <w:p w14:paraId="0A8575CA" w14:textId="77777777" w:rsidR="001C7E2A" w:rsidRDefault="001C7E2A">
      <w:pPr>
        <w:pStyle w:val="BodyText"/>
        <w:rPr>
          <w:sz w:val="24"/>
        </w:rPr>
      </w:pPr>
    </w:p>
    <w:p w14:paraId="04D3ED0A" w14:textId="77777777" w:rsidR="00860579" w:rsidRDefault="00860579">
      <w:pPr>
        <w:pStyle w:val="BodyText"/>
        <w:rPr>
          <w:sz w:val="24"/>
        </w:rPr>
      </w:pPr>
    </w:p>
    <w:p w14:paraId="51395C71" w14:textId="77777777" w:rsidR="00860579" w:rsidRDefault="00860579">
      <w:pPr>
        <w:pStyle w:val="BodyText"/>
        <w:rPr>
          <w:sz w:val="24"/>
        </w:rPr>
      </w:pPr>
    </w:p>
    <w:p w14:paraId="7172EB31" w14:textId="667962E9" w:rsidR="001C7E2A" w:rsidRPr="00A5796C" w:rsidRDefault="000D5297" w:rsidP="006D0F1E">
      <w:pPr>
        <w:pStyle w:val="BodyText"/>
        <w:tabs>
          <w:tab w:val="left" w:pos="6581"/>
        </w:tabs>
        <w:spacing w:line="600" w:lineRule="auto"/>
        <w:rPr>
          <w:sz w:val="28"/>
          <w:szCs w:val="28"/>
        </w:rPr>
      </w:pPr>
      <w:r w:rsidRPr="00A5796C">
        <w:rPr>
          <w:sz w:val="28"/>
          <w:szCs w:val="28"/>
        </w:rPr>
        <w:t>Place: Pune</w:t>
      </w:r>
      <w:r w:rsidR="006D0F1E">
        <w:rPr>
          <w:sz w:val="28"/>
          <w:szCs w:val="28"/>
        </w:rPr>
        <w:t xml:space="preserve">                                                                           </w:t>
      </w:r>
      <w:r w:rsidRPr="00A5796C">
        <w:rPr>
          <w:sz w:val="28"/>
          <w:szCs w:val="28"/>
        </w:rPr>
        <w:t>Name</w:t>
      </w:r>
      <w:r w:rsidRPr="00A5796C">
        <w:rPr>
          <w:spacing w:val="-1"/>
          <w:sz w:val="28"/>
          <w:szCs w:val="28"/>
        </w:rPr>
        <w:t xml:space="preserve"> </w:t>
      </w:r>
      <w:r w:rsidRPr="00A5796C">
        <w:rPr>
          <w:sz w:val="28"/>
          <w:szCs w:val="28"/>
        </w:rPr>
        <w:t>of</w:t>
      </w:r>
      <w:r w:rsidRPr="00A5796C">
        <w:rPr>
          <w:spacing w:val="-1"/>
          <w:sz w:val="28"/>
          <w:szCs w:val="28"/>
        </w:rPr>
        <w:t xml:space="preserve"> </w:t>
      </w:r>
      <w:r w:rsidRPr="00A5796C">
        <w:rPr>
          <w:sz w:val="28"/>
          <w:szCs w:val="28"/>
        </w:rPr>
        <w:t>Subject Teacher</w:t>
      </w:r>
    </w:p>
    <w:p w14:paraId="09E780F1" w14:textId="2CA53CFF" w:rsidR="006D0F1E" w:rsidRDefault="000D5297" w:rsidP="003944AE">
      <w:pPr>
        <w:pStyle w:val="NormalWeb"/>
        <w:shd w:val="clear" w:color="auto" w:fill="FFFFFF"/>
        <w:spacing w:before="0" w:beforeAutospacing="0" w:after="0" w:afterAutospacing="0" w:line="360" w:lineRule="auto"/>
        <w:jc w:val="both"/>
        <w:rPr>
          <w:sz w:val="28"/>
          <w:szCs w:val="28"/>
        </w:rPr>
      </w:pPr>
      <w:r w:rsidRPr="00A5796C">
        <w:rPr>
          <w:sz w:val="28"/>
          <w:szCs w:val="28"/>
        </w:rPr>
        <w:t>Date:</w:t>
      </w:r>
      <w:r w:rsidR="00CD09ED" w:rsidRPr="00A5796C">
        <w:rPr>
          <w:sz w:val="28"/>
          <w:szCs w:val="28"/>
        </w:rPr>
        <w:t xml:space="preserve"> 0</w:t>
      </w:r>
      <w:r w:rsidR="006D0F1E">
        <w:rPr>
          <w:sz w:val="28"/>
          <w:szCs w:val="28"/>
        </w:rPr>
        <w:t>9</w:t>
      </w:r>
      <w:r w:rsidR="00CD09ED" w:rsidRPr="00A5796C">
        <w:rPr>
          <w:sz w:val="28"/>
          <w:szCs w:val="28"/>
        </w:rPr>
        <w:t>-04-2025</w:t>
      </w:r>
      <w:r w:rsidR="003610D6" w:rsidRPr="00A5796C">
        <w:rPr>
          <w:sz w:val="28"/>
          <w:szCs w:val="28"/>
        </w:rPr>
        <w:tab/>
      </w:r>
      <w:r w:rsidR="006D0F1E">
        <w:rPr>
          <w:sz w:val="28"/>
          <w:szCs w:val="28"/>
        </w:rPr>
        <w:tab/>
      </w:r>
      <w:r w:rsidR="006D0F1E">
        <w:rPr>
          <w:sz w:val="28"/>
          <w:szCs w:val="28"/>
        </w:rPr>
        <w:tab/>
      </w:r>
      <w:r w:rsidR="006D0F1E">
        <w:rPr>
          <w:sz w:val="28"/>
          <w:szCs w:val="28"/>
        </w:rPr>
        <w:tab/>
      </w:r>
      <w:r w:rsidR="006D0F1E">
        <w:rPr>
          <w:sz w:val="28"/>
          <w:szCs w:val="28"/>
        </w:rPr>
        <w:tab/>
      </w:r>
      <w:r w:rsidR="006D0F1E">
        <w:rPr>
          <w:sz w:val="28"/>
          <w:szCs w:val="28"/>
        </w:rPr>
        <w:tab/>
        <w:t xml:space="preserve">     Sign………….………………</w:t>
      </w:r>
    </w:p>
    <w:p w14:paraId="2CCF3E8B" w14:textId="4A242812" w:rsidR="008D1131" w:rsidRPr="006D0F1E" w:rsidRDefault="006D0F1E" w:rsidP="003944AE">
      <w:pPr>
        <w:pStyle w:val="NormalWeb"/>
        <w:shd w:val="clear" w:color="auto" w:fill="FFFFFF"/>
        <w:spacing w:before="0" w:beforeAutospacing="0" w:after="0" w:afterAutospacing="0" w:line="360" w:lineRule="auto"/>
        <w:jc w:val="both"/>
        <w:rPr>
          <w:sz w:val="28"/>
          <w:szCs w:val="28"/>
        </w:rPr>
      </w:pPr>
      <w:r>
        <w:rPr>
          <w:sz w:val="28"/>
          <w:szCs w:val="28"/>
        </w:rPr>
        <w:t xml:space="preserve">                                                                                              (</w:t>
      </w:r>
      <w:r w:rsidR="00D70436">
        <w:rPr>
          <w:b/>
          <w:bCs/>
          <w:sz w:val="28"/>
          <w:szCs w:val="28"/>
        </w:rPr>
        <w:t xml:space="preserve">Prof. </w:t>
      </w:r>
      <w:r w:rsidR="00D70436" w:rsidRPr="004D75EF">
        <w:rPr>
          <w:b/>
          <w:i/>
          <w:sz w:val="28"/>
          <w:szCs w:val="28"/>
        </w:rPr>
        <w:t>Pratima Kadam</w:t>
      </w:r>
      <w:r>
        <w:rPr>
          <w:b/>
          <w:bCs/>
          <w:sz w:val="28"/>
          <w:szCs w:val="28"/>
        </w:rPr>
        <w:t>)</w:t>
      </w:r>
    </w:p>
    <w:p w14:paraId="7CB60DE6" w14:textId="77777777" w:rsidR="008D1131" w:rsidRDefault="008D1131" w:rsidP="008D1131">
      <w:pPr>
        <w:pStyle w:val="NormalWeb"/>
        <w:shd w:val="clear" w:color="auto" w:fill="FFFFFF"/>
        <w:spacing w:before="120" w:after="120"/>
        <w:jc w:val="center"/>
        <w:rPr>
          <w:b/>
          <w:bCs/>
          <w:sz w:val="40"/>
          <w:szCs w:val="40"/>
          <w:u w:val="single"/>
        </w:rPr>
      </w:pPr>
      <w:r w:rsidRPr="00EB637B">
        <w:rPr>
          <w:b/>
          <w:bCs/>
          <w:sz w:val="40"/>
          <w:szCs w:val="40"/>
          <w:u w:val="single"/>
        </w:rPr>
        <w:lastRenderedPageBreak/>
        <w:t>Abstrac</w:t>
      </w:r>
      <w:r>
        <w:rPr>
          <w:b/>
          <w:bCs/>
          <w:sz w:val="40"/>
          <w:szCs w:val="40"/>
          <w:u w:val="single"/>
        </w:rPr>
        <w:t>t</w:t>
      </w:r>
    </w:p>
    <w:p w14:paraId="0823F5E5" w14:textId="77777777" w:rsidR="005E70C2" w:rsidRPr="00EB637B" w:rsidRDefault="005E70C2" w:rsidP="005E70C2">
      <w:pPr>
        <w:pStyle w:val="NormalWeb"/>
        <w:shd w:val="clear" w:color="auto" w:fill="FFFFFF"/>
        <w:spacing w:before="120" w:after="120" w:line="276" w:lineRule="auto"/>
        <w:jc w:val="center"/>
        <w:rPr>
          <w:b/>
          <w:bCs/>
          <w:sz w:val="40"/>
          <w:szCs w:val="40"/>
        </w:rPr>
      </w:pPr>
    </w:p>
    <w:p w14:paraId="79F82069" w14:textId="609EDEEC" w:rsidR="004D75EF" w:rsidRPr="00765575" w:rsidRDefault="004D75EF" w:rsidP="005E70C2">
      <w:pPr>
        <w:spacing w:before="100" w:beforeAutospacing="1" w:after="100" w:afterAutospacing="1" w:line="276" w:lineRule="auto"/>
        <w:jc w:val="both"/>
        <w:rPr>
          <w:sz w:val="28"/>
          <w:szCs w:val="28"/>
        </w:rPr>
      </w:pPr>
      <w:r w:rsidRPr="00765575">
        <w:rPr>
          <w:sz w:val="28"/>
          <w:szCs w:val="28"/>
        </w:rPr>
        <w:t>This project presents a comprehensive analysis of Google's revenue trends over the period from 2014 to 2024 using Power BI. The goal is to visualize, interpret, and derive insights from a decade of financial data to understand the company's growth trajectory, revenue streams, and market performance. The analysis includes segmentation by product lines such as Search, YouTube, Cloud, and Advertising, as well as geographic revenue distribution. Key performance indicators (KPIs), trend lines, year-over-year growth rates, and forecasting techniques are implemented to highlight critical financial patterns. Power BI’s interactive dashboards and visualizations enhance the interpretability of complex data, enabling users to explore relationships, identify key revenue drivers, and support strategic decision-making.</w:t>
      </w:r>
    </w:p>
    <w:p w14:paraId="3F004618" w14:textId="77777777" w:rsidR="004D75EF" w:rsidRPr="00765575" w:rsidRDefault="004D75EF" w:rsidP="005E70C2">
      <w:pPr>
        <w:spacing w:before="100" w:beforeAutospacing="1" w:after="100" w:afterAutospacing="1" w:line="276" w:lineRule="auto"/>
        <w:jc w:val="both"/>
        <w:rPr>
          <w:sz w:val="28"/>
          <w:szCs w:val="28"/>
        </w:rPr>
      </w:pPr>
      <w:r w:rsidRPr="00765575">
        <w:rPr>
          <w:sz w:val="28"/>
          <w:szCs w:val="28"/>
        </w:rPr>
        <w:t>The dataset is curated from publicly available financial statements, ensuring data integrity and relevance. Data transformation and modeling processes are performed within Power BI to organize the information into a structured data model supporting efficient querying and visualization. Custom DAX measures are employed to calculate growth metrics, profit margins, and comparative performance across years and segments. Slicers and filters allow end-users to dynamically explore the data by year, region, or business segment.</w:t>
      </w:r>
    </w:p>
    <w:p w14:paraId="088DDA91" w14:textId="77777777" w:rsidR="004D75EF" w:rsidRPr="00765575" w:rsidRDefault="004D75EF" w:rsidP="005E70C2">
      <w:pPr>
        <w:spacing w:before="100" w:beforeAutospacing="1" w:after="100" w:afterAutospacing="1" w:line="276" w:lineRule="auto"/>
        <w:jc w:val="both"/>
        <w:rPr>
          <w:sz w:val="28"/>
          <w:szCs w:val="28"/>
        </w:rPr>
      </w:pPr>
      <w:r w:rsidRPr="00765575">
        <w:rPr>
          <w:sz w:val="28"/>
          <w:szCs w:val="28"/>
        </w:rPr>
        <w:t>Moreover, advanced forecasting techniques and visual trend analyses are incorporated to predict future performance based on historical patterns. These insights can assist stakeholders in evaluating Google's strategic investments, identifying periods of high growth, and understanding market behavior in response to global events such as the COVID-19 pandemic or technological shifts.</w:t>
      </w:r>
    </w:p>
    <w:p w14:paraId="4506A9F8" w14:textId="77777777" w:rsidR="004D75EF" w:rsidRPr="00765575" w:rsidRDefault="004D75EF" w:rsidP="005E70C2">
      <w:pPr>
        <w:spacing w:before="100" w:beforeAutospacing="1" w:after="100" w:afterAutospacing="1" w:line="276" w:lineRule="auto"/>
        <w:jc w:val="both"/>
        <w:rPr>
          <w:sz w:val="28"/>
          <w:szCs w:val="28"/>
        </w:rPr>
      </w:pPr>
      <w:r w:rsidRPr="00765575">
        <w:rPr>
          <w:sz w:val="28"/>
          <w:szCs w:val="28"/>
        </w:rPr>
        <w:t>In conclusion, this project exemplifies the power of data visualization and analytics in driving corporate insight. It not only showcases Google's financial journey over ten years but also serves as a model for how business intelligence tools like Power BI can turn historical data into a valuable forecasting and decision-making resource.</w:t>
      </w:r>
    </w:p>
    <w:p w14:paraId="4B67A6DB" w14:textId="507D822F" w:rsidR="00D07BCE" w:rsidRDefault="00D07BCE" w:rsidP="004D75EF">
      <w:pPr>
        <w:widowControl/>
        <w:autoSpaceDE/>
        <w:autoSpaceDN/>
        <w:spacing w:before="100" w:beforeAutospacing="1" w:after="100" w:afterAutospacing="1" w:line="276" w:lineRule="auto"/>
        <w:jc w:val="both"/>
        <w:rPr>
          <w:sz w:val="28"/>
          <w:szCs w:val="28"/>
        </w:rPr>
      </w:pPr>
      <w:r>
        <w:rPr>
          <w:sz w:val="28"/>
          <w:szCs w:val="28"/>
        </w:rPr>
        <w:br w:type="page"/>
      </w:r>
    </w:p>
    <w:p w14:paraId="3EFFF8A7" w14:textId="404C6A4E" w:rsidR="00D07BCE" w:rsidRDefault="00D07BCE" w:rsidP="00D07BCE">
      <w:pPr>
        <w:pStyle w:val="NormalWeb"/>
        <w:shd w:val="clear" w:color="auto" w:fill="FFFFFF"/>
        <w:spacing w:before="120" w:after="120"/>
        <w:jc w:val="center"/>
        <w:rPr>
          <w:b/>
          <w:bCs/>
          <w:sz w:val="40"/>
          <w:szCs w:val="40"/>
          <w:u w:val="single"/>
        </w:rPr>
      </w:pPr>
      <w:r w:rsidRPr="00EB637B">
        <w:rPr>
          <w:b/>
          <w:bCs/>
          <w:sz w:val="40"/>
          <w:szCs w:val="40"/>
          <w:u w:val="single"/>
        </w:rPr>
        <w:lastRenderedPageBreak/>
        <w:t>A</w:t>
      </w:r>
      <w:r>
        <w:rPr>
          <w:b/>
          <w:bCs/>
          <w:sz w:val="40"/>
          <w:szCs w:val="40"/>
          <w:u w:val="single"/>
        </w:rPr>
        <w:t>cknowledgement</w:t>
      </w:r>
    </w:p>
    <w:p w14:paraId="401F77A9" w14:textId="77777777" w:rsidR="00D07BCE" w:rsidRPr="00EB637B" w:rsidRDefault="00D07BCE" w:rsidP="00D07BCE">
      <w:pPr>
        <w:pStyle w:val="NormalWeb"/>
        <w:shd w:val="clear" w:color="auto" w:fill="FFFFFF"/>
        <w:spacing w:before="120" w:after="120"/>
        <w:jc w:val="center"/>
        <w:rPr>
          <w:b/>
          <w:bCs/>
          <w:sz w:val="40"/>
          <w:szCs w:val="40"/>
        </w:rPr>
      </w:pPr>
    </w:p>
    <w:p w14:paraId="22529214" w14:textId="0CC91B39" w:rsidR="00D07BCE" w:rsidRPr="00D07BCE" w:rsidRDefault="00D07BCE" w:rsidP="00D07BCE">
      <w:pPr>
        <w:widowControl/>
        <w:autoSpaceDE/>
        <w:autoSpaceDN/>
        <w:spacing w:before="100" w:beforeAutospacing="1" w:after="100" w:afterAutospacing="1"/>
        <w:jc w:val="both"/>
        <w:rPr>
          <w:sz w:val="28"/>
          <w:szCs w:val="28"/>
        </w:rPr>
      </w:pPr>
      <w:r w:rsidRPr="00D07BCE">
        <w:rPr>
          <w:sz w:val="28"/>
          <w:szCs w:val="28"/>
        </w:rPr>
        <w:t>I would like to express my sincere gratitude and appreciation to everyone who contributed to the success of this project-based learning.</w:t>
      </w:r>
    </w:p>
    <w:p w14:paraId="54BABD91" w14:textId="77777777" w:rsidR="00D07BCE" w:rsidRPr="00D07BCE" w:rsidRDefault="00D07BCE" w:rsidP="00D07BCE">
      <w:pPr>
        <w:widowControl/>
        <w:autoSpaceDE/>
        <w:autoSpaceDN/>
        <w:spacing w:before="100" w:beforeAutospacing="1" w:after="100" w:afterAutospacing="1"/>
        <w:jc w:val="both"/>
        <w:rPr>
          <w:sz w:val="28"/>
          <w:szCs w:val="28"/>
        </w:rPr>
      </w:pPr>
      <w:r w:rsidRPr="00D07BCE">
        <w:rPr>
          <w:sz w:val="28"/>
          <w:szCs w:val="28"/>
        </w:rPr>
        <w:t>Firstly, I would like to thank my project supervisor for providing valuable guidance and insights throughout the project. Your support and constructive feedback helped me to stay focused and motivated. I would also like to acknowledge the contribution of my fellow classmates who worked collaboratively with me on this project. Your creativity, commitment, and dedication were crucial to the success of this project.</w:t>
      </w:r>
    </w:p>
    <w:p w14:paraId="1B074C47" w14:textId="77777777" w:rsidR="00D07BCE" w:rsidRPr="00D07BCE" w:rsidRDefault="00D07BCE" w:rsidP="00D07BCE">
      <w:pPr>
        <w:widowControl/>
        <w:autoSpaceDE/>
        <w:autoSpaceDN/>
        <w:spacing w:before="100" w:beforeAutospacing="1" w:after="100" w:afterAutospacing="1"/>
        <w:jc w:val="both"/>
        <w:rPr>
          <w:sz w:val="28"/>
          <w:szCs w:val="28"/>
        </w:rPr>
      </w:pPr>
      <w:r w:rsidRPr="00D07BCE">
        <w:rPr>
          <w:sz w:val="28"/>
          <w:szCs w:val="28"/>
        </w:rPr>
        <w:t>I would like to thank the faculty members and administrative staff who provided us with the necessary resources and facilities to carry out this project-based learning.</w:t>
      </w:r>
    </w:p>
    <w:p w14:paraId="02060927" w14:textId="77777777" w:rsidR="00D07BCE" w:rsidRPr="00D07BCE" w:rsidRDefault="00D07BCE" w:rsidP="00D07BCE">
      <w:pPr>
        <w:widowControl/>
        <w:autoSpaceDE/>
        <w:autoSpaceDN/>
        <w:spacing w:before="100" w:beforeAutospacing="1" w:after="100" w:afterAutospacing="1"/>
        <w:jc w:val="both"/>
        <w:rPr>
          <w:sz w:val="28"/>
          <w:szCs w:val="28"/>
        </w:rPr>
      </w:pPr>
      <w:r w:rsidRPr="00D07BCE">
        <w:rPr>
          <w:sz w:val="28"/>
          <w:szCs w:val="28"/>
        </w:rPr>
        <w:t>Lastly, I would like to thank my family and friends who supported me throughout this journey, with their encouragement and motivation, I was able to achieve my goals.</w:t>
      </w:r>
    </w:p>
    <w:p w14:paraId="3C99C9FA" w14:textId="77777777" w:rsidR="00D07BCE" w:rsidRPr="00D07BCE" w:rsidRDefault="00D07BCE" w:rsidP="00D07BCE">
      <w:pPr>
        <w:widowControl/>
        <w:autoSpaceDE/>
        <w:autoSpaceDN/>
        <w:spacing w:before="100" w:beforeAutospacing="1" w:after="100" w:afterAutospacing="1"/>
        <w:jc w:val="both"/>
        <w:rPr>
          <w:sz w:val="28"/>
          <w:szCs w:val="28"/>
        </w:rPr>
      </w:pPr>
    </w:p>
    <w:p w14:paraId="72E6471F" w14:textId="77777777" w:rsidR="00D07BCE" w:rsidRPr="00D07BCE" w:rsidRDefault="00D07BCE" w:rsidP="00D07BCE">
      <w:pPr>
        <w:widowControl/>
        <w:autoSpaceDE/>
        <w:autoSpaceDN/>
        <w:spacing w:before="100" w:beforeAutospacing="1" w:after="100" w:afterAutospacing="1"/>
        <w:jc w:val="both"/>
        <w:rPr>
          <w:sz w:val="28"/>
          <w:szCs w:val="28"/>
        </w:rPr>
      </w:pPr>
      <w:r w:rsidRPr="00D07BCE">
        <w:rPr>
          <w:sz w:val="28"/>
          <w:szCs w:val="28"/>
        </w:rPr>
        <w:t>Thank you all for your support and encouragement. This project-based learning experience has been an enriching and fulfilling one that I will cherish for years to come</w:t>
      </w:r>
    </w:p>
    <w:p w14:paraId="43235121" w14:textId="0743762A" w:rsidR="008D1131" w:rsidRDefault="008D1131" w:rsidP="00D07BCE">
      <w:pPr>
        <w:widowControl/>
        <w:autoSpaceDE/>
        <w:autoSpaceDN/>
        <w:spacing w:before="100" w:beforeAutospacing="1" w:after="100" w:afterAutospacing="1"/>
        <w:jc w:val="both"/>
        <w:rPr>
          <w:sz w:val="28"/>
          <w:szCs w:val="28"/>
        </w:rPr>
      </w:pPr>
    </w:p>
    <w:p w14:paraId="54321BFF" w14:textId="6278FDBE" w:rsidR="00860579" w:rsidRDefault="000D5297" w:rsidP="00CD09ED">
      <w:pPr>
        <w:pStyle w:val="BodyText"/>
        <w:ind w:left="90"/>
        <w:sectPr w:rsidR="00860579">
          <w:pgSz w:w="12240" w:h="15840"/>
          <w:pgMar w:top="1380" w:right="1320" w:bottom="280" w:left="1340" w:header="720" w:footer="720" w:gutter="0"/>
          <w:cols w:space="720"/>
        </w:sectPr>
      </w:pPr>
      <w:r>
        <w:tab/>
      </w:r>
    </w:p>
    <w:p w14:paraId="2168F488" w14:textId="77777777" w:rsidR="00860579" w:rsidRPr="008D1131" w:rsidRDefault="000D5297">
      <w:pPr>
        <w:pStyle w:val="Heading1"/>
        <w:ind w:left="2678" w:right="2692"/>
        <w:rPr>
          <w:u w:val="single"/>
        </w:rPr>
      </w:pPr>
      <w:r w:rsidRPr="008D1131">
        <w:rPr>
          <w:u w:val="single"/>
        </w:rPr>
        <w:lastRenderedPageBreak/>
        <w:t>Index</w:t>
      </w:r>
    </w:p>
    <w:p w14:paraId="5279D8A7" w14:textId="77777777" w:rsidR="00860579" w:rsidRDefault="00860579">
      <w:pPr>
        <w:pStyle w:val="BodyText"/>
        <w:spacing w:before="4"/>
        <w:rPr>
          <w:b/>
          <w:sz w:val="23"/>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5"/>
        <w:gridCol w:w="4962"/>
        <w:gridCol w:w="2410"/>
      </w:tblGrid>
      <w:tr w:rsidR="00860579" w14:paraId="26BBE1A9" w14:textId="77777777">
        <w:trPr>
          <w:trHeight w:val="729"/>
        </w:trPr>
        <w:tc>
          <w:tcPr>
            <w:tcW w:w="1555" w:type="dxa"/>
          </w:tcPr>
          <w:p w14:paraId="277950F1" w14:textId="77777777" w:rsidR="00860579" w:rsidRPr="008D1131" w:rsidRDefault="000D5297" w:rsidP="000B538A">
            <w:pPr>
              <w:pStyle w:val="TableParagraph"/>
              <w:ind w:left="213" w:right="202"/>
              <w:jc w:val="both"/>
              <w:rPr>
                <w:bCs/>
                <w:sz w:val="28"/>
                <w:szCs w:val="28"/>
              </w:rPr>
            </w:pPr>
            <w:proofErr w:type="spellStart"/>
            <w:r w:rsidRPr="008D1131">
              <w:rPr>
                <w:bCs/>
                <w:sz w:val="28"/>
                <w:szCs w:val="28"/>
              </w:rPr>
              <w:t>Sr.No</w:t>
            </w:r>
            <w:proofErr w:type="spellEnd"/>
            <w:r w:rsidRPr="008D1131">
              <w:rPr>
                <w:bCs/>
                <w:sz w:val="28"/>
                <w:szCs w:val="28"/>
              </w:rPr>
              <w:t>.</w:t>
            </w:r>
          </w:p>
        </w:tc>
        <w:tc>
          <w:tcPr>
            <w:tcW w:w="4962" w:type="dxa"/>
          </w:tcPr>
          <w:p w14:paraId="7422F1F5" w14:textId="77777777" w:rsidR="00860579" w:rsidRPr="008D1131" w:rsidRDefault="000D5297" w:rsidP="000B538A">
            <w:pPr>
              <w:pStyle w:val="TableParagraph"/>
              <w:ind w:left="2061" w:right="2051"/>
              <w:jc w:val="both"/>
              <w:rPr>
                <w:bCs/>
                <w:sz w:val="28"/>
                <w:szCs w:val="28"/>
              </w:rPr>
            </w:pPr>
            <w:r w:rsidRPr="008D1131">
              <w:rPr>
                <w:bCs/>
                <w:sz w:val="28"/>
                <w:szCs w:val="28"/>
              </w:rPr>
              <w:t>Title</w:t>
            </w:r>
          </w:p>
        </w:tc>
        <w:tc>
          <w:tcPr>
            <w:tcW w:w="2410" w:type="dxa"/>
          </w:tcPr>
          <w:p w14:paraId="7BA93DFC" w14:textId="77777777" w:rsidR="00860579" w:rsidRPr="008D1131" w:rsidRDefault="000D5297" w:rsidP="000B538A">
            <w:pPr>
              <w:pStyle w:val="TableParagraph"/>
              <w:ind w:left="449"/>
              <w:jc w:val="both"/>
              <w:rPr>
                <w:bCs/>
                <w:sz w:val="28"/>
                <w:szCs w:val="28"/>
              </w:rPr>
            </w:pPr>
            <w:r w:rsidRPr="008D1131">
              <w:rPr>
                <w:bCs/>
                <w:sz w:val="28"/>
                <w:szCs w:val="28"/>
              </w:rPr>
              <w:t>Page No.</w:t>
            </w:r>
          </w:p>
        </w:tc>
      </w:tr>
      <w:tr w:rsidR="00CD09ED" w14:paraId="0C957E9D" w14:textId="77777777">
        <w:trPr>
          <w:trHeight w:val="729"/>
        </w:trPr>
        <w:tc>
          <w:tcPr>
            <w:tcW w:w="1555" w:type="dxa"/>
          </w:tcPr>
          <w:p w14:paraId="7DEADA23" w14:textId="615373D3" w:rsidR="00CD09ED" w:rsidRPr="008D1131" w:rsidRDefault="00CD09ED" w:rsidP="008D1131">
            <w:pPr>
              <w:pStyle w:val="TableParagraph"/>
              <w:numPr>
                <w:ilvl w:val="0"/>
                <w:numId w:val="27"/>
              </w:numPr>
              <w:spacing w:before="240"/>
              <w:ind w:right="202"/>
              <w:jc w:val="both"/>
              <w:rPr>
                <w:bCs/>
                <w:sz w:val="28"/>
                <w:szCs w:val="28"/>
              </w:rPr>
            </w:pPr>
          </w:p>
        </w:tc>
        <w:tc>
          <w:tcPr>
            <w:tcW w:w="4962" w:type="dxa"/>
          </w:tcPr>
          <w:p w14:paraId="35BF6DD9" w14:textId="2E176880" w:rsidR="00CD09ED" w:rsidRPr="008D1131" w:rsidRDefault="008D1131" w:rsidP="008D1131">
            <w:pPr>
              <w:pStyle w:val="TableParagraph"/>
              <w:spacing w:before="240"/>
              <w:ind w:left="131" w:right="2051"/>
              <w:rPr>
                <w:bCs/>
                <w:sz w:val="28"/>
                <w:szCs w:val="28"/>
              </w:rPr>
            </w:pPr>
            <w:r w:rsidRPr="008D1131">
              <w:rPr>
                <w:bCs/>
                <w:sz w:val="28"/>
                <w:szCs w:val="28"/>
              </w:rPr>
              <w:t>Profile</w:t>
            </w:r>
          </w:p>
        </w:tc>
        <w:tc>
          <w:tcPr>
            <w:tcW w:w="2410" w:type="dxa"/>
          </w:tcPr>
          <w:p w14:paraId="0BE5DE80" w14:textId="6BBB5B55" w:rsidR="00CD09ED" w:rsidRPr="008D1131" w:rsidRDefault="008D1131" w:rsidP="008D1131">
            <w:pPr>
              <w:pStyle w:val="TableParagraph"/>
              <w:spacing w:before="240"/>
              <w:ind w:left="449"/>
              <w:rPr>
                <w:bCs/>
                <w:sz w:val="28"/>
                <w:szCs w:val="28"/>
              </w:rPr>
            </w:pPr>
            <w:r w:rsidRPr="008D1131">
              <w:rPr>
                <w:bCs/>
                <w:sz w:val="28"/>
                <w:szCs w:val="28"/>
              </w:rPr>
              <w:t>1</w:t>
            </w:r>
          </w:p>
        </w:tc>
      </w:tr>
      <w:tr w:rsidR="00CD09ED" w14:paraId="67830B86" w14:textId="77777777">
        <w:trPr>
          <w:trHeight w:val="729"/>
        </w:trPr>
        <w:tc>
          <w:tcPr>
            <w:tcW w:w="1555" w:type="dxa"/>
          </w:tcPr>
          <w:p w14:paraId="3FD4BEAD" w14:textId="5E76C611" w:rsidR="00CD09ED" w:rsidRPr="008D1131" w:rsidRDefault="00CD09ED" w:rsidP="008D1131">
            <w:pPr>
              <w:pStyle w:val="TableParagraph"/>
              <w:numPr>
                <w:ilvl w:val="0"/>
                <w:numId w:val="27"/>
              </w:numPr>
              <w:spacing w:before="240"/>
              <w:ind w:right="202"/>
              <w:jc w:val="both"/>
              <w:rPr>
                <w:bCs/>
                <w:sz w:val="28"/>
                <w:szCs w:val="28"/>
              </w:rPr>
            </w:pPr>
          </w:p>
        </w:tc>
        <w:tc>
          <w:tcPr>
            <w:tcW w:w="4962" w:type="dxa"/>
          </w:tcPr>
          <w:p w14:paraId="5FA3C425" w14:textId="1F5E5F8B" w:rsidR="00CD09ED" w:rsidRPr="008D1131" w:rsidRDefault="008D1131" w:rsidP="008D1131">
            <w:pPr>
              <w:pStyle w:val="TableParagraph"/>
              <w:spacing w:before="240"/>
              <w:ind w:left="131" w:right="2051"/>
              <w:rPr>
                <w:bCs/>
                <w:sz w:val="28"/>
                <w:szCs w:val="28"/>
              </w:rPr>
            </w:pPr>
            <w:r w:rsidRPr="008D1131">
              <w:rPr>
                <w:bCs/>
                <w:sz w:val="28"/>
                <w:szCs w:val="28"/>
              </w:rPr>
              <w:t>Certificate</w:t>
            </w:r>
          </w:p>
        </w:tc>
        <w:tc>
          <w:tcPr>
            <w:tcW w:w="2410" w:type="dxa"/>
          </w:tcPr>
          <w:p w14:paraId="28A89C5B" w14:textId="0DABAF16" w:rsidR="00CD09ED" w:rsidRPr="008D1131" w:rsidRDefault="008D1131" w:rsidP="008D1131">
            <w:pPr>
              <w:pStyle w:val="TableParagraph"/>
              <w:spacing w:before="240"/>
              <w:ind w:left="449"/>
              <w:rPr>
                <w:bCs/>
                <w:sz w:val="28"/>
                <w:szCs w:val="28"/>
              </w:rPr>
            </w:pPr>
            <w:r w:rsidRPr="008D1131">
              <w:rPr>
                <w:bCs/>
                <w:sz w:val="28"/>
                <w:szCs w:val="28"/>
              </w:rPr>
              <w:t>2</w:t>
            </w:r>
          </w:p>
        </w:tc>
      </w:tr>
      <w:tr w:rsidR="008D1131" w14:paraId="32CAB3CB" w14:textId="77777777">
        <w:trPr>
          <w:trHeight w:val="729"/>
        </w:trPr>
        <w:tc>
          <w:tcPr>
            <w:tcW w:w="1555" w:type="dxa"/>
          </w:tcPr>
          <w:p w14:paraId="71AE42B5" w14:textId="77777777" w:rsidR="008D1131" w:rsidRPr="008D1131" w:rsidRDefault="008D1131" w:rsidP="008D1131">
            <w:pPr>
              <w:pStyle w:val="TableParagraph"/>
              <w:numPr>
                <w:ilvl w:val="0"/>
                <w:numId w:val="27"/>
              </w:numPr>
              <w:spacing w:before="240"/>
              <w:ind w:right="202"/>
              <w:jc w:val="both"/>
              <w:rPr>
                <w:bCs/>
                <w:sz w:val="28"/>
                <w:szCs w:val="28"/>
              </w:rPr>
            </w:pPr>
          </w:p>
        </w:tc>
        <w:tc>
          <w:tcPr>
            <w:tcW w:w="4962" w:type="dxa"/>
          </w:tcPr>
          <w:p w14:paraId="45421144" w14:textId="4DBBC98E" w:rsidR="008D1131" w:rsidRPr="008D1131" w:rsidRDefault="008D1131" w:rsidP="008D1131">
            <w:pPr>
              <w:pStyle w:val="TableParagraph"/>
              <w:spacing w:before="240"/>
              <w:ind w:left="131" w:right="2051"/>
              <w:rPr>
                <w:bCs/>
                <w:sz w:val="28"/>
                <w:szCs w:val="28"/>
              </w:rPr>
            </w:pPr>
            <w:r w:rsidRPr="008D1131">
              <w:rPr>
                <w:bCs/>
                <w:sz w:val="28"/>
                <w:szCs w:val="28"/>
              </w:rPr>
              <w:t>Acknowledgement</w:t>
            </w:r>
          </w:p>
        </w:tc>
        <w:tc>
          <w:tcPr>
            <w:tcW w:w="2410" w:type="dxa"/>
          </w:tcPr>
          <w:p w14:paraId="129D2CC1" w14:textId="0E68A55A" w:rsidR="008D1131" w:rsidRPr="008D1131" w:rsidRDefault="008D1131" w:rsidP="008D1131">
            <w:pPr>
              <w:pStyle w:val="TableParagraph"/>
              <w:spacing w:before="240"/>
              <w:ind w:left="449"/>
              <w:rPr>
                <w:bCs/>
                <w:sz w:val="28"/>
                <w:szCs w:val="28"/>
              </w:rPr>
            </w:pPr>
            <w:r w:rsidRPr="008D1131">
              <w:rPr>
                <w:bCs/>
                <w:sz w:val="28"/>
                <w:szCs w:val="28"/>
              </w:rPr>
              <w:t>3</w:t>
            </w:r>
          </w:p>
        </w:tc>
      </w:tr>
      <w:tr w:rsidR="00860579" w14:paraId="0251A50B" w14:textId="77777777">
        <w:trPr>
          <w:trHeight w:val="729"/>
          <w:hidden/>
        </w:trPr>
        <w:tc>
          <w:tcPr>
            <w:tcW w:w="1555" w:type="dxa"/>
          </w:tcPr>
          <w:p w14:paraId="7F1FBD51" w14:textId="77777777" w:rsidR="00CD09ED" w:rsidRPr="008D1131" w:rsidRDefault="00CD09ED" w:rsidP="008D1131">
            <w:pPr>
              <w:pStyle w:val="ListParagraph"/>
              <w:numPr>
                <w:ilvl w:val="0"/>
                <w:numId w:val="26"/>
              </w:numPr>
              <w:spacing w:before="240"/>
              <w:ind w:right="202"/>
              <w:jc w:val="both"/>
              <w:rPr>
                <w:bCs/>
                <w:vanish/>
                <w:sz w:val="28"/>
                <w:szCs w:val="28"/>
              </w:rPr>
            </w:pPr>
          </w:p>
          <w:p w14:paraId="7020CBE8" w14:textId="77777777" w:rsidR="00CD09ED" w:rsidRPr="008D1131" w:rsidRDefault="00CD09ED" w:rsidP="008D1131">
            <w:pPr>
              <w:pStyle w:val="ListParagraph"/>
              <w:numPr>
                <w:ilvl w:val="0"/>
                <w:numId w:val="26"/>
              </w:numPr>
              <w:spacing w:before="240"/>
              <w:ind w:right="202"/>
              <w:jc w:val="both"/>
              <w:rPr>
                <w:bCs/>
                <w:vanish/>
                <w:sz w:val="28"/>
                <w:szCs w:val="28"/>
              </w:rPr>
            </w:pPr>
          </w:p>
          <w:p w14:paraId="10CCE6A4" w14:textId="7FAECDF9" w:rsidR="00860579" w:rsidRPr="008D1131" w:rsidRDefault="00860579" w:rsidP="008D1131">
            <w:pPr>
              <w:pStyle w:val="TableParagraph"/>
              <w:numPr>
                <w:ilvl w:val="0"/>
                <w:numId w:val="26"/>
              </w:numPr>
              <w:spacing w:before="240"/>
              <w:ind w:right="202"/>
              <w:jc w:val="both"/>
              <w:rPr>
                <w:bCs/>
                <w:sz w:val="28"/>
                <w:szCs w:val="28"/>
              </w:rPr>
            </w:pPr>
          </w:p>
        </w:tc>
        <w:tc>
          <w:tcPr>
            <w:tcW w:w="4962" w:type="dxa"/>
          </w:tcPr>
          <w:p w14:paraId="1FB8D7AE" w14:textId="77777777" w:rsidR="00860579" w:rsidRPr="008D1131" w:rsidRDefault="000D5297" w:rsidP="008D1131">
            <w:pPr>
              <w:pStyle w:val="TableParagraph"/>
              <w:spacing w:before="240"/>
              <w:ind w:left="131" w:right="2051"/>
              <w:rPr>
                <w:bCs/>
                <w:sz w:val="28"/>
                <w:szCs w:val="28"/>
              </w:rPr>
            </w:pPr>
            <w:r w:rsidRPr="008D1131">
              <w:rPr>
                <w:bCs/>
                <w:sz w:val="28"/>
                <w:szCs w:val="28"/>
              </w:rPr>
              <w:t>Abstract</w:t>
            </w:r>
          </w:p>
        </w:tc>
        <w:tc>
          <w:tcPr>
            <w:tcW w:w="2410" w:type="dxa"/>
          </w:tcPr>
          <w:p w14:paraId="1136E73C" w14:textId="3F4BFF66" w:rsidR="00860579" w:rsidRPr="008D1131" w:rsidRDefault="008D1131" w:rsidP="008D1131">
            <w:pPr>
              <w:pStyle w:val="TableParagraph"/>
              <w:spacing w:before="240"/>
              <w:ind w:left="449"/>
              <w:rPr>
                <w:bCs/>
                <w:sz w:val="28"/>
                <w:szCs w:val="28"/>
              </w:rPr>
            </w:pPr>
            <w:r w:rsidRPr="008D1131">
              <w:rPr>
                <w:bCs/>
                <w:sz w:val="28"/>
                <w:szCs w:val="28"/>
              </w:rPr>
              <w:t>4</w:t>
            </w:r>
          </w:p>
        </w:tc>
      </w:tr>
      <w:tr w:rsidR="008D1131" w14:paraId="449F3D42" w14:textId="77777777">
        <w:trPr>
          <w:trHeight w:val="729"/>
          <w:hidden/>
        </w:trPr>
        <w:tc>
          <w:tcPr>
            <w:tcW w:w="1555" w:type="dxa"/>
          </w:tcPr>
          <w:p w14:paraId="0E450EEE" w14:textId="77777777" w:rsidR="008D1131" w:rsidRPr="008D1131" w:rsidRDefault="008D1131" w:rsidP="008D1131">
            <w:pPr>
              <w:pStyle w:val="ListParagraph"/>
              <w:numPr>
                <w:ilvl w:val="0"/>
                <w:numId w:val="26"/>
              </w:numPr>
              <w:spacing w:before="240"/>
              <w:ind w:right="202"/>
              <w:jc w:val="both"/>
              <w:rPr>
                <w:bCs/>
                <w:vanish/>
                <w:sz w:val="28"/>
                <w:szCs w:val="28"/>
              </w:rPr>
            </w:pPr>
          </w:p>
        </w:tc>
        <w:tc>
          <w:tcPr>
            <w:tcW w:w="4962" w:type="dxa"/>
          </w:tcPr>
          <w:p w14:paraId="0A5A8938" w14:textId="4A869654" w:rsidR="008D1131" w:rsidRPr="008D1131" w:rsidRDefault="008D1131" w:rsidP="008D1131">
            <w:pPr>
              <w:pStyle w:val="TableParagraph"/>
              <w:spacing w:before="240"/>
              <w:ind w:left="131" w:right="2051"/>
              <w:rPr>
                <w:bCs/>
                <w:sz w:val="28"/>
                <w:szCs w:val="28"/>
              </w:rPr>
            </w:pPr>
            <w:r w:rsidRPr="008D1131">
              <w:rPr>
                <w:bCs/>
                <w:sz w:val="28"/>
                <w:szCs w:val="28"/>
              </w:rPr>
              <w:t>Index</w:t>
            </w:r>
          </w:p>
        </w:tc>
        <w:tc>
          <w:tcPr>
            <w:tcW w:w="2410" w:type="dxa"/>
          </w:tcPr>
          <w:p w14:paraId="4E4EEB21" w14:textId="2841FCD1" w:rsidR="008D1131" w:rsidRPr="008D1131" w:rsidRDefault="008D1131" w:rsidP="008D1131">
            <w:pPr>
              <w:pStyle w:val="TableParagraph"/>
              <w:spacing w:before="240"/>
              <w:ind w:left="449"/>
              <w:rPr>
                <w:bCs/>
                <w:sz w:val="28"/>
                <w:szCs w:val="28"/>
              </w:rPr>
            </w:pPr>
            <w:r w:rsidRPr="008D1131">
              <w:rPr>
                <w:bCs/>
                <w:sz w:val="28"/>
                <w:szCs w:val="28"/>
              </w:rPr>
              <w:t>5</w:t>
            </w:r>
          </w:p>
        </w:tc>
      </w:tr>
      <w:tr w:rsidR="00860579" w14:paraId="2189F451" w14:textId="77777777">
        <w:trPr>
          <w:trHeight w:val="729"/>
        </w:trPr>
        <w:tc>
          <w:tcPr>
            <w:tcW w:w="1555" w:type="dxa"/>
          </w:tcPr>
          <w:p w14:paraId="11354BF9" w14:textId="154D60DA" w:rsidR="00860579" w:rsidRPr="008D1131" w:rsidRDefault="00860579" w:rsidP="008D1131">
            <w:pPr>
              <w:pStyle w:val="TableParagraph"/>
              <w:numPr>
                <w:ilvl w:val="0"/>
                <w:numId w:val="26"/>
              </w:numPr>
              <w:spacing w:before="240"/>
              <w:ind w:right="202"/>
              <w:jc w:val="both"/>
              <w:rPr>
                <w:bCs/>
                <w:sz w:val="28"/>
                <w:szCs w:val="28"/>
              </w:rPr>
            </w:pPr>
          </w:p>
        </w:tc>
        <w:tc>
          <w:tcPr>
            <w:tcW w:w="4962" w:type="dxa"/>
          </w:tcPr>
          <w:p w14:paraId="44B0530B" w14:textId="07FFAEFE" w:rsidR="00860579" w:rsidRPr="008D1131" w:rsidRDefault="000D5297" w:rsidP="008D1131">
            <w:pPr>
              <w:pStyle w:val="TableParagraph"/>
              <w:spacing w:before="240"/>
              <w:ind w:left="107"/>
              <w:jc w:val="both"/>
              <w:rPr>
                <w:bCs/>
                <w:sz w:val="28"/>
                <w:szCs w:val="28"/>
              </w:rPr>
            </w:pPr>
            <w:r w:rsidRPr="008D1131">
              <w:rPr>
                <w:bCs/>
                <w:sz w:val="28"/>
                <w:szCs w:val="28"/>
              </w:rPr>
              <w:t>Introduction</w:t>
            </w:r>
            <w:r w:rsidRPr="008D1131">
              <w:rPr>
                <w:bCs/>
                <w:spacing w:val="-4"/>
                <w:sz w:val="28"/>
                <w:szCs w:val="28"/>
              </w:rPr>
              <w:t xml:space="preserve"> </w:t>
            </w:r>
          </w:p>
        </w:tc>
        <w:tc>
          <w:tcPr>
            <w:tcW w:w="2410" w:type="dxa"/>
          </w:tcPr>
          <w:p w14:paraId="3B6EB7B2" w14:textId="5F2E6E8E" w:rsidR="00860579" w:rsidRPr="008D1131" w:rsidRDefault="008D1131" w:rsidP="008D1131">
            <w:pPr>
              <w:pStyle w:val="TableParagraph"/>
              <w:spacing w:before="240"/>
              <w:ind w:left="478"/>
              <w:rPr>
                <w:bCs/>
                <w:sz w:val="28"/>
                <w:szCs w:val="28"/>
              </w:rPr>
            </w:pPr>
            <w:r w:rsidRPr="008D1131">
              <w:rPr>
                <w:bCs/>
                <w:sz w:val="28"/>
                <w:szCs w:val="28"/>
              </w:rPr>
              <w:t>6</w:t>
            </w:r>
          </w:p>
        </w:tc>
      </w:tr>
      <w:tr w:rsidR="00860579" w14:paraId="02A65F13" w14:textId="77777777">
        <w:trPr>
          <w:trHeight w:val="726"/>
        </w:trPr>
        <w:tc>
          <w:tcPr>
            <w:tcW w:w="1555" w:type="dxa"/>
          </w:tcPr>
          <w:p w14:paraId="446E9A4C" w14:textId="2DFCE974" w:rsidR="00860579" w:rsidRPr="008D1131" w:rsidRDefault="00860579" w:rsidP="008D1131">
            <w:pPr>
              <w:pStyle w:val="TableParagraph"/>
              <w:numPr>
                <w:ilvl w:val="0"/>
                <w:numId w:val="26"/>
              </w:numPr>
              <w:spacing w:before="240"/>
              <w:ind w:right="202"/>
              <w:jc w:val="both"/>
              <w:rPr>
                <w:bCs/>
                <w:sz w:val="28"/>
                <w:szCs w:val="28"/>
              </w:rPr>
            </w:pPr>
          </w:p>
        </w:tc>
        <w:tc>
          <w:tcPr>
            <w:tcW w:w="4962" w:type="dxa"/>
          </w:tcPr>
          <w:p w14:paraId="62222B67" w14:textId="41ED9196" w:rsidR="00860579" w:rsidRPr="008D1131" w:rsidRDefault="000D5297" w:rsidP="008D1131">
            <w:pPr>
              <w:pStyle w:val="TableParagraph"/>
              <w:spacing w:before="240"/>
              <w:ind w:left="107"/>
              <w:jc w:val="both"/>
              <w:rPr>
                <w:bCs/>
                <w:sz w:val="28"/>
                <w:szCs w:val="28"/>
              </w:rPr>
            </w:pPr>
            <w:r w:rsidRPr="008D1131">
              <w:rPr>
                <w:bCs/>
                <w:sz w:val="28"/>
                <w:szCs w:val="28"/>
              </w:rPr>
              <w:t>Justification</w:t>
            </w:r>
            <w:r w:rsidRPr="008D1131">
              <w:rPr>
                <w:bCs/>
                <w:spacing w:val="-1"/>
                <w:sz w:val="28"/>
                <w:szCs w:val="28"/>
              </w:rPr>
              <w:t xml:space="preserve"> </w:t>
            </w:r>
            <w:r w:rsidR="00245841">
              <w:rPr>
                <w:bCs/>
                <w:sz w:val="28"/>
                <w:szCs w:val="28"/>
              </w:rPr>
              <w:t>of Google Revenue Analysis</w:t>
            </w:r>
          </w:p>
        </w:tc>
        <w:tc>
          <w:tcPr>
            <w:tcW w:w="2410" w:type="dxa"/>
          </w:tcPr>
          <w:p w14:paraId="53E7E76F" w14:textId="1C867D19" w:rsidR="00860579" w:rsidRPr="008D1131" w:rsidRDefault="00245841" w:rsidP="008D1131">
            <w:pPr>
              <w:pStyle w:val="TableParagraph"/>
              <w:spacing w:before="240"/>
              <w:ind w:left="478"/>
              <w:rPr>
                <w:bCs/>
                <w:sz w:val="28"/>
                <w:szCs w:val="28"/>
              </w:rPr>
            </w:pPr>
            <w:r>
              <w:rPr>
                <w:bCs/>
                <w:sz w:val="28"/>
                <w:szCs w:val="28"/>
              </w:rPr>
              <w:t>7</w:t>
            </w:r>
          </w:p>
        </w:tc>
      </w:tr>
      <w:tr w:rsidR="00860579" w14:paraId="5F880A6E" w14:textId="77777777">
        <w:trPr>
          <w:trHeight w:val="729"/>
        </w:trPr>
        <w:tc>
          <w:tcPr>
            <w:tcW w:w="1555" w:type="dxa"/>
          </w:tcPr>
          <w:p w14:paraId="439A15E6" w14:textId="1AB903AE" w:rsidR="00860579" w:rsidRPr="008D1131" w:rsidRDefault="00860579" w:rsidP="008D1131">
            <w:pPr>
              <w:pStyle w:val="TableParagraph"/>
              <w:numPr>
                <w:ilvl w:val="0"/>
                <w:numId w:val="26"/>
              </w:numPr>
              <w:spacing w:before="240"/>
              <w:ind w:right="202"/>
              <w:jc w:val="both"/>
              <w:rPr>
                <w:bCs/>
                <w:sz w:val="28"/>
                <w:szCs w:val="28"/>
              </w:rPr>
            </w:pPr>
          </w:p>
        </w:tc>
        <w:tc>
          <w:tcPr>
            <w:tcW w:w="4962" w:type="dxa"/>
          </w:tcPr>
          <w:p w14:paraId="0946E2AA" w14:textId="51F6F172" w:rsidR="00860579" w:rsidRPr="008D1131" w:rsidRDefault="000D5297" w:rsidP="008D1131">
            <w:pPr>
              <w:pStyle w:val="TableParagraph"/>
              <w:spacing w:before="240"/>
              <w:ind w:left="107"/>
              <w:jc w:val="both"/>
              <w:rPr>
                <w:bCs/>
                <w:sz w:val="28"/>
                <w:szCs w:val="28"/>
              </w:rPr>
            </w:pPr>
            <w:r w:rsidRPr="008D1131">
              <w:rPr>
                <w:bCs/>
                <w:sz w:val="28"/>
                <w:szCs w:val="28"/>
              </w:rPr>
              <w:t xml:space="preserve">Literature </w:t>
            </w:r>
            <w:r w:rsidR="00EB637B" w:rsidRPr="008D1131">
              <w:rPr>
                <w:bCs/>
                <w:sz w:val="28"/>
                <w:szCs w:val="28"/>
              </w:rPr>
              <w:t>S</w:t>
            </w:r>
            <w:r w:rsidRPr="008D1131">
              <w:rPr>
                <w:bCs/>
                <w:sz w:val="28"/>
                <w:szCs w:val="28"/>
              </w:rPr>
              <w:t>tudy</w:t>
            </w:r>
          </w:p>
        </w:tc>
        <w:tc>
          <w:tcPr>
            <w:tcW w:w="2410" w:type="dxa"/>
          </w:tcPr>
          <w:p w14:paraId="7F725085" w14:textId="4903C159" w:rsidR="00860579" w:rsidRPr="008D1131" w:rsidRDefault="00245841" w:rsidP="008D1131">
            <w:pPr>
              <w:pStyle w:val="TableParagraph"/>
              <w:spacing w:before="240"/>
              <w:ind w:left="478"/>
              <w:rPr>
                <w:bCs/>
                <w:sz w:val="28"/>
                <w:szCs w:val="28"/>
              </w:rPr>
            </w:pPr>
            <w:r>
              <w:rPr>
                <w:bCs/>
                <w:sz w:val="28"/>
                <w:szCs w:val="28"/>
              </w:rPr>
              <w:t>8-9</w:t>
            </w:r>
          </w:p>
        </w:tc>
      </w:tr>
      <w:tr w:rsidR="00860579" w14:paraId="05610BD3" w14:textId="77777777">
        <w:trPr>
          <w:trHeight w:val="729"/>
        </w:trPr>
        <w:tc>
          <w:tcPr>
            <w:tcW w:w="1555" w:type="dxa"/>
          </w:tcPr>
          <w:p w14:paraId="01051194" w14:textId="0ABC47DC" w:rsidR="00860579" w:rsidRPr="008D1131" w:rsidRDefault="00860579" w:rsidP="008D1131">
            <w:pPr>
              <w:pStyle w:val="TableParagraph"/>
              <w:numPr>
                <w:ilvl w:val="0"/>
                <w:numId w:val="26"/>
              </w:numPr>
              <w:spacing w:before="240"/>
              <w:ind w:right="202"/>
              <w:jc w:val="both"/>
              <w:rPr>
                <w:bCs/>
                <w:sz w:val="28"/>
                <w:szCs w:val="28"/>
              </w:rPr>
            </w:pPr>
          </w:p>
        </w:tc>
        <w:tc>
          <w:tcPr>
            <w:tcW w:w="4962" w:type="dxa"/>
          </w:tcPr>
          <w:p w14:paraId="3A8018A8" w14:textId="67A17A83" w:rsidR="00860579" w:rsidRPr="008D1131" w:rsidRDefault="00EB637B" w:rsidP="008D1131">
            <w:pPr>
              <w:pStyle w:val="TableParagraph"/>
              <w:spacing w:before="240"/>
              <w:ind w:left="107"/>
              <w:jc w:val="both"/>
              <w:rPr>
                <w:bCs/>
                <w:sz w:val="28"/>
                <w:szCs w:val="28"/>
              </w:rPr>
            </w:pPr>
            <w:r w:rsidRPr="008D1131">
              <w:rPr>
                <w:bCs/>
                <w:spacing w:val="-1"/>
                <w:sz w:val="28"/>
                <w:szCs w:val="28"/>
              </w:rPr>
              <w:t xml:space="preserve">Use of </w:t>
            </w:r>
            <w:r w:rsidR="000D5297" w:rsidRPr="008D1131">
              <w:rPr>
                <w:bCs/>
                <w:spacing w:val="-1"/>
                <w:sz w:val="28"/>
                <w:szCs w:val="28"/>
              </w:rPr>
              <w:t xml:space="preserve">Hardware and </w:t>
            </w:r>
            <w:r w:rsidR="001C7E2A" w:rsidRPr="008D1131">
              <w:rPr>
                <w:bCs/>
                <w:spacing w:val="-1"/>
                <w:sz w:val="28"/>
                <w:szCs w:val="28"/>
              </w:rPr>
              <w:t>Softwar</w:t>
            </w:r>
            <w:r w:rsidRPr="008D1131">
              <w:rPr>
                <w:bCs/>
                <w:spacing w:val="-1"/>
                <w:sz w:val="28"/>
                <w:szCs w:val="28"/>
              </w:rPr>
              <w:t>e</w:t>
            </w:r>
          </w:p>
        </w:tc>
        <w:tc>
          <w:tcPr>
            <w:tcW w:w="2410" w:type="dxa"/>
          </w:tcPr>
          <w:p w14:paraId="5F3EC038" w14:textId="42E73F46" w:rsidR="00860579" w:rsidRPr="008D1131" w:rsidRDefault="00245841" w:rsidP="008D1131">
            <w:pPr>
              <w:pStyle w:val="TableParagraph"/>
              <w:spacing w:before="240"/>
              <w:ind w:left="478"/>
              <w:rPr>
                <w:bCs/>
                <w:sz w:val="28"/>
                <w:szCs w:val="28"/>
              </w:rPr>
            </w:pPr>
            <w:r>
              <w:rPr>
                <w:bCs/>
                <w:sz w:val="28"/>
                <w:szCs w:val="28"/>
              </w:rPr>
              <w:t>10</w:t>
            </w:r>
          </w:p>
        </w:tc>
      </w:tr>
      <w:tr w:rsidR="00860579" w14:paraId="504AEA18" w14:textId="77777777" w:rsidTr="000B538A">
        <w:trPr>
          <w:trHeight w:val="887"/>
        </w:trPr>
        <w:tc>
          <w:tcPr>
            <w:tcW w:w="1555" w:type="dxa"/>
            <w:tcBorders>
              <w:bottom w:val="single" w:sz="6" w:space="0" w:color="000000"/>
            </w:tcBorders>
          </w:tcPr>
          <w:p w14:paraId="2CBDC561" w14:textId="353B363F" w:rsidR="00860579" w:rsidRPr="008D1131" w:rsidRDefault="00860579" w:rsidP="008D1131">
            <w:pPr>
              <w:pStyle w:val="TableParagraph"/>
              <w:numPr>
                <w:ilvl w:val="0"/>
                <w:numId w:val="26"/>
              </w:numPr>
              <w:spacing w:before="240"/>
              <w:ind w:right="202"/>
              <w:jc w:val="both"/>
              <w:rPr>
                <w:bCs/>
                <w:sz w:val="28"/>
                <w:szCs w:val="28"/>
              </w:rPr>
            </w:pPr>
          </w:p>
        </w:tc>
        <w:tc>
          <w:tcPr>
            <w:tcW w:w="4962" w:type="dxa"/>
            <w:tcBorders>
              <w:bottom w:val="single" w:sz="6" w:space="0" w:color="000000"/>
            </w:tcBorders>
          </w:tcPr>
          <w:p w14:paraId="0749F727" w14:textId="18BAC5C4" w:rsidR="00860579" w:rsidRPr="008D1131" w:rsidRDefault="000D5297" w:rsidP="008D1131">
            <w:pPr>
              <w:pStyle w:val="TableParagraph"/>
              <w:spacing w:before="240" w:line="276" w:lineRule="auto"/>
              <w:ind w:left="107" w:right="-36"/>
              <w:jc w:val="both"/>
              <w:rPr>
                <w:bCs/>
                <w:sz w:val="28"/>
                <w:szCs w:val="28"/>
              </w:rPr>
            </w:pPr>
            <w:r w:rsidRPr="008D1131">
              <w:rPr>
                <w:bCs/>
                <w:sz w:val="28"/>
                <w:szCs w:val="28"/>
              </w:rPr>
              <w:t>Advantages</w:t>
            </w:r>
            <w:r w:rsidR="000B538A" w:rsidRPr="008D1131">
              <w:rPr>
                <w:bCs/>
                <w:sz w:val="28"/>
                <w:szCs w:val="28"/>
              </w:rPr>
              <w:t xml:space="preserve"> </w:t>
            </w:r>
            <w:r w:rsidRPr="008D1131">
              <w:rPr>
                <w:bCs/>
                <w:sz w:val="28"/>
                <w:szCs w:val="28"/>
              </w:rPr>
              <w:t>and</w:t>
            </w:r>
            <w:r w:rsidR="000B538A" w:rsidRPr="008D1131">
              <w:rPr>
                <w:bCs/>
                <w:spacing w:val="1"/>
                <w:sz w:val="28"/>
                <w:szCs w:val="28"/>
              </w:rPr>
              <w:t xml:space="preserve"> </w:t>
            </w:r>
            <w:r w:rsidRPr="008D1131">
              <w:rPr>
                <w:bCs/>
                <w:sz w:val="28"/>
                <w:szCs w:val="28"/>
              </w:rPr>
              <w:t>Disadvantages</w:t>
            </w:r>
            <w:r w:rsidRPr="008D1131">
              <w:rPr>
                <w:bCs/>
                <w:spacing w:val="-8"/>
                <w:sz w:val="28"/>
                <w:szCs w:val="28"/>
              </w:rPr>
              <w:t xml:space="preserve"> </w:t>
            </w:r>
          </w:p>
        </w:tc>
        <w:tc>
          <w:tcPr>
            <w:tcW w:w="2410" w:type="dxa"/>
            <w:tcBorders>
              <w:bottom w:val="single" w:sz="6" w:space="0" w:color="000000"/>
            </w:tcBorders>
          </w:tcPr>
          <w:p w14:paraId="3B9B4FA3" w14:textId="25E61E78" w:rsidR="00860579" w:rsidRPr="008D1131" w:rsidRDefault="00245841" w:rsidP="008D1131">
            <w:pPr>
              <w:pStyle w:val="TableParagraph"/>
              <w:spacing w:before="240"/>
              <w:ind w:left="478"/>
              <w:rPr>
                <w:bCs/>
                <w:sz w:val="28"/>
                <w:szCs w:val="28"/>
              </w:rPr>
            </w:pPr>
            <w:r>
              <w:rPr>
                <w:bCs/>
                <w:sz w:val="28"/>
                <w:szCs w:val="28"/>
              </w:rPr>
              <w:t>11-13</w:t>
            </w:r>
          </w:p>
        </w:tc>
      </w:tr>
      <w:tr w:rsidR="00860579" w14:paraId="6D12E487" w14:textId="77777777">
        <w:trPr>
          <w:trHeight w:val="726"/>
        </w:trPr>
        <w:tc>
          <w:tcPr>
            <w:tcW w:w="1555" w:type="dxa"/>
            <w:tcBorders>
              <w:top w:val="single" w:sz="6" w:space="0" w:color="000000"/>
            </w:tcBorders>
          </w:tcPr>
          <w:p w14:paraId="6503784D" w14:textId="0E7EEEE6" w:rsidR="00860579" w:rsidRPr="008D1131" w:rsidRDefault="00860579" w:rsidP="008D1131">
            <w:pPr>
              <w:pStyle w:val="TableParagraph"/>
              <w:numPr>
                <w:ilvl w:val="0"/>
                <w:numId w:val="26"/>
              </w:numPr>
              <w:spacing w:before="240" w:line="458" w:lineRule="exact"/>
              <w:ind w:right="202"/>
              <w:jc w:val="both"/>
              <w:rPr>
                <w:bCs/>
                <w:sz w:val="28"/>
                <w:szCs w:val="28"/>
              </w:rPr>
            </w:pPr>
          </w:p>
        </w:tc>
        <w:tc>
          <w:tcPr>
            <w:tcW w:w="4962" w:type="dxa"/>
            <w:tcBorders>
              <w:top w:val="single" w:sz="6" w:space="0" w:color="000000"/>
            </w:tcBorders>
          </w:tcPr>
          <w:p w14:paraId="512B1D27" w14:textId="77777777" w:rsidR="00860579" w:rsidRPr="008D1131" w:rsidRDefault="000D5297" w:rsidP="008D1131">
            <w:pPr>
              <w:pStyle w:val="TableParagraph"/>
              <w:spacing w:before="240" w:line="458" w:lineRule="exact"/>
              <w:ind w:left="107"/>
              <w:jc w:val="both"/>
              <w:rPr>
                <w:bCs/>
                <w:sz w:val="28"/>
                <w:szCs w:val="28"/>
              </w:rPr>
            </w:pPr>
            <w:r w:rsidRPr="008D1131">
              <w:rPr>
                <w:bCs/>
                <w:sz w:val="28"/>
                <w:szCs w:val="28"/>
              </w:rPr>
              <w:t>Application of</w:t>
            </w:r>
            <w:r w:rsidRPr="008D1131">
              <w:rPr>
                <w:bCs/>
                <w:spacing w:val="-2"/>
                <w:sz w:val="28"/>
                <w:szCs w:val="28"/>
              </w:rPr>
              <w:t xml:space="preserve"> </w:t>
            </w:r>
            <w:r w:rsidRPr="008D1131">
              <w:rPr>
                <w:bCs/>
                <w:sz w:val="28"/>
                <w:szCs w:val="28"/>
              </w:rPr>
              <w:t>Topic</w:t>
            </w:r>
          </w:p>
        </w:tc>
        <w:tc>
          <w:tcPr>
            <w:tcW w:w="2410" w:type="dxa"/>
            <w:tcBorders>
              <w:top w:val="single" w:sz="6" w:space="0" w:color="000000"/>
            </w:tcBorders>
          </w:tcPr>
          <w:p w14:paraId="7E0A52AE" w14:textId="44D150B0" w:rsidR="00860579" w:rsidRPr="008D1131" w:rsidRDefault="00245841" w:rsidP="008D1131">
            <w:pPr>
              <w:pStyle w:val="TableParagraph"/>
              <w:spacing w:before="240"/>
              <w:ind w:left="478"/>
              <w:rPr>
                <w:bCs/>
                <w:sz w:val="28"/>
                <w:szCs w:val="28"/>
              </w:rPr>
            </w:pPr>
            <w:r>
              <w:rPr>
                <w:bCs/>
                <w:sz w:val="28"/>
                <w:szCs w:val="28"/>
              </w:rPr>
              <w:t>14-15</w:t>
            </w:r>
          </w:p>
        </w:tc>
      </w:tr>
      <w:tr w:rsidR="000B538A" w14:paraId="34147D3C" w14:textId="77777777">
        <w:trPr>
          <w:trHeight w:val="726"/>
        </w:trPr>
        <w:tc>
          <w:tcPr>
            <w:tcW w:w="1555" w:type="dxa"/>
            <w:tcBorders>
              <w:top w:val="single" w:sz="6" w:space="0" w:color="000000"/>
            </w:tcBorders>
          </w:tcPr>
          <w:p w14:paraId="45C167B1" w14:textId="27362775" w:rsidR="000B538A" w:rsidRPr="008D1131" w:rsidRDefault="000B538A" w:rsidP="008D1131">
            <w:pPr>
              <w:pStyle w:val="TableParagraph"/>
              <w:numPr>
                <w:ilvl w:val="0"/>
                <w:numId w:val="26"/>
              </w:numPr>
              <w:spacing w:before="240" w:line="458" w:lineRule="exact"/>
              <w:ind w:right="202"/>
              <w:jc w:val="both"/>
              <w:rPr>
                <w:bCs/>
                <w:sz w:val="28"/>
                <w:szCs w:val="28"/>
              </w:rPr>
            </w:pPr>
          </w:p>
        </w:tc>
        <w:tc>
          <w:tcPr>
            <w:tcW w:w="4962" w:type="dxa"/>
            <w:tcBorders>
              <w:top w:val="single" w:sz="6" w:space="0" w:color="000000"/>
            </w:tcBorders>
          </w:tcPr>
          <w:p w14:paraId="27B3CA64" w14:textId="485846D0" w:rsidR="000B538A" w:rsidRPr="008D1131" w:rsidRDefault="00D07BCE" w:rsidP="008D1131">
            <w:pPr>
              <w:pStyle w:val="TableParagraph"/>
              <w:spacing w:before="240" w:line="458" w:lineRule="exact"/>
              <w:ind w:left="107"/>
              <w:jc w:val="both"/>
              <w:rPr>
                <w:bCs/>
                <w:sz w:val="28"/>
                <w:szCs w:val="28"/>
              </w:rPr>
            </w:pPr>
            <w:r>
              <w:rPr>
                <w:bCs/>
                <w:sz w:val="28"/>
                <w:szCs w:val="28"/>
              </w:rPr>
              <w:t>Diagram of Project</w:t>
            </w:r>
          </w:p>
        </w:tc>
        <w:tc>
          <w:tcPr>
            <w:tcW w:w="2410" w:type="dxa"/>
            <w:tcBorders>
              <w:top w:val="single" w:sz="6" w:space="0" w:color="000000"/>
            </w:tcBorders>
          </w:tcPr>
          <w:p w14:paraId="3768370B" w14:textId="7B1C566F" w:rsidR="000B538A" w:rsidRPr="008D1131" w:rsidRDefault="00245841" w:rsidP="008D1131">
            <w:pPr>
              <w:pStyle w:val="TableParagraph"/>
              <w:spacing w:before="240"/>
              <w:ind w:left="478"/>
              <w:rPr>
                <w:bCs/>
                <w:sz w:val="28"/>
                <w:szCs w:val="28"/>
              </w:rPr>
            </w:pPr>
            <w:r>
              <w:rPr>
                <w:bCs/>
                <w:sz w:val="28"/>
                <w:szCs w:val="28"/>
              </w:rPr>
              <w:t>16</w:t>
            </w:r>
          </w:p>
        </w:tc>
      </w:tr>
      <w:tr w:rsidR="000B538A" w14:paraId="047BE894" w14:textId="77777777">
        <w:trPr>
          <w:trHeight w:val="726"/>
        </w:trPr>
        <w:tc>
          <w:tcPr>
            <w:tcW w:w="1555" w:type="dxa"/>
            <w:tcBorders>
              <w:top w:val="single" w:sz="6" w:space="0" w:color="000000"/>
            </w:tcBorders>
          </w:tcPr>
          <w:p w14:paraId="0C539D38" w14:textId="50E8E9B7" w:rsidR="000B538A" w:rsidRPr="008D1131" w:rsidRDefault="000B538A" w:rsidP="008D1131">
            <w:pPr>
              <w:pStyle w:val="TableParagraph"/>
              <w:numPr>
                <w:ilvl w:val="0"/>
                <w:numId w:val="26"/>
              </w:numPr>
              <w:spacing w:before="240" w:line="458" w:lineRule="exact"/>
              <w:ind w:right="202"/>
              <w:jc w:val="both"/>
              <w:rPr>
                <w:bCs/>
                <w:sz w:val="28"/>
                <w:szCs w:val="28"/>
              </w:rPr>
            </w:pPr>
          </w:p>
        </w:tc>
        <w:tc>
          <w:tcPr>
            <w:tcW w:w="4962" w:type="dxa"/>
            <w:tcBorders>
              <w:top w:val="single" w:sz="6" w:space="0" w:color="000000"/>
            </w:tcBorders>
          </w:tcPr>
          <w:p w14:paraId="7EC33220" w14:textId="296F6B81" w:rsidR="000B538A" w:rsidRPr="008D1131" w:rsidRDefault="000B538A" w:rsidP="008D1131">
            <w:pPr>
              <w:pStyle w:val="TableParagraph"/>
              <w:spacing w:before="240" w:line="458" w:lineRule="exact"/>
              <w:ind w:left="107"/>
              <w:jc w:val="both"/>
              <w:rPr>
                <w:bCs/>
                <w:sz w:val="28"/>
                <w:szCs w:val="28"/>
              </w:rPr>
            </w:pPr>
            <w:r w:rsidRPr="008D1131">
              <w:rPr>
                <w:bCs/>
                <w:sz w:val="28"/>
                <w:szCs w:val="28"/>
              </w:rPr>
              <w:t>Output of the Program</w:t>
            </w:r>
          </w:p>
        </w:tc>
        <w:tc>
          <w:tcPr>
            <w:tcW w:w="2410" w:type="dxa"/>
            <w:tcBorders>
              <w:top w:val="single" w:sz="6" w:space="0" w:color="000000"/>
            </w:tcBorders>
          </w:tcPr>
          <w:p w14:paraId="2166EC17" w14:textId="794AA936" w:rsidR="000B538A" w:rsidRPr="008D1131" w:rsidRDefault="00245841" w:rsidP="008D1131">
            <w:pPr>
              <w:pStyle w:val="TableParagraph"/>
              <w:spacing w:before="240"/>
              <w:ind w:left="478"/>
              <w:rPr>
                <w:bCs/>
                <w:sz w:val="28"/>
                <w:szCs w:val="28"/>
              </w:rPr>
            </w:pPr>
            <w:r>
              <w:rPr>
                <w:bCs/>
                <w:sz w:val="28"/>
                <w:szCs w:val="28"/>
              </w:rPr>
              <w:t>17</w:t>
            </w:r>
          </w:p>
        </w:tc>
      </w:tr>
      <w:tr w:rsidR="00860579" w14:paraId="009FAE98" w14:textId="77777777">
        <w:trPr>
          <w:trHeight w:val="729"/>
        </w:trPr>
        <w:tc>
          <w:tcPr>
            <w:tcW w:w="1555" w:type="dxa"/>
          </w:tcPr>
          <w:p w14:paraId="08D6110C" w14:textId="32D690F9" w:rsidR="00860579" w:rsidRPr="008D1131" w:rsidRDefault="00860579" w:rsidP="008D1131">
            <w:pPr>
              <w:pStyle w:val="TableParagraph"/>
              <w:numPr>
                <w:ilvl w:val="0"/>
                <w:numId w:val="26"/>
              </w:numPr>
              <w:spacing w:before="240"/>
              <w:ind w:right="202"/>
              <w:jc w:val="both"/>
              <w:rPr>
                <w:bCs/>
                <w:sz w:val="28"/>
                <w:szCs w:val="28"/>
              </w:rPr>
            </w:pPr>
          </w:p>
        </w:tc>
        <w:tc>
          <w:tcPr>
            <w:tcW w:w="4962" w:type="dxa"/>
          </w:tcPr>
          <w:p w14:paraId="1758B288" w14:textId="77777777" w:rsidR="00860579" w:rsidRPr="008D1131" w:rsidRDefault="000D5297" w:rsidP="008D1131">
            <w:pPr>
              <w:pStyle w:val="TableParagraph"/>
              <w:spacing w:before="240"/>
              <w:ind w:left="107"/>
              <w:jc w:val="both"/>
              <w:rPr>
                <w:bCs/>
                <w:sz w:val="28"/>
                <w:szCs w:val="28"/>
              </w:rPr>
            </w:pPr>
            <w:r w:rsidRPr="008D1131">
              <w:rPr>
                <w:bCs/>
                <w:sz w:val="28"/>
                <w:szCs w:val="28"/>
              </w:rPr>
              <w:t>Conclusion</w:t>
            </w:r>
          </w:p>
        </w:tc>
        <w:tc>
          <w:tcPr>
            <w:tcW w:w="2410" w:type="dxa"/>
          </w:tcPr>
          <w:p w14:paraId="40C5D596" w14:textId="388170A8" w:rsidR="00860579" w:rsidRPr="008D1131" w:rsidRDefault="00245841" w:rsidP="008D1131">
            <w:pPr>
              <w:pStyle w:val="TableParagraph"/>
              <w:spacing w:before="240"/>
              <w:ind w:left="478"/>
              <w:rPr>
                <w:bCs/>
                <w:sz w:val="28"/>
                <w:szCs w:val="28"/>
              </w:rPr>
            </w:pPr>
            <w:r>
              <w:rPr>
                <w:bCs/>
                <w:sz w:val="28"/>
                <w:szCs w:val="28"/>
              </w:rPr>
              <w:t>18</w:t>
            </w:r>
          </w:p>
        </w:tc>
      </w:tr>
    </w:tbl>
    <w:p w14:paraId="0FF2EF88" w14:textId="77777777" w:rsidR="006D0F1E" w:rsidRDefault="006D0F1E" w:rsidP="006D0F1E">
      <w:pPr>
        <w:pStyle w:val="NormalWeb"/>
        <w:shd w:val="clear" w:color="auto" w:fill="FFFFFF"/>
        <w:spacing w:before="120" w:after="120"/>
        <w:ind w:left="1080"/>
        <w:rPr>
          <w:b/>
          <w:bCs/>
          <w:sz w:val="40"/>
          <w:szCs w:val="40"/>
          <w:u w:val="single"/>
        </w:rPr>
      </w:pPr>
    </w:p>
    <w:p w14:paraId="744BFA4A" w14:textId="2A8C5705" w:rsidR="004D75EF" w:rsidRPr="005E70C2" w:rsidRDefault="00E57AED" w:rsidP="005E70C2">
      <w:pPr>
        <w:pStyle w:val="NormalWeb"/>
        <w:numPr>
          <w:ilvl w:val="0"/>
          <w:numId w:val="1"/>
        </w:numPr>
        <w:shd w:val="clear" w:color="auto" w:fill="FFFFFF"/>
        <w:spacing w:before="120" w:after="120"/>
        <w:jc w:val="center"/>
        <w:rPr>
          <w:b/>
          <w:bCs/>
          <w:sz w:val="40"/>
          <w:szCs w:val="40"/>
          <w:u w:val="single"/>
        </w:rPr>
      </w:pPr>
      <w:r w:rsidRPr="00D07BCE">
        <w:rPr>
          <w:b/>
          <w:bCs/>
          <w:sz w:val="40"/>
          <w:szCs w:val="40"/>
          <w:u w:val="single"/>
        </w:rPr>
        <w:lastRenderedPageBreak/>
        <w:t>Introduction of Topic</w:t>
      </w:r>
    </w:p>
    <w:p w14:paraId="21CDDE86" w14:textId="3118EF12" w:rsidR="004D75EF" w:rsidRPr="004D75EF" w:rsidRDefault="004D75EF" w:rsidP="005E70C2">
      <w:pPr>
        <w:spacing w:before="100" w:beforeAutospacing="1" w:after="100" w:afterAutospacing="1" w:line="276" w:lineRule="auto"/>
        <w:ind w:left="360"/>
        <w:jc w:val="both"/>
        <w:rPr>
          <w:sz w:val="28"/>
          <w:szCs w:val="28"/>
        </w:rPr>
      </w:pPr>
      <w:r w:rsidRPr="004D75EF">
        <w:rPr>
          <w:sz w:val="28"/>
          <w:szCs w:val="28"/>
        </w:rPr>
        <w:t xml:space="preserve">In the modern business environment, data is one of the most valuable assets an organization can leverage. With the growing complexity of global markets, the ability to interpret financial performance over time is crucial for making informed decisions. Among the leading companies in the world of technology and digital services, </w:t>
      </w:r>
      <w:r w:rsidRPr="004D75EF">
        <w:rPr>
          <w:bCs/>
          <w:sz w:val="28"/>
          <w:szCs w:val="28"/>
        </w:rPr>
        <w:t>Google (under Alphabet Inc.)</w:t>
      </w:r>
      <w:r w:rsidRPr="004D75EF">
        <w:rPr>
          <w:sz w:val="28"/>
          <w:szCs w:val="28"/>
        </w:rPr>
        <w:t xml:space="preserve"> has maintained its dominance through innovation, scalability, and strategic expansion. From its core business in online advertising to emerging segments like cloud computing and hardware, Google's revenue streams have diversified significantly between 2014 and 2024.</w:t>
      </w:r>
    </w:p>
    <w:p w14:paraId="79D7D7D0" w14:textId="77777777" w:rsidR="004D75EF" w:rsidRPr="004D75EF" w:rsidRDefault="004D75EF" w:rsidP="005E70C2">
      <w:pPr>
        <w:spacing w:before="100" w:beforeAutospacing="1" w:after="100" w:afterAutospacing="1" w:line="276" w:lineRule="auto"/>
        <w:ind w:left="360"/>
        <w:jc w:val="both"/>
        <w:rPr>
          <w:sz w:val="28"/>
          <w:szCs w:val="28"/>
        </w:rPr>
      </w:pPr>
      <w:r w:rsidRPr="004D75EF">
        <w:rPr>
          <w:sz w:val="28"/>
          <w:szCs w:val="28"/>
        </w:rPr>
        <w:t xml:space="preserve">This project, titled </w:t>
      </w:r>
      <w:r w:rsidRPr="004D75EF">
        <w:rPr>
          <w:bCs/>
          <w:sz w:val="28"/>
          <w:szCs w:val="28"/>
        </w:rPr>
        <w:t>"Google Revenue Analysis (2014–2024)"</w:t>
      </w:r>
      <w:r w:rsidRPr="004D75EF">
        <w:rPr>
          <w:sz w:val="28"/>
          <w:szCs w:val="28"/>
        </w:rPr>
        <w:t xml:space="preserve">, focuses on analyzing the company's revenue trends over the past decade using </w:t>
      </w:r>
      <w:r w:rsidRPr="004D75EF">
        <w:rPr>
          <w:bCs/>
          <w:sz w:val="28"/>
          <w:szCs w:val="28"/>
        </w:rPr>
        <w:t>Microsoft Power BI</w:t>
      </w:r>
      <w:r w:rsidRPr="004D75EF">
        <w:rPr>
          <w:sz w:val="28"/>
          <w:szCs w:val="28"/>
        </w:rPr>
        <w:t>, a powerful and widely-used business intelligence (BI) platform. The project aims to explore how Google’s revenue has evolved, identify which business segments and regions contributed most to growth, and uncover patterns that reflect broader technological and market changes.</w:t>
      </w:r>
    </w:p>
    <w:p w14:paraId="687F335B" w14:textId="77777777" w:rsidR="004D75EF" w:rsidRPr="004D75EF" w:rsidRDefault="004D75EF" w:rsidP="005E70C2">
      <w:pPr>
        <w:spacing w:before="100" w:beforeAutospacing="1" w:after="100" w:afterAutospacing="1" w:line="276" w:lineRule="auto"/>
        <w:ind w:left="360"/>
        <w:jc w:val="both"/>
        <w:rPr>
          <w:sz w:val="28"/>
          <w:szCs w:val="28"/>
        </w:rPr>
      </w:pPr>
      <w:r w:rsidRPr="004D75EF">
        <w:rPr>
          <w:sz w:val="28"/>
          <w:szCs w:val="28"/>
        </w:rPr>
        <w:t>The significance of this analysis lies not just in understanding Google’s financial performance but also in showcasing how BI tools can simplify complex datasets and provide actionable insights. By integrating financial data into Power BI, we are able to build interactive dashboards and visual reports that help users view the data from multiple perspectives — including yearly comparisons, segment-wise revenue breakdowns, regional contributions, and growth forecasting.</w:t>
      </w:r>
    </w:p>
    <w:p w14:paraId="72E2205E" w14:textId="77777777" w:rsidR="004D75EF" w:rsidRPr="004D75EF" w:rsidRDefault="004D75EF" w:rsidP="005E70C2">
      <w:pPr>
        <w:spacing w:before="100" w:beforeAutospacing="1" w:after="100" w:afterAutospacing="1" w:line="276" w:lineRule="auto"/>
        <w:ind w:left="360"/>
        <w:jc w:val="both"/>
        <w:rPr>
          <w:sz w:val="28"/>
          <w:szCs w:val="28"/>
        </w:rPr>
      </w:pPr>
      <w:r w:rsidRPr="004D75EF">
        <w:rPr>
          <w:sz w:val="28"/>
          <w:szCs w:val="28"/>
        </w:rPr>
        <w:t>This type of analysis can benefit a wide range of audiences, from business analysts and students to investors and decision-makers, offering a holistic view of how one of the most influential tech giants adapted and scaled in response to changing demands, competition, and global events (e.g., the COVID-19 pandemic, regulatory shifts, and increased focus on cloud infrastructure and AI).</w:t>
      </w:r>
    </w:p>
    <w:p w14:paraId="7F84A5B5" w14:textId="2AD0D943" w:rsidR="00754E21" w:rsidRPr="005E70C2" w:rsidRDefault="004D75EF" w:rsidP="005E70C2">
      <w:pPr>
        <w:spacing w:before="100" w:beforeAutospacing="1" w:after="100" w:afterAutospacing="1" w:line="276" w:lineRule="auto"/>
        <w:ind w:left="360"/>
        <w:jc w:val="both"/>
        <w:rPr>
          <w:sz w:val="24"/>
          <w:szCs w:val="24"/>
        </w:rPr>
      </w:pPr>
      <w:r w:rsidRPr="004D75EF">
        <w:rPr>
          <w:sz w:val="28"/>
          <w:szCs w:val="28"/>
        </w:rPr>
        <w:t>The motivation behind this project is two-fold: to gain practical experience in applying Power BI to real-world financial data and to gain deeper insights into Google’s financial journey. By the end of this project, readers and users will not only have a better understanding of Google’s revenue structure but also appreciate the value of data visualization in financial analytics.</w:t>
      </w:r>
    </w:p>
    <w:p w14:paraId="76AB49F7" w14:textId="6E60DE2B" w:rsidR="004D75EF" w:rsidRDefault="00E57AED" w:rsidP="005E70C2">
      <w:pPr>
        <w:pStyle w:val="NormalWeb"/>
        <w:numPr>
          <w:ilvl w:val="0"/>
          <w:numId w:val="1"/>
        </w:numPr>
        <w:shd w:val="clear" w:color="auto" w:fill="FFFFFF"/>
        <w:spacing w:before="120" w:after="120"/>
        <w:jc w:val="center"/>
        <w:rPr>
          <w:b/>
          <w:bCs/>
          <w:sz w:val="40"/>
          <w:szCs w:val="40"/>
          <w:u w:val="single"/>
        </w:rPr>
      </w:pPr>
      <w:r w:rsidRPr="00D07BCE">
        <w:rPr>
          <w:b/>
          <w:bCs/>
          <w:sz w:val="40"/>
          <w:szCs w:val="40"/>
          <w:u w:val="single"/>
        </w:rPr>
        <w:lastRenderedPageBreak/>
        <w:t>Justification of Topic</w:t>
      </w:r>
    </w:p>
    <w:p w14:paraId="1F146395" w14:textId="77777777" w:rsidR="005E70C2" w:rsidRPr="005E70C2" w:rsidRDefault="005E70C2" w:rsidP="005E70C2">
      <w:pPr>
        <w:pStyle w:val="NormalWeb"/>
        <w:shd w:val="clear" w:color="auto" w:fill="FFFFFF"/>
        <w:spacing w:before="120" w:after="120"/>
        <w:ind w:left="1080"/>
        <w:rPr>
          <w:b/>
          <w:bCs/>
          <w:sz w:val="40"/>
          <w:szCs w:val="40"/>
          <w:u w:val="single"/>
        </w:rPr>
      </w:pPr>
    </w:p>
    <w:p w14:paraId="24416D70" w14:textId="78584726" w:rsidR="004D75EF" w:rsidRPr="004D75EF" w:rsidRDefault="004D75EF" w:rsidP="005E70C2">
      <w:pPr>
        <w:spacing w:before="100" w:beforeAutospacing="1" w:after="100" w:afterAutospacing="1"/>
        <w:ind w:left="360"/>
        <w:jc w:val="both"/>
        <w:rPr>
          <w:sz w:val="28"/>
          <w:szCs w:val="28"/>
        </w:rPr>
      </w:pPr>
      <w:r w:rsidRPr="004D75EF">
        <w:rPr>
          <w:sz w:val="28"/>
          <w:szCs w:val="28"/>
        </w:rPr>
        <w:t xml:space="preserve">The selection of the topic </w:t>
      </w:r>
      <w:r w:rsidRPr="004D75EF">
        <w:rPr>
          <w:b/>
          <w:bCs/>
          <w:sz w:val="28"/>
          <w:szCs w:val="28"/>
        </w:rPr>
        <w:t>"Google Revenue Analysis (2014–2024)"</w:t>
      </w:r>
      <w:r w:rsidRPr="004D75EF">
        <w:rPr>
          <w:sz w:val="28"/>
          <w:szCs w:val="28"/>
        </w:rPr>
        <w:t xml:space="preserve"> is justified by several key factors that highlight its relevance, value, and practical application in both academic and industry settings.</w:t>
      </w:r>
    </w:p>
    <w:p w14:paraId="62A1E00F" w14:textId="77777777" w:rsidR="004D75EF" w:rsidRPr="004D75EF" w:rsidRDefault="004D75EF" w:rsidP="005E70C2">
      <w:pPr>
        <w:spacing w:before="100" w:beforeAutospacing="1" w:after="100" w:afterAutospacing="1"/>
        <w:ind w:left="360"/>
        <w:jc w:val="both"/>
        <w:rPr>
          <w:sz w:val="28"/>
          <w:szCs w:val="28"/>
        </w:rPr>
      </w:pPr>
      <w:r w:rsidRPr="004D75EF">
        <w:rPr>
          <w:sz w:val="28"/>
          <w:szCs w:val="28"/>
        </w:rPr>
        <w:t xml:space="preserve">Firstly, </w:t>
      </w:r>
      <w:r w:rsidRPr="004D75EF">
        <w:rPr>
          <w:b/>
          <w:bCs/>
          <w:sz w:val="28"/>
          <w:szCs w:val="28"/>
        </w:rPr>
        <w:t>Google is one of the most influential and financially successful technology companies globally</w:t>
      </w:r>
      <w:r w:rsidRPr="004D75EF">
        <w:rPr>
          <w:sz w:val="28"/>
          <w:szCs w:val="28"/>
        </w:rPr>
        <w:t>, with a diversified portfolio spanning advertising, cloud services, hardware, artificial intelligence, and more. Analyzing its revenue patterns offers valuable insights into how modern tech companies grow, adapt, and innovate in response to evolving market demands.</w:t>
      </w:r>
    </w:p>
    <w:p w14:paraId="771D92D6" w14:textId="77777777" w:rsidR="004D75EF" w:rsidRPr="004D75EF" w:rsidRDefault="004D75EF" w:rsidP="005E70C2">
      <w:pPr>
        <w:spacing w:before="100" w:beforeAutospacing="1" w:after="100" w:afterAutospacing="1"/>
        <w:ind w:left="360"/>
        <w:jc w:val="both"/>
        <w:rPr>
          <w:sz w:val="28"/>
          <w:szCs w:val="28"/>
        </w:rPr>
      </w:pPr>
      <w:r w:rsidRPr="004D75EF">
        <w:rPr>
          <w:sz w:val="28"/>
          <w:szCs w:val="28"/>
        </w:rPr>
        <w:t xml:space="preserve">Secondly, the period from </w:t>
      </w:r>
      <w:r w:rsidRPr="004D75EF">
        <w:rPr>
          <w:b/>
          <w:bCs/>
          <w:sz w:val="28"/>
          <w:szCs w:val="28"/>
        </w:rPr>
        <w:t>2014 to 2024</w:t>
      </w:r>
      <w:r w:rsidRPr="004D75EF">
        <w:rPr>
          <w:sz w:val="28"/>
          <w:szCs w:val="28"/>
        </w:rPr>
        <w:t xml:space="preserve"> marks a decade of significant transformation in the digital world — including the rise of mobile computing, cloud adoption, remote work trends, and rapid advancements in AI. This makes it a compelling timeframe to assess how Google's business strategies and investments have influenced its revenue growth across different segments.</w:t>
      </w:r>
    </w:p>
    <w:p w14:paraId="44971174" w14:textId="77777777" w:rsidR="004D75EF" w:rsidRPr="004D75EF" w:rsidRDefault="004D75EF" w:rsidP="005E70C2">
      <w:pPr>
        <w:spacing w:before="100" w:beforeAutospacing="1" w:after="100" w:afterAutospacing="1"/>
        <w:ind w:left="360"/>
        <w:jc w:val="both"/>
        <w:rPr>
          <w:sz w:val="28"/>
          <w:szCs w:val="28"/>
        </w:rPr>
      </w:pPr>
      <w:r w:rsidRPr="004D75EF">
        <w:rPr>
          <w:sz w:val="28"/>
          <w:szCs w:val="28"/>
        </w:rPr>
        <w:t xml:space="preserve">Thirdly, this topic provides an excellent opportunity to </w:t>
      </w:r>
      <w:r w:rsidRPr="004D75EF">
        <w:rPr>
          <w:b/>
          <w:bCs/>
          <w:sz w:val="28"/>
          <w:szCs w:val="28"/>
        </w:rPr>
        <w:t>demonstrate the practical use of Power BI</w:t>
      </w:r>
      <w:r w:rsidRPr="004D75EF">
        <w:rPr>
          <w:sz w:val="28"/>
          <w:szCs w:val="28"/>
        </w:rPr>
        <w:t xml:space="preserve"> in handling real-world business data. Power BI is one of the most widely adopted tools in the field of business intelligence and data analytics. By applying it to Google’s financial data, the project bridges the gap between theoretical knowledge and practical implementation, enhancing skills in data modeling, visualization, and interactive reporting.</w:t>
      </w:r>
    </w:p>
    <w:p w14:paraId="728576C4" w14:textId="77777777" w:rsidR="004D75EF" w:rsidRPr="004D75EF" w:rsidRDefault="004D75EF" w:rsidP="005E70C2">
      <w:pPr>
        <w:spacing w:before="100" w:beforeAutospacing="1" w:after="100" w:afterAutospacing="1"/>
        <w:ind w:left="360"/>
        <w:jc w:val="both"/>
        <w:rPr>
          <w:sz w:val="28"/>
          <w:szCs w:val="28"/>
        </w:rPr>
      </w:pPr>
      <w:r w:rsidRPr="004D75EF">
        <w:rPr>
          <w:sz w:val="28"/>
          <w:szCs w:val="28"/>
        </w:rPr>
        <w:t xml:space="preserve">Moreover, the project fosters </w:t>
      </w:r>
      <w:r w:rsidRPr="004D75EF">
        <w:rPr>
          <w:b/>
          <w:bCs/>
          <w:sz w:val="28"/>
          <w:szCs w:val="28"/>
        </w:rPr>
        <w:t>critical thinking and data-driven decision-making</w:t>
      </w:r>
      <w:r w:rsidRPr="004D75EF">
        <w:rPr>
          <w:sz w:val="28"/>
          <w:szCs w:val="28"/>
        </w:rPr>
        <w:t>, as it involves identifying trends, patterns, and anomalies within large datasets. These skills are increasingly important in today's data-centric job market, particularly in roles related to data analysis, business strategy, and financial planning.</w:t>
      </w:r>
    </w:p>
    <w:p w14:paraId="052A1F10" w14:textId="77777777" w:rsidR="004D75EF" w:rsidRPr="004D75EF" w:rsidRDefault="004D75EF" w:rsidP="005E70C2">
      <w:pPr>
        <w:spacing w:before="100" w:beforeAutospacing="1" w:after="100" w:afterAutospacing="1"/>
        <w:ind w:left="360"/>
        <w:jc w:val="both"/>
        <w:rPr>
          <w:sz w:val="28"/>
          <w:szCs w:val="28"/>
        </w:rPr>
      </w:pPr>
      <w:r w:rsidRPr="004D75EF">
        <w:rPr>
          <w:sz w:val="28"/>
          <w:szCs w:val="28"/>
        </w:rPr>
        <w:t xml:space="preserve">Lastly, analyzing Google’s revenue over time serves as a </w:t>
      </w:r>
      <w:r w:rsidRPr="004D75EF">
        <w:rPr>
          <w:b/>
          <w:bCs/>
          <w:sz w:val="28"/>
          <w:szCs w:val="28"/>
        </w:rPr>
        <w:t>case study for understanding broader trends in the global tech industry</w:t>
      </w:r>
      <w:r w:rsidRPr="004D75EF">
        <w:rPr>
          <w:sz w:val="28"/>
          <w:szCs w:val="28"/>
        </w:rPr>
        <w:t>, including monetization strategies, market competition, and the impact of global events like economic slowdowns or regulatory changes.</w:t>
      </w:r>
    </w:p>
    <w:p w14:paraId="2E7FF3B6" w14:textId="1BA14421" w:rsidR="008D1131" w:rsidRPr="004D75EF" w:rsidRDefault="004D75EF" w:rsidP="005E70C2">
      <w:pPr>
        <w:spacing w:before="100" w:beforeAutospacing="1" w:after="100" w:afterAutospacing="1"/>
        <w:ind w:left="360"/>
        <w:jc w:val="both"/>
        <w:rPr>
          <w:sz w:val="24"/>
          <w:szCs w:val="24"/>
        </w:rPr>
      </w:pPr>
      <w:r w:rsidRPr="004D75EF">
        <w:rPr>
          <w:sz w:val="28"/>
          <w:szCs w:val="28"/>
        </w:rPr>
        <w:t>In conclusion, this topic is not only timely and relevant but also educationally enriching, offering deep insights into both a leading global corporation and the practical application of advanced analytics tools like Power BI.</w:t>
      </w:r>
    </w:p>
    <w:p w14:paraId="343C3292" w14:textId="1F4E7C07" w:rsidR="00754E21" w:rsidRDefault="00E57AED" w:rsidP="008D1131">
      <w:pPr>
        <w:pStyle w:val="NormalWeb"/>
        <w:numPr>
          <w:ilvl w:val="0"/>
          <w:numId w:val="1"/>
        </w:numPr>
        <w:shd w:val="clear" w:color="auto" w:fill="FFFFFF"/>
        <w:spacing w:before="120" w:after="120"/>
        <w:ind w:left="0" w:firstLine="0"/>
        <w:jc w:val="center"/>
        <w:rPr>
          <w:b/>
          <w:bCs/>
          <w:sz w:val="40"/>
          <w:szCs w:val="40"/>
          <w:u w:val="single"/>
        </w:rPr>
      </w:pPr>
      <w:r w:rsidRPr="00D07BCE">
        <w:rPr>
          <w:b/>
          <w:bCs/>
          <w:sz w:val="40"/>
          <w:szCs w:val="40"/>
          <w:u w:val="single"/>
        </w:rPr>
        <w:lastRenderedPageBreak/>
        <w:t>Literature Study of Topic</w:t>
      </w:r>
    </w:p>
    <w:p w14:paraId="1C67916D" w14:textId="77777777" w:rsidR="003932A2" w:rsidRPr="00D07BCE" w:rsidRDefault="003932A2" w:rsidP="003932A2">
      <w:pPr>
        <w:pStyle w:val="NormalWeb"/>
        <w:shd w:val="clear" w:color="auto" w:fill="FFFFFF"/>
        <w:spacing w:before="120" w:after="120"/>
        <w:rPr>
          <w:b/>
          <w:bCs/>
          <w:sz w:val="40"/>
          <w:szCs w:val="40"/>
          <w:u w:val="single"/>
        </w:rPr>
      </w:pPr>
    </w:p>
    <w:p w14:paraId="0B694420" w14:textId="11C097CD" w:rsidR="003932A2" w:rsidRPr="003932A2" w:rsidRDefault="003932A2" w:rsidP="005E70C2">
      <w:pPr>
        <w:widowControl/>
        <w:autoSpaceDE/>
        <w:autoSpaceDN/>
        <w:spacing w:before="100" w:beforeAutospacing="1" w:after="100" w:afterAutospacing="1"/>
        <w:jc w:val="both"/>
        <w:rPr>
          <w:sz w:val="28"/>
          <w:szCs w:val="28"/>
        </w:rPr>
      </w:pPr>
      <w:r w:rsidRPr="003932A2">
        <w:rPr>
          <w:sz w:val="28"/>
          <w:szCs w:val="28"/>
        </w:rPr>
        <w:t>The revenue generation strategies and financial growth of tech giants like Google (Alphabet Inc.) have long been subjects of economic, business, and technological research. This literature study explores the key areas relevant to understanding the revenue dynamics of Google from 2014 to 2024, focusing on diverse income streams such as advertising, cloud services, subscriptions, and other sources.</w:t>
      </w:r>
    </w:p>
    <w:p w14:paraId="5AA1EC41" w14:textId="77777777" w:rsidR="003932A2" w:rsidRDefault="003932A2" w:rsidP="005E70C2">
      <w:pPr>
        <w:pStyle w:val="Heading3"/>
        <w:ind w:left="-90"/>
        <w:jc w:val="both"/>
      </w:pPr>
      <w:r>
        <w:rPr>
          <w:rStyle w:val="Strong"/>
          <w:b/>
          <w:bCs/>
        </w:rPr>
        <w:t>1. Revenue Trends and Growth Analysis</w:t>
      </w:r>
    </w:p>
    <w:p w14:paraId="07881A65" w14:textId="67244F7B" w:rsidR="003932A2" w:rsidRPr="003932A2" w:rsidRDefault="003932A2" w:rsidP="005E70C2">
      <w:pPr>
        <w:spacing w:before="100" w:beforeAutospacing="1" w:after="100" w:afterAutospacing="1"/>
        <w:jc w:val="both"/>
        <w:rPr>
          <w:sz w:val="28"/>
          <w:szCs w:val="28"/>
        </w:rPr>
      </w:pPr>
      <w:r w:rsidRPr="003932A2">
        <w:rPr>
          <w:sz w:val="28"/>
          <w:szCs w:val="28"/>
        </w:rPr>
        <w:t xml:space="preserve">Over the past decade, Google has exhibited consistent and significant growth in its annual revenue. Various scholarly and industry reports, such as those from </w:t>
      </w:r>
      <w:r w:rsidRPr="003932A2">
        <w:rPr>
          <w:rStyle w:val="Emphasis"/>
          <w:sz w:val="28"/>
          <w:szCs w:val="28"/>
        </w:rPr>
        <w:t>Statista</w:t>
      </w:r>
      <w:r w:rsidRPr="003932A2">
        <w:rPr>
          <w:sz w:val="28"/>
          <w:szCs w:val="28"/>
        </w:rPr>
        <w:t xml:space="preserve">, </w:t>
      </w:r>
      <w:r w:rsidRPr="003932A2">
        <w:rPr>
          <w:rStyle w:val="Emphasis"/>
          <w:sz w:val="28"/>
          <w:szCs w:val="28"/>
        </w:rPr>
        <w:t>Forbes</w:t>
      </w:r>
      <w:r w:rsidRPr="003932A2">
        <w:rPr>
          <w:sz w:val="28"/>
          <w:szCs w:val="28"/>
        </w:rPr>
        <w:t xml:space="preserve">, and </w:t>
      </w:r>
      <w:r w:rsidRPr="003932A2">
        <w:rPr>
          <w:rStyle w:val="Emphasis"/>
          <w:sz w:val="28"/>
          <w:szCs w:val="28"/>
        </w:rPr>
        <w:t>Alphabet’s Annual Reports</w:t>
      </w:r>
      <w:r w:rsidRPr="003932A2">
        <w:rPr>
          <w:sz w:val="28"/>
          <w:szCs w:val="28"/>
        </w:rPr>
        <w:t>, reveal a strong upward trend driven primarily by online advertising, which has remained the dominant source of income. According to Alphabet’s financial disclosures, advertising made up over 80% of its total revenue throughout this period, indicating the strength of Google Ads as a platform for digital marketing.</w:t>
      </w:r>
    </w:p>
    <w:p w14:paraId="1893A9DB" w14:textId="77777777" w:rsidR="003932A2" w:rsidRDefault="003932A2" w:rsidP="005E70C2">
      <w:pPr>
        <w:pStyle w:val="Heading3"/>
        <w:ind w:left="-90"/>
        <w:jc w:val="both"/>
      </w:pPr>
      <w:r>
        <w:rPr>
          <w:rStyle w:val="Strong"/>
          <w:b/>
          <w:bCs/>
        </w:rPr>
        <w:t>2. Diversification of Revenue Streams</w:t>
      </w:r>
    </w:p>
    <w:p w14:paraId="60673246" w14:textId="6AF4120F" w:rsidR="003932A2" w:rsidRPr="003932A2" w:rsidRDefault="003932A2" w:rsidP="005E70C2">
      <w:pPr>
        <w:spacing w:before="100" w:beforeAutospacing="1" w:after="100" w:afterAutospacing="1"/>
        <w:jc w:val="both"/>
        <w:rPr>
          <w:sz w:val="28"/>
          <w:szCs w:val="28"/>
        </w:rPr>
      </w:pPr>
      <w:r w:rsidRPr="003932A2">
        <w:rPr>
          <w:sz w:val="28"/>
          <w:szCs w:val="28"/>
        </w:rPr>
        <w:t xml:space="preserve">Recent studies (e.g., </w:t>
      </w:r>
      <w:r w:rsidRPr="003932A2">
        <w:rPr>
          <w:rStyle w:val="Emphasis"/>
          <w:sz w:val="28"/>
          <w:szCs w:val="28"/>
        </w:rPr>
        <w:t>PwC Technology Outlook 2023</w:t>
      </w:r>
      <w:r w:rsidRPr="003932A2">
        <w:rPr>
          <w:sz w:val="28"/>
          <w:szCs w:val="28"/>
        </w:rPr>
        <w:t>) emphasize Google’s strategic shift toward diversification. Cloud services (Google Cloud), YouTube monetization, and subscription-based services (e.g., YouTube Premium, Google One) have emerged as important growth areas. This shift reflects Alphabet's efforts to reduce dependency on ad revenue and to tap into recurring income models.</w:t>
      </w:r>
    </w:p>
    <w:p w14:paraId="264047F5" w14:textId="77777777" w:rsidR="003932A2" w:rsidRDefault="003932A2" w:rsidP="005E70C2">
      <w:pPr>
        <w:pStyle w:val="Heading3"/>
        <w:ind w:left="-90"/>
        <w:jc w:val="both"/>
      </w:pPr>
      <w:r>
        <w:rPr>
          <w:rStyle w:val="Strong"/>
          <w:b/>
          <w:bCs/>
        </w:rPr>
        <w:t>3. Cloud Computing and Enterprise Solutions</w:t>
      </w:r>
    </w:p>
    <w:p w14:paraId="7F31C7A5" w14:textId="14F69DB6" w:rsidR="003932A2" w:rsidRPr="003932A2" w:rsidRDefault="003932A2" w:rsidP="005E70C2">
      <w:pPr>
        <w:spacing w:before="100" w:beforeAutospacing="1" w:after="100" w:afterAutospacing="1"/>
        <w:jc w:val="both"/>
        <w:rPr>
          <w:sz w:val="28"/>
          <w:szCs w:val="28"/>
        </w:rPr>
      </w:pPr>
      <w:r w:rsidRPr="003932A2">
        <w:rPr>
          <w:sz w:val="28"/>
          <w:szCs w:val="28"/>
        </w:rPr>
        <w:t xml:space="preserve">Google Cloud’s contribution to total revenue has grown steadily, especially post-2020. Literature from </w:t>
      </w:r>
      <w:r w:rsidRPr="003932A2">
        <w:rPr>
          <w:rStyle w:val="Emphasis"/>
          <w:sz w:val="28"/>
          <w:szCs w:val="28"/>
        </w:rPr>
        <w:t>Gartner</w:t>
      </w:r>
      <w:r w:rsidRPr="003932A2">
        <w:rPr>
          <w:sz w:val="28"/>
          <w:szCs w:val="28"/>
        </w:rPr>
        <w:t xml:space="preserve"> and </w:t>
      </w:r>
      <w:r w:rsidRPr="003932A2">
        <w:rPr>
          <w:rStyle w:val="Emphasis"/>
          <w:sz w:val="28"/>
          <w:szCs w:val="28"/>
        </w:rPr>
        <w:t>IDC</w:t>
      </w:r>
      <w:r w:rsidRPr="003932A2">
        <w:rPr>
          <w:sz w:val="28"/>
          <w:szCs w:val="28"/>
        </w:rPr>
        <w:t xml:space="preserve"> highlights that Google’s investment in infrastructure, AI services, and enterprise tools has enhanced its competitiveness in the cloud space, although it still trails behind AWS and Azure in market share. The rise in cloud revenue reflects broader industry trends and increased demand for scalable computing solutions.</w:t>
      </w:r>
    </w:p>
    <w:p w14:paraId="49386FC4" w14:textId="77777777" w:rsidR="003932A2" w:rsidRDefault="003932A2" w:rsidP="005E70C2">
      <w:pPr>
        <w:pStyle w:val="Heading3"/>
        <w:ind w:left="-90"/>
        <w:jc w:val="both"/>
      </w:pPr>
      <w:r>
        <w:rPr>
          <w:rStyle w:val="Strong"/>
          <w:b/>
          <w:bCs/>
        </w:rPr>
        <w:t>4. Impact of Global Events</w:t>
      </w:r>
    </w:p>
    <w:p w14:paraId="33C5096A" w14:textId="540D0478" w:rsidR="003932A2" w:rsidRPr="003932A2" w:rsidRDefault="003932A2" w:rsidP="005E70C2">
      <w:pPr>
        <w:spacing w:before="100" w:beforeAutospacing="1" w:after="100" w:afterAutospacing="1"/>
        <w:jc w:val="both"/>
        <w:rPr>
          <w:sz w:val="28"/>
          <w:szCs w:val="28"/>
        </w:rPr>
      </w:pPr>
      <w:r w:rsidRPr="003932A2">
        <w:rPr>
          <w:sz w:val="28"/>
          <w:szCs w:val="28"/>
        </w:rPr>
        <w:t xml:space="preserve">Several academic sources analyze the impact of events like the COVID-19 pandemic on digital services. For example, during 2020–2021, Google saw an increase in traffic </w:t>
      </w:r>
      <w:r w:rsidRPr="003932A2">
        <w:rPr>
          <w:sz w:val="28"/>
          <w:szCs w:val="28"/>
        </w:rPr>
        <w:lastRenderedPageBreak/>
        <w:t xml:space="preserve">and usage of YouTube, cloud tools (Google Meet, Google Docs), and online advertising, contributing to revenue spikes. </w:t>
      </w:r>
      <w:r w:rsidRPr="003932A2">
        <w:rPr>
          <w:rStyle w:val="Emphasis"/>
          <w:sz w:val="28"/>
          <w:szCs w:val="28"/>
        </w:rPr>
        <w:t>Harvard Business Review</w:t>
      </w:r>
      <w:r w:rsidRPr="003932A2">
        <w:rPr>
          <w:sz w:val="28"/>
          <w:szCs w:val="28"/>
        </w:rPr>
        <w:t xml:space="preserve"> articles have emphasized how companies like Alphabet adapted rapidly through digital transformation strategies.</w:t>
      </w:r>
    </w:p>
    <w:p w14:paraId="384AFA94" w14:textId="77777777" w:rsidR="003932A2" w:rsidRDefault="003932A2" w:rsidP="005E70C2">
      <w:pPr>
        <w:pStyle w:val="Heading3"/>
        <w:ind w:left="0"/>
        <w:jc w:val="both"/>
      </w:pPr>
      <w:r>
        <w:rPr>
          <w:rStyle w:val="Strong"/>
          <w:b/>
          <w:bCs/>
        </w:rPr>
        <w:t>5. Visualization and Analysis Tools</w:t>
      </w:r>
    </w:p>
    <w:p w14:paraId="290706BE" w14:textId="5B38F0BC" w:rsidR="003932A2" w:rsidRPr="003932A2" w:rsidRDefault="003932A2" w:rsidP="005E70C2">
      <w:pPr>
        <w:spacing w:before="100" w:beforeAutospacing="1" w:after="100" w:afterAutospacing="1"/>
        <w:jc w:val="both"/>
        <w:rPr>
          <w:sz w:val="28"/>
          <w:szCs w:val="28"/>
        </w:rPr>
      </w:pPr>
      <w:r w:rsidRPr="003932A2">
        <w:rPr>
          <w:sz w:val="28"/>
          <w:szCs w:val="28"/>
        </w:rPr>
        <w:t>Business Intelligence (BI) tools like Power BI and Tableau are commonly used to visualize and analyze such large datasets, as seen in dashboards presenting revenue figures by year, segment, and category. Literature on data visualization (e.g., Few, 2012) stresses the importance of effective graphical representation in identifying trends, supporting strategic decisions, and communicating findings clearly.</w:t>
      </w:r>
    </w:p>
    <w:p w14:paraId="3E325727" w14:textId="77777777" w:rsidR="003932A2" w:rsidRDefault="003932A2" w:rsidP="005E70C2">
      <w:pPr>
        <w:pStyle w:val="Heading3"/>
        <w:ind w:left="-90"/>
        <w:jc w:val="both"/>
      </w:pPr>
      <w:r>
        <w:rPr>
          <w:rStyle w:val="Strong"/>
          <w:b/>
          <w:bCs/>
        </w:rPr>
        <w:t>6. Financial Performance Metrics</w:t>
      </w:r>
    </w:p>
    <w:p w14:paraId="2C464644" w14:textId="77777777" w:rsidR="003932A2" w:rsidRDefault="003932A2" w:rsidP="005E70C2">
      <w:pPr>
        <w:spacing w:before="100" w:beforeAutospacing="1" w:after="100" w:afterAutospacing="1"/>
        <w:jc w:val="both"/>
      </w:pPr>
      <w:r w:rsidRPr="003932A2">
        <w:rPr>
          <w:sz w:val="28"/>
          <w:szCs w:val="28"/>
        </w:rPr>
        <w:t>Key performance indicators such as Gross/Net Revenue Ratio (G/N Revenue), year-over-year (YoY) growth, and segment-wise contributions (ads, subscriptions, cloud, etc.) are widely used in literature for evaluating financial health. These metrics assist analysts and investors in understanding Alphabet’s performance over time.</w:t>
      </w:r>
    </w:p>
    <w:p w14:paraId="3356D369" w14:textId="6449E726" w:rsidR="00754E21" w:rsidRPr="00D07BCE" w:rsidRDefault="00754E21" w:rsidP="005E70C2">
      <w:pPr>
        <w:spacing w:before="100" w:beforeAutospacing="1" w:after="100" w:afterAutospacing="1" w:line="276" w:lineRule="auto"/>
        <w:jc w:val="both"/>
        <w:rPr>
          <w:sz w:val="28"/>
          <w:szCs w:val="28"/>
        </w:rPr>
      </w:pPr>
    </w:p>
    <w:p w14:paraId="1CB88CC9" w14:textId="77777777" w:rsidR="00E57AED" w:rsidRDefault="00E57AED" w:rsidP="005E70C2">
      <w:pPr>
        <w:pStyle w:val="NormalWeb"/>
        <w:shd w:val="clear" w:color="auto" w:fill="FFFFFF"/>
        <w:spacing w:before="120" w:after="120"/>
        <w:jc w:val="both"/>
        <w:rPr>
          <w:color w:val="000000" w:themeColor="text1"/>
          <w:sz w:val="28"/>
          <w:szCs w:val="28"/>
        </w:rPr>
      </w:pPr>
    </w:p>
    <w:p w14:paraId="0CD92864" w14:textId="77777777" w:rsidR="005E70C2" w:rsidRDefault="005E70C2" w:rsidP="005E70C2">
      <w:pPr>
        <w:pStyle w:val="NormalWeb"/>
        <w:shd w:val="clear" w:color="auto" w:fill="FFFFFF"/>
        <w:spacing w:before="120" w:after="120"/>
        <w:jc w:val="both"/>
        <w:rPr>
          <w:color w:val="000000" w:themeColor="text1"/>
          <w:sz w:val="28"/>
          <w:szCs w:val="28"/>
        </w:rPr>
      </w:pPr>
    </w:p>
    <w:p w14:paraId="522B40C6" w14:textId="77777777" w:rsidR="005E70C2" w:rsidRDefault="005E70C2" w:rsidP="005E70C2">
      <w:pPr>
        <w:pStyle w:val="NormalWeb"/>
        <w:shd w:val="clear" w:color="auto" w:fill="FFFFFF"/>
        <w:spacing w:before="120" w:after="120"/>
        <w:jc w:val="both"/>
        <w:rPr>
          <w:color w:val="000000" w:themeColor="text1"/>
          <w:sz w:val="28"/>
          <w:szCs w:val="28"/>
        </w:rPr>
      </w:pPr>
    </w:p>
    <w:p w14:paraId="7BFA5A74" w14:textId="77777777" w:rsidR="005E70C2" w:rsidRDefault="005E70C2" w:rsidP="005E70C2">
      <w:pPr>
        <w:pStyle w:val="NormalWeb"/>
        <w:shd w:val="clear" w:color="auto" w:fill="FFFFFF"/>
        <w:spacing w:before="120" w:after="120"/>
        <w:jc w:val="both"/>
        <w:rPr>
          <w:color w:val="000000" w:themeColor="text1"/>
          <w:sz w:val="28"/>
          <w:szCs w:val="28"/>
        </w:rPr>
      </w:pPr>
    </w:p>
    <w:p w14:paraId="486A9475" w14:textId="77777777" w:rsidR="005E70C2" w:rsidRDefault="005E70C2" w:rsidP="005E70C2">
      <w:pPr>
        <w:pStyle w:val="NormalWeb"/>
        <w:shd w:val="clear" w:color="auto" w:fill="FFFFFF"/>
        <w:spacing w:before="120" w:after="120"/>
        <w:jc w:val="both"/>
        <w:rPr>
          <w:color w:val="000000" w:themeColor="text1"/>
          <w:sz w:val="28"/>
          <w:szCs w:val="28"/>
        </w:rPr>
      </w:pPr>
    </w:p>
    <w:p w14:paraId="71061417" w14:textId="77777777" w:rsidR="005E70C2" w:rsidRDefault="005E70C2" w:rsidP="005E70C2">
      <w:pPr>
        <w:pStyle w:val="NormalWeb"/>
        <w:shd w:val="clear" w:color="auto" w:fill="FFFFFF"/>
        <w:spacing w:before="120" w:after="120"/>
        <w:jc w:val="both"/>
        <w:rPr>
          <w:color w:val="000000" w:themeColor="text1"/>
          <w:sz w:val="28"/>
          <w:szCs w:val="28"/>
        </w:rPr>
      </w:pPr>
    </w:p>
    <w:p w14:paraId="082F76A9" w14:textId="77777777" w:rsidR="005E70C2" w:rsidRPr="00D07BCE" w:rsidRDefault="005E70C2" w:rsidP="005E70C2">
      <w:pPr>
        <w:pStyle w:val="NormalWeb"/>
        <w:shd w:val="clear" w:color="auto" w:fill="FFFFFF"/>
        <w:spacing w:before="120" w:after="120"/>
        <w:jc w:val="both"/>
        <w:rPr>
          <w:color w:val="000000" w:themeColor="text1"/>
          <w:sz w:val="28"/>
          <w:szCs w:val="28"/>
        </w:rPr>
      </w:pPr>
    </w:p>
    <w:p w14:paraId="5F2338EF" w14:textId="77777777" w:rsidR="00E57AED" w:rsidRPr="00D07BCE" w:rsidRDefault="00E57AED" w:rsidP="00E57AED">
      <w:pPr>
        <w:pStyle w:val="NormalWeb"/>
        <w:shd w:val="clear" w:color="auto" w:fill="FFFFFF"/>
        <w:spacing w:before="120" w:after="120"/>
        <w:jc w:val="center"/>
        <w:rPr>
          <w:b/>
          <w:bCs/>
          <w:sz w:val="28"/>
          <w:szCs w:val="28"/>
          <w:u w:val="single"/>
        </w:rPr>
      </w:pPr>
    </w:p>
    <w:p w14:paraId="399E4349" w14:textId="77777777" w:rsidR="003932A2" w:rsidRDefault="003932A2" w:rsidP="0077396A">
      <w:pPr>
        <w:pStyle w:val="NormalWeb"/>
        <w:shd w:val="clear" w:color="auto" w:fill="FFFFFF"/>
        <w:spacing w:before="120" w:after="120"/>
        <w:rPr>
          <w:b/>
          <w:bCs/>
          <w:sz w:val="44"/>
          <w:szCs w:val="44"/>
          <w:u w:val="single"/>
        </w:rPr>
      </w:pPr>
    </w:p>
    <w:p w14:paraId="6738DC5C" w14:textId="77777777" w:rsidR="00D07BCE" w:rsidRDefault="00D07BCE" w:rsidP="0077396A">
      <w:pPr>
        <w:pStyle w:val="NormalWeb"/>
        <w:shd w:val="clear" w:color="auto" w:fill="FFFFFF"/>
        <w:spacing w:before="120" w:after="120"/>
        <w:rPr>
          <w:b/>
          <w:bCs/>
          <w:sz w:val="44"/>
          <w:szCs w:val="44"/>
          <w:u w:val="single"/>
        </w:rPr>
      </w:pPr>
    </w:p>
    <w:p w14:paraId="698B4ECF" w14:textId="10648A8C" w:rsidR="00277688" w:rsidRDefault="00EB637B" w:rsidP="008D1131">
      <w:pPr>
        <w:pStyle w:val="NormalWeb"/>
        <w:numPr>
          <w:ilvl w:val="0"/>
          <w:numId w:val="1"/>
        </w:numPr>
        <w:shd w:val="clear" w:color="auto" w:fill="FFFFFF"/>
        <w:spacing w:before="120" w:after="120"/>
        <w:ind w:left="0" w:firstLine="0"/>
        <w:jc w:val="center"/>
        <w:rPr>
          <w:b/>
          <w:bCs/>
          <w:sz w:val="40"/>
          <w:szCs w:val="40"/>
          <w:u w:val="single"/>
        </w:rPr>
      </w:pPr>
      <w:r w:rsidRPr="00D07BCE">
        <w:rPr>
          <w:b/>
          <w:bCs/>
          <w:sz w:val="40"/>
          <w:szCs w:val="40"/>
          <w:u w:val="single"/>
        </w:rPr>
        <w:lastRenderedPageBreak/>
        <w:t>Use of Hardware and Software</w:t>
      </w:r>
    </w:p>
    <w:p w14:paraId="7A8818E1" w14:textId="77777777" w:rsidR="003932A2" w:rsidRPr="003932A2" w:rsidRDefault="003932A2" w:rsidP="005E70C2">
      <w:pPr>
        <w:pStyle w:val="NormalWeb"/>
        <w:shd w:val="clear" w:color="auto" w:fill="FFFFFF"/>
        <w:spacing w:before="120" w:after="120"/>
        <w:jc w:val="both"/>
        <w:rPr>
          <w:b/>
          <w:bCs/>
          <w:sz w:val="40"/>
          <w:szCs w:val="40"/>
          <w:u w:val="single"/>
        </w:rPr>
      </w:pPr>
    </w:p>
    <w:p w14:paraId="1C0483DA" w14:textId="77777777" w:rsidR="005E70C2" w:rsidRDefault="003932A2" w:rsidP="005E70C2">
      <w:pPr>
        <w:widowControl/>
        <w:numPr>
          <w:ilvl w:val="0"/>
          <w:numId w:val="28"/>
        </w:numPr>
        <w:tabs>
          <w:tab w:val="left" w:pos="3240"/>
        </w:tabs>
        <w:autoSpaceDE/>
        <w:autoSpaceDN/>
        <w:spacing w:before="100" w:beforeAutospacing="1" w:after="100" w:afterAutospacing="1" w:line="276" w:lineRule="auto"/>
        <w:jc w:val="both"/>
        <w:rPr>
          <w:sz w:val="28"/>
          <w:szCs w:val="28"/>
        </w:rPr>
      </w:pPr>
      <w:r w:rsidRPr="003932A2">
        <w:rPr>
          <w:rStyle w:val="Strong"/>
          <w:sz w:val="28"/>
          <w:szCs w:val="28"/>
        </w:rPr>
        <w:t>Microsoft Power BI</w:t>
      </w:r>
    </w:p>
    <w:p w14:paraId="16FF95A7" w14:textId="77777777" w:rsidR="005E70C2" w:rsidRPr="005E70C2" w:rsidRDefault="003932A2" w:rsidP="005E70C2">
      <w:pPr>
        <w:pStyle w:val="ListParagraph"/>
        <w:widowControl/>
        <w:numPr>
          <w:ilvl w:val="0"/>
          <w:numId w:val="39"/>
        </w:numPr>
        <w:tabs>
          <w:tab w:val="left" w:pos="3240"/>
        </w:tabs>
        <w:autoSpaceDE/>
        <w:autoSpaceDN/>
        <w:spacing w:before="100" w:beforeAutospacing="1" w:after="100" w:afterAutospacing="1" w:line="276" w:lineRule="auto"/>
        <w:jc w:val="both"/>
        <w:rPr>
          <w:sz w:val="28"/>
          <w:szCs w:val="28"/>
        </w:rPr>
      </w:pPr>
      <w:r w:rsidRPr="005E70C2">
        <w:rPr>
          <w:sz w:val="28"/>
          <w:szCs w:val="28"/>
        </w:rPr>
        <w:t>Used as the primary tool for data visualization. Power BI enabled the creation of interactive dashboards and graphs to represent revenue trends, category-wise income, and year-over-year changes.</w:t>
      </w:r>
    </w:p>
    <w:p w14:paraId="2C861FDC" w14:textId="4B4451B6" w:rsidR="003932A2" w:rsidRPr="005E70C2" w:rsidRDefault="003932A2" w:rsidP="005E70C2">
      <w:pPr>
        <w:pStyle w:val="ListParagraph"/>
        <w:widowControl/>
        <w:numPr>
          <w:ilvl w:val="0"/>
          <w:numId w:val="39"/>
        </w:numPr>
        <w:tabs>
          <w:tab w:val="left" w:pos="3240"/>
        </w:tabs>
        <w:autoSpaceDE/>
        <w:autoSpaceDN/>
        <w:spacing w:before="100" w:beforeAutospacing="1" w:after="100" w:afterAutospacing="1" w:line="276" w:lineRule="auto"/>
        <w:jc w:val="both"/>
        <w:rPr>
          <w:sz w:val="28"/>
          <w:szCs w:val="28"/>
        </w:rPr>
      </w:pPr>
      <w:r w:rsidRPr="005E70C2">
        <w:rPr>
          <w:sz w:val="28"/>
          <w:szCs w:val="28"/>
        </w:rPr>
        <w:t>Features utilized: Data import from Excel, bar and line charts, slicers, filters, and dashboards.</w:t>
      </w:r>
    </w:p>
    <w:p w14:paraId="3C852F1A" w14:textId="77777777" w:rsidR="005E70C2" w:rsidRDefault="003932A2" w:rsidP="005E70C2">
      <w:pPr>
        <w:widowControl/>
        <w:numPr>
          <w:ilvl w:val="0"/>
          <w:numId w:val="28"/>
        </w:numPr>
        <w:tabs>
          <w:tab w:val="left" w:pos="3240"/>
        </w:tabs>
        <w:autoSpaceDE/>
        <w:autoSpaceDN/>
        <w:spacing w:before="100" w:beforeAutospacing="1" w:after="100" w:afterAutospacing="1" w:line="276" w:lineRule="auto"/>
        <w:jc w:val="both"/>
        <w:rPr>
          <w:sz w:val="28"/>
          <w:szCs w:val="28"/>
        </w:rPr>
      </w:pPr>
      <w:r w:rsidRPr="003932A2">
        <w:rPr>
          <w:rStyle w:val="Strong"/>
          <w:sz w:val="28"/>
          <w:szCs w:val="28"/>
        </w:rPr>
        <w:t>Microsoft Excel</w:t>
      </w:r>
    </w:p>
    <w:p w14:paraId="18DA33A0" w14:textId="77777777" w:rsidR="005E70C2" w:rsidRDefault="003932A2" w:rsidP="005E70C2">
      <w:pPr>
        <w:pStyle w:val="ListParagraph"/>
        <w:widowControl/>
        <w:numPr>
          <w:ilvl w:val="0"/>
          <w:numId w:val="41"/>
        </w:numPr>
        <w:tabs>
          <w:tab w:val="left" w:pos="3240"/>
        </w:tabs>
        <w:autoSpaceDE/>
        <w:autoSpaceDN/>
        <w:spacing w:before="100" w:beforeAutospacing="1" w:after="100" w:afterAutospacing="1" w:line="276" w:lineRule="auto"/>
        <w:jc w:val="both"/>
        <w:rPr>
          <w:sz w:val="28"/>
          <w:szCs w:val="28"/>
        </w:rPr>
      </w:pPr>
      <w:r w:rsidRPr="005E70C2">
        <w:rPr>
          <w:sz w:val="28"/>
          <w:szCs w:val="28"/>
        </w:rPr>
        <w:t>Served as the initial platform for data entry, cleaning, and basic analysis before importing into Power BI.</w:t>
      </w:r>
    </w:p>
    <w:p w14:paraId="49360A30" w14:textId="0706543C" w:rsidR="001B762F" w:rsidRPr="005E70C2" w:rsidRDefault="003932A2" w:rsidP="005E70C2">
      <w:pPr>
        <w:pStyle w:val="ListParagraph"/>
        <w:widowControl/>
        <w:numPr>
          <w:ilvl w:val="0"/>
          <w:numId w:val="41"/>
        </w:numPr>
        <w:tabs>
          <w:tab w:val="left" w:pos="3240"/>
        </w:tabs>
        <w:autoSpaceDE/>
        <w:autoSpaceDN/>
        <w:spacing w:before="100" w:beforeAutospacing="1" w:after="100" w:afterAutospacing="1" w:line="276" w:lineRule="auto"/>
        <w:jc w:val="both"/>
        <w:rPr>
          <w:sz w:val="28"/>
          <w:szCs w:val="28"/>
        </w:rPr>
      </w:pPr>
      <w:r w:rsidRPr="005E70C2">
        <w:rPr>
          <w:sz w:val="28"/>
          <w:szCs w:val="28"/>
        </w:rPr>
        <w:t>Used for: Organizing raw revenue data, performing calculations, and formatting for compatibility with Power BI.</w:t>
      </w:r>
    </w:p>
    <w:p w14:paraId="34321182" w14:textId="77777777" w:rsidR="005E70C2" w:rsidRDefault="003932A2" w:rsidP="005E70C2">
      <w:pPr>
        <w:widowControl/>
        <w:numPr>
          <w:ilvl w:val="0"/>
          <w:numId w:val="28"/>
        </w:numPr>
        <w:tabs>
          <w:tab w:val="left" w:pos="3240"/>
        </w:tabs>
        <w:autoSpaceDE/>
        <w:autoSpaceDN/>
        <w:spacing w:before="100" w:beforeAutospacing="1" w:after="100" w:afterAutospacing="1" w:line="276" w:lineRule="auto"/>
        <w:jc w:val="both"/>
        <w:rPr>
          <w:sz w:val="28"/>
          <w:szCs w:val="28"/>
        </w:rPr>
      </w:pPr>
      <w:r w:rsidRPr="003932A2">
        <w:rPr>
          <w:rStyle w:val="Strong"/>
          <w:sz w:val="28"/>
          <w:szCs w:val="28"/>
        </w:rPr>
        <w:t>Web Browsers (Google Chrome / Edge)</w:t>
      </w:r>
    </w:p>
    <w:p w14:paraId="0A34F483" w14:textId="15A9F53E" w:rsidR="003932A2" w:rsidRPr="005E70C2" w:rsidRDefault="003932A2" w:rsidP="005E70C2">
      <w:pPr>
        <w:pStyle w:val="ListParagraph"/>
        <w:widowControl/>
        <w:numPr>
          <w:ilvl w:val="0"/>
          <w:numId w:val="43"/>
        </w:numPr>
        <w:tabs>
          <w:tab w:val="left" w:pos="3240"/>
        </w:tabs>
        <w:autoSpaceDE/>
        <w:autoSpaceDN/>
        <w:spacing w:before="100" w:beforeAutospacing="1" w:after="100" w:afterAutospacing="1" w:line="276" w:lineRule="auto"/>
        <w:jc w:val="both"/>
        <w:rPr>
          <w:sz w:val="28"/>
          <w:szCs w:val="28"/>
        </w:rPr>
      </w:pPr>
      <w:r w:rsidRPr="005E70C2">
        <w:rPr>
          <w:sz w:val="28"/>
          <w:szCs w:val="28"/>
        </w:rPr>
        <w:t>Used to access online data sources including:</w:t>
      </w:r>
    </w:p>
    <w:p w14:paraId="2C94FDB6" w14:textId="77777777" w:rsidR="003932A2" w:rsidRPr="003932A2" w:rsidRDefault="003932A2" w:rsidP="005E70C2">
      <w:pPr>
        <w:widowControl/>
        <w:numPr>
          <w:ilvl w:val="1"/>
          <w:numId w:val="42"/>
        </w:numPr>
        <w:tabs>
          <w:tab w:val="left" w:pos="3240"/>
        </w:tabs>
        <w:autoSpaceDE/>
        <w:autoSpaceDN/>
        <w:spacing w:before="100" w:beforeAutospacing="1" w:after="100" w:afterAutospacing="1" w:line="276" w:lineRule="auto"/>
        <w:jc w:val="both"/>
        <w:rPr>
          <w:sz w:val="28"/>
          <w:szCs w:val="28"/>
        </w:rPr>
      </w:pPr>
      <w:r w:rsidRPr="003932A2">
        <w:rPr>
          <w:sz w:val="28"/>
          <w:szCs w:val="28"/>
        </w:rPr>
        <w:t>Alphabet’s official annual reports</w:t>
      </w:r>
    </w:p>
    <w:p w14:paraId="6AD60AD4" w14:textId="77777777" w:rsidR="003932A2" w:rsidRPr="003932A2" w:rsidRDefault="003932A2" w:rsidP="005E70C2">
      <w:pPr>
        <w:widowControl/>
        <w:numPr>
          <w:ilvl w:val="1"/>
          <w:numId w:val="42"/>
        </w:numPr>
        <w:tabs>
          <w:tab w:val="left" w:pos="3240"/>
        </w:tabs>
        <w:autoSpaceDE/>
        <w:autoSpaceDN/>
        <w:spacing w:before="100" w:beforeAutospacing="1" w:after="100" w:afterAutospacing="1" w:line="276" w:lineRule="auto"/>
        <w:jc w:val="both"/>
        <w:rPr>
          <w:sz w:val="28"/>
          <w:szCs w:val="28"/>
        </w:rPr>
      </w:pPr>
      <w:r w:rsidRPr="003932A2">
        <w:rPr>
          <w:sz w:val="28"/>
          <w:szCs w:val="28"/>
        </w:rPr>
        <w:t>Market research websites (e.g., Statista, Forbes)</w:t>
      </w:r>
    </w:p>
    <w:p w14:paraId="2B2445C0" w14:textId="0A8D911F" w:rsidR="001B762F" w:rsidRPr="005E70C2" w:rsidRDefault="003932A2" w:rsidP="005E70C2">
      <w:pPr>
        <w:widowControl/>
        <w:numPr>
          <w:ilvl w:val="1"/>
          <w:numId w:val="42"/>
        </w:numPr>
        <w:tabs>
          <w:tab w:val="left" w:pos="3240"/>
        </w:tabs>
        <w:autoSpaceDE/>
        <w:autoSpaceDN/>
        <w:spacing w:before="100" w:beforeAutospacing="1" w:after="100" w:afterAutospacing="1" w:line="276" w:lineRule="auto"/>
        <w:jc w:val="both"/>
        <w:rPr>
          <w:sz w:val="28"/>
          <w:szCs w:val="28"/>
        </w:rPr>
      </w:pPr>
      <w:r w:rsidRPr="003932A2">
        <w:rPr>
          <w:sz w:val="28"/>
          <w:szCs w:val="28"/>
        </w:rPr>
        <w:t>News and business analysis portals</w:t>
      </w:r>
    </w:p>
    <w:p w14:paraId="626F7B6D" w14:textId="77777777" w:rsidR="005E70C2" w:rsidRDefault="003932A2" w:rsidP="005E70C2">
      <w:pPr>
        <w:widowControl/>
        <w:numPr>
          <w:ilvl w:val="0"/>
          <w:numId w:val="28"/>
        </w:numPr>
        <w:tabs>
          <w:tab w:val="left" w:pos="3240"/>
        </w:tabs>
        <w:autoSpaceDE/>
        <w:autoSpaceDN/>
        <w:spacing w:before="100" w:beforeAutospacing="1" w:after="100" w:afterAutospacing="1" w:line="276" w:lineRule="auto"/>
        <w:jc w:val="both"/>
        <w:rPr>
          <w:sz w:val="28"/>
          <w:szCs w:val="28"/>
        </w:rPr>
      </w:pPr>
      <w:r w:rsidRPr="003932A2">
        <w:rPr>
          <w:rStyle w:val="Strong"/>
          <w:sz w:val="28"/>
          <w:szCs w:val="28"/>
        </w:rPr>
        <w:t>Microsoft Word</w:t>
      </w:r>
    </w:p>
    <w:p w14:paraId="7929CD93" w14:textId="0299D43B" w:rsidR="003932A2" w:rsidRDefault="003932A2" w:rsidP="005E70C2">
      <w:pPr>
        <w:widowControl/>
        <w:tabs>
          <w:tab w:val="left" w:pos="3240"/>
        </w:tabs>
        <w:autoSpaceDE/>
        <w:autoSpaceDN/>
        <w:spacing w:before="100" w:beforeAutospacing="1" w:after="100" w:afterAutospacing="1" w:line="276" w:lineRule="auto"/>
        <w:ind w:left="720"/>
        <w:jc w:val="both"/>
        <w:rPr>
          <w:sz w:val="28"/>
          <w:szCs w:val="28"/>
        </w:rPr>
      </w:pPr>
      <w:r w:rsidRPr="003932A2">
        <w:rPr>
          <w:sz w:val="28"/>
          <w:szCs w:val="28"/>
        </w:rPr>
        <w:t>Used for the documentation of the project, including the literature study, methodology, results, and conclusion.</w:t>
      </w:r>
    </w:p>
    <w:p w14:paraId="2994B191" w14:textId="77777777" w:rsidR="001B762F" w:rsidRPr="003932A2" w:rsidRDefault="001B762F" w:rsidP="005E70C2">
      <w:pPr>
        <w:widowControl/>
        <w:tabs>
          <w:tab w:val="left" w:pos="3240"/>
        </w:tabs>
        <w:autoSpaceDE/>
        <w:autoSpaceDN/>
        <w:spacing w:before="100" w:beforeAutospacing="1" w:after="100" w:afterAutospacing="1" w:line="276" w:lineRule="auto"/>
        <w:ind w:left="720"/>
        <w:jc w:val="both"/>
        <w:rPr>
          <w:sz w:val="28"/>
          <w:szCs w:val="28"/>
        </w:rPr>
      </w:pPr>
    </w:p>
    <w:p w14:paraId="49FD11BA" w14:textId="77777777" w:rsidR="005E70C2" w:rsidRDefault="003932A2" w:rsidP="005E70C2">
      <w:pPr>
        <w:widowControl/>
        <w:numPr>
          <w:ilvl w:val="0"/>
          <w:numId w:val="28"/>
        </w:numPr>
        <w:tabs>
          <w:tab w:val="left" w:pos="3240"/>
        </w:tabs>
        <w:autoSpaceDE/>
        <w:autoSpaceDN/>
        <w:spacing w:before="100" w:beforeAutospacing="1" w:after="100" w:afterAutospacing="1" w:line="276" w:lineRule="auto"/>
        <w:jc w:val="both"/>
        <w:rPr>
          <w:sz w:val="28"/>
          <w:szCs w:val="28"/>
        </w:rPr>
      </w:pPr>
      <w:r w:rsidRPr="003932A2">
        <w:rPr>
          <w:rStyle w:val="Strong"/>
          <w:sz w:val="28"/>
          <w:szCs w:val="28"/>
        </w:rPr>
        <w:t>Snipping Tool / Screenshot Tools</w:t>
      </w:r>
    </w:p>
    <w:p w14:paraId="5EE38C9B" w14:textId="0C9DFA6B" w:rsidR="00D07BCE" w:rsidRPr="005E70C2" w:rsidRDefault="003932A2" w:rsidP="005E70C2">
      <w:pPr>
        <w:widowControl/>
        <w:tabs>
          <w:tab w:val="left" w:pos="3240"/>
        </w:tabs>
        <w:autoSpaceDE/>
        <w:autoSpaceDN/>
        <w:spacing w:before="100" w:beforeAutospacing="1" w:after="100" w:afterAutospacing="1" w:line="276" w:lineRule="auto"/>
        <w:ind w:left="720"/>
        <w:jc w:val="both"/>
        <w:rPr>
          <w:sz w:val="28"/>
          <w:szCs w:val="28"/>
        </w:rPr>
      </w:pPr>
      <w:r w:rsidRPr="003932A2">
        <w:rPr>
          <w:sz w:val="28"/>
          <w:szCs w:val="28"/>
        </w:rPr>
        <w:t>Used for capturing visuals of the Power BI dashboards to be included in the final report.</w:t>
      </w:r>
    </w:p>
    <w:p w14:paraId="14A85481" w14:textId="5225F08E" w:rsidR="009862F1" w:rsidRPr="005E70C2" w:rsidRDefault="001B762F" w:rsidP="005E70C2">
      <w:pPr>
        <w:pStyle w:val="NormalWeb"/>
        <w:numPr>
          <w:ilvl w:val="1"/>
          <w:numId w:val="15"/>
        </w:numPr>
        <w:shd w:val="clear" w:color="auto" w:fill="FFFFFF"/>
        <w:spacing w:before="120" w:after="120"/>
        <w:ind w:left="810" w:firstLine="0"/>
        <w:jc w:val="center"/>
        <w:rPr>
          <w:b/>
          <w:bCs/>
          <w:sz w:val="40"/>
          <w:szCs w:val="40"/>
          <w:u w:val="single"/>
        </w:rPr>
      </w:pPr>
      <w:r>
        <w:rPr>
          <w:b/>
          <w:bCs/>
          <w:sz w:val="40"/>
          <w:szCs w:val="40"/>
          <w:u w:val="single"/>
        </w:rPr>
        <w:lastRenderedPageBreak/>
        <w:t>Advantages and Disadvantages</w:t>
      </w:r>
    </w:p>
    <w:p w14:paraId="16B8DC29" w14:textId="77777777" w:rsidR="001B762F" w:rsidRPr="005E70C2" w:rsidRDefault="001B762F" w:rsidP="005E70C2">
      <w:pPr>
        <w:spacing w:before="100" w:beforeAutospacing="1" w:after="100" w:afterAutospacing="1"/>
        <w:jc w:val="both"/>
        <w:outlineLvl w:val="3"/>
        <w:rPr>
          <w:b/>
          <w:bCs/>
          <w:sz w:val="28"/>
          <w:szCs w:val="28"/>
        </w:rPr>
      </w:pPr>
      <w:r w:rsidRPr="005A1842">
        <w:rPr>
          <w:b/>
          <w:bCs/>
          <w:sz w:val="28"/>
          <w:szCs w:val="28"/>
          <w:u w:val="single"/>
        </w:rPr>
        <w:t>Advantages</w:t>
      </w:r>
      <w:r w:rsidRPr="005A1842">
        <w:rPr>
          <w:b/>
          <w:bCs/>
          <w:sz w:val="28"/>
          <w:szCs w:val="28"/>
        </w:rPr>
        <w:t>:</w:t>
      </w:r>
    </w:p>
    <w:p w14:paraId="4CE2D8E6" w14:textId="77777777" w:rsidR="001B762F" w:rsidRPr="005E70C2" w:rsidRDefault="001B762F" w:rsidP="005E70C2">
      <w:pPr>
        <w:spacing w:before="100" w:beforeAutospacing="1" w:after="100" w:afterAutospacing="1"/>
        <w:jc w:val="both"/>
        <w:outlineLvl w:val="3"/>
        <w:rPr>
          <w:b/>
          <w:bCs/>
          <w:sz w:val="28"/>
          <w:szCs w:val="28"/>
        </w:rPr>
      </w:pPr>
    </w:p>
    <w:p w14:paraId="35A7DEC0" w14:textId="77777777" w:rsidR="001B762F" w:rsidRPr="005E70C2" w:rsidRDefault="001B762F" w:rsidP="005E70C2">
      <w:pPr>
        <w:widowControl/>
        <w:numPr>
          <w:ilvl w:val="0"/>
          <w:numId w:val="29"/>
        </w:numPr>
        <w:autoSpaceDE/>
        <w:autoSpaceDN/>
        <w:spacing w:before="100" w:beforeAutospacing="1" w:after="100" w:afterAutospacing="1" w:line="276" w:lineRule="auto"/>
        <w:jc w:val="both"/>
        <w:rPr>
          <w:sz w:val="28"/>
          <w:szCs w:val="28"/>
        </w:rPr>
      </w:pPr>
      <w:r w:rsidRPr="005E70C2">
        <w:rPr>
          <w:b/>
          <w:bCs/>
          <w:sz w:val="28"/>
          <w:szCs w:val="28"/>
        </w:rPr>
        <w:t>Industry-Relevant Case Study:</w:t>
      </w:r>
    </w:p>
    <w:p w14:paraId="177E92BF" w14:textId="50F7F9DC" w:rsidR="005E70C2" w:rsidRDefault="001B762F" w:rsidP="005E70C2">
      <w:pPr>
        <w:widowControl/>
        <w:numPr>
          <w:ilvl w:val="1"/>
          <w:numId w:val="29"/>
        </w:numPr>
        <w:autoSpaceDE/>
        <w:autoSpaceDN/>
        <w:spacing w:before="100" w:beforeAutospacing="1" w:line="276" w:lineRule="auto"/>
        <w:jc w:val="both"/>
        <w:rPr>
          <w:sz w:val="28"/>
          <w:szCs w:val="28"/>
        </w:rPr>
      </w:pPr>
      <w:r w:rsidRPr="005E70C2">
        <w:rPr>
          <w:sz w:val="28"/>
          <w:szCs w:val="28"/>
        </w:rPr>
        <w:t>Google is a prime example of a data-driven enterprise. Analyzing its revenue gives insights into how tech companies monetize digital products and services in a global market.</w:t>
      </w:r>
    </w:p>
    <w:p w14:paraId="358A4AEF" w14:textId="77777777" w:rsidR="005E70C2" w:rsidRPr="005E70C2" w:rsidRDefault="005E70C2" w:rsidP="005E70C2">
      <w:pPr>
        <w:widowControl/>
        <w:autoSpaceDE/>
        <w:autoSpaceDN/>
        <w:spacing w:line="276" w:lineRule="auto"/>
        <w:ind w:left="1170"/>
        <w:jc w:val="both"/>
        <w:rPr>
          <w:sz w:val="28"/>
          <w:szCs w:val="28"/>
        </w:rPr>
      </w:pPr>
    </w:p>
    <w:p w14:paraId="56002103" w14:textId="77777777" w:rsidR="001B762F" w:rsidRPr="005E70C2" w:rsidRDefault="001B762F" w:rsidP="005E70C2">
      <w:pPr>
        <w:widowControl/>
        <w:numPr>
          <w:ilvl w:val="0"/>
          <w:numId w:val="29"/>
        </w:numPr>
        <w:autoSpaceDE/>
        <w:autoSpaceDN/>
        <w:spacing w:after="100" w:afterAutospacing="1" w:line="276" w:lineRule="auto"/>
        <w:jc w:val="both"/>
        <w:rPr>
          <w:sz w:val="28"/>
          <w:szCs w:val="28"/>
        </w:rPr>
      </w:pPr>
      <w:r w:rsidRPr="005E70C2">
        <w:rPr>
          <w:b/>
          <w:bCs/>
          <w:sz w:val="28"/>
          <w:szCs w:val="28"/>
        </w:rPr>
        <w:t>Skill Development:</w:t>
      </w:r>
    </w:p>
    <w:p w14:paraId="4869AE9D" w14:textId="6874B05D" w:rsidR="00D64852" w:rsidRDefault="001B762F" w:rsidP="005E70C2">
      <w:pPr>
        <w:widowControl/>
        <w:numPr>
          <w:ilvl w:val="1"/>
          <w:numId w:val="29"/>
        </w:numPr>
        <w:autoSpaceDE/>
        <w:autoSpaceDN/>
        <w:spacing w:line="276" w:lineRule="auto"/>
        <w:jc w:val="both"/>
        <w:rPr>
          <w:sz w:val="28"/>
          <w:szCs w:val="28"/>
        </w:rPr>
      </w:pPr>
      <w:r w:rsidRPr="005E70C2">
        <w:rPr>
          <w:sz w:val="28"/>
          <w:szCs w:val="28"/>
        </w:rPr>
        <w:t>The project strengthens practical skills in business intelligence, including data extraction, transformation, loading (ETL), data modeling, and DAX (Data Analysis Expressions) for calculations.</w:t>
      </w:r>
    </w:p>
    <w:p w14:paraId="48EBAC39" w14:textId="77777777" w:rsidR="005E70C2" w:rsidRPr="005E70C2" w:rsidRDefault="005E70C2" w:rsidP="005E70C2">
      <w:pPr>
        <w:widowControl/>
        <w:autoSpaceDE/>
        <w:autoSpaceDN/>
        <w:spacing w:line="276" w:lineRule="auto"/>
        <w:ind w:left="1170"/>
        <w:jc w:val="both"/>
        <w:rPr>
          <w:sz w:val="28"/>
          <w:szCs w:val="28"/>
        </w:rPr>
      </w:pPr>
    </w:p>
    <w:p w14:paraId="28872152" w14:textId="77777777" w:rsidR="001B762F" w:rsidRPr="005E70C2" w:rsidRDefault="001B762F" w:rsidP="005E70C2">
      <w:pPr>
        <w:widowControl/>
        <w:numPr>
          <w:ilvl w:val="0"/>
          <w:numId w:val="29"/>
        </w:numPr>
        <w:autoSpaceDE/>
        <w:autoSpaceDN/>
        <w:spacing w:line="276" w:lineRule="auto"/>
        <w:jc w:val="both"/>
        <w:rPr>
          <w:sz w:val="28"/>
          <w:szCs w:val="28"/>
        </w:rPr>
      </w:pPr>
      <w:r w:rsidRPr="005E70C2">
        <w:rPr>
          <w:b/>
          <w:bCs/>
          <w:sz w:val="28"/>
          <w:szCs w:val="28"/>
        </w:rPr>
        <w:t>Visual Storytelling:</w:t>
      </w:r>
    </w:p>
    <w:p w14:paraId="195CA1D1" w14:textId="2E8C7F4F" w:rsidR="00D64852" w:rsidRDefault="001B762F" w:rsidP="005E70C2">
      <w:pPr>
        <w:widowControl/>
        <w:numPr>
          <w:ilvl w:val="1"/>
          <w:numId w:val="29"/>
        </w:numPr>
        <w:autoSpaceDE/>
        <w:autoSpaceDN/>
        <w:spacing w:line="276" w:lineRule="auto"/>
        <w:jc w:val="both"/>
        <w:rPr>
          <w:sz w:val="28"/>
          <w:szCs w:val="28"/>
        </w:rPr>
      </w:pPr>
      <w:r w:rsidRPr="005E70C2">
        <w:rPr>
          <w:sz w:val="28"/>
          <w:szCs w:val="28"/>
        </w:rPr>
        <w:t>Power BI enables clear and compelling visual storytelling through dashboards, allowing users to identify trends, patterns, and key insights at a glance.</w:t>
      </w:r>
    </w:p>
    <w:p w14:paraId="5F085F76" w14:textId="77777777" w:rsidR="005E70C2" w:rsidRPr="005E70C2" w:rsidRDefault="005E70C2" w:rsidP="005E70C2">
      <w:pPr>
        <w:widowControl/>
        <w:autoSpaceDE/>
        <w:autoSpaceDN/>
        <w:spacing w:line="276" w:lineRule="auto"/>
        <w:ind w:left="1170"/>
        <w:jc w:val="both"/>
        <w:rPr>
          <w:sz w:val="28"/>
          <w:szCs w:val="28"/>
        </w:rPr>
      </w:pPr>
    </w:p>
    <w:p w14:paraId="606AAF21" w14:textId="77777777" w:rsidR="001B762F" w:rsidRPr="005E70C2" w:rsidRDefault="001B762F" w:rsidP="005E70C2">
      <w:pPr>
        <w:widowControl/>
        <w:numPr>
          <w:ilvl w:val="0"/>
          <w:numId w:val="29"/>
        </w:numPr>
        <w:autoSpaceDE/>
        <w:autoSpaceDN/>
        <w:spacing w:line="276" w:lineRule="auto"/>
        <w:jc w:val="both"/>
        <w:rPr>
          <w:sz w:val="28"/>
          <w:szCs w:val="28"/>
        </w:rPr>
      </w:pPr>
      <w:r w:rsidRPr="005E70C2">
        <w:rPr>
          <w:b/>
          <w:bCs/>
          <w:sz w:val="28"/>
          <w:szCs w:val="28"/>
        </w:rPr>
        <w:t>Dynamic Data Interaction:</w:t>
      </w:r>
    </w:p>
    <w:p w14:paraId="11B88E2B" w14:textId="491C6C9D" w:rsidR="00D64852" w:rsidRDefault="001B762F" w:rsidP="005E70C2">
      <w:pPr>
        <w:widowControl/>
        <w:numPr>
          <w:ilvl w:val="1"/>
          <w:numId w:val="29"/>
        </w:numPr>
        <w:autoSpaceDE/>
        <w:autoSpaceDN/>
        <w:spacing w:line="276" w:lineRule="auto"/>
        <w:jc w:val="both"/>
        <w:rPr>
          <w:sz w:val="28"/>
          <w:szCs w:val="28"/>
        </w:rPr>
      </w:pPr>
      <w:r w:rsidRPr="005E70C2">
        <w:rPr>
          <w:sz w:val="28"/>
          <w:szCs w:val="28"/>
        </w:rPr>
        <w:t>Users can interact with filters, slicers, and drill-down visuals to explore data from multiple perspectives, enhancing understanding and decision-making.</w:t>
      </w:r>
    </w:p>
    <w:p w14:paraId="285974B3" w14:textId="77777777" w:rsidR="005E70C2" w:rsidRPr="005E70C2" w:rsidRDefault="005E70C2" w:rsidP="005E70C2">
      <w:pPr>
        <w:widowControl/>
        <w:autoSpaceDE/>
        <w:autoSpaceDN/>
        <w:spacing w:line="276" w:lineRule="auto"/>
        <w:ind w:left="1170"/>
        <w:jc w:val="both"/>
        <w:rPr>
          <w:sz w:val="28"/>
          <w:szCs w:val="28"/>
        </w:rPr>
      </w:pPr>
    </w:p>
    <w:p w14:paraId="1D067954" w14:textId="77777777" w:rsidR="001B762F" w:rsidRPr="005E70C2" w:rsidRDefault="001B762F" w:rsidP="005E70C2">
      <w:pPr>
        <w:widowControl/>
        <w:numPr>
          <w:ilvl w:val="0"/>
          <w:numId w:val="29"/>
        </w:numPr>
        <w:autoSpaceDE/>
        <w:autoSpaceDN/>
        <w:spacing w:line="276" w:lineRule="auto"/>
        <w:jc w:val="both"/>
        <w:rPr>
          <w:sz w:val="28"/>
          <w:szCs w:val="28"/>
        </w:rPr>
      </w:pPr>
      <w:r w:rsidRPr="005E70C2">
        <w:rPr>
          <w:b/>
          <w:bCs/>
          <w:sz w:val="28"/>
          <w:szCs w:val="28"/>
        </w:rPr>
        <w:t>Forecasting Capability:</w:t>
      </w:r>
    </w:p>
    <w:p w14:paraId="51362E74" w14:textId="46789B2B" w:rsidR="00D64852" w:rsidRDefault="001B762F" w:rsidP="005E70C2">
      <w:pPr>
        <w:widowControl/>
        <w:numPr>
          <w:ilvl w:val="1"/>
          <w:numId w:val="29"/>
        </w:numPr>
        <w:autoSpaceDE/>
        <w:autoSpaceDN/>
        <w:spacing w:line="276" w:lineRule="auto"/>
        <w:jc w:val="both"/>
        <w:rPr>
          <w:sz w:val="28"/>
          <w:szCs w:val="28"/>
        </w:rPr>
      </w:pPr>
      <w:r w:rsidRPr="005E70C2">
        <w:rPr>
          <w:sz w:val="28"/>
          <w:szCs w:val="28"/>
        </w:rPr>
        <w:t>Power BI's built-in forecasting tools help predict future trends based on historical data, making the analysis more forward-looking and strategic.</w:t>
      </w:r>
    </w:p>
    <w:p w14:paraId="1E116814" w14:textId="77777777" w:rsidR="005E70C2" w:rsidRPr="005E70C2" w:rsidRDefault="005E70C2" w:rsidP="005E70C2">
      <w:pPr>
        <w:widowControl/>
        <w:autoSpaceDE/>
        <w:autoSpaceDN/>
        <w:spacing w:line="276" w:lineRule="auto"/>
        <w:ind w:left="1170"/>
        <w:jc w:val="both"/>
        <w:rPr>
          <w:sz w:val="28"/>
          <w:szCs w:val="28"/>
        </w:rPr>
      </w:pPr>
    </w:p>
    <w:p w14:paraId="0DC1DB04" w14:textId="77777777" w:rsidR="001B762F" w:rsidRPr="005E70C2" w:rsidRDefault="001B762F" w:rsidP="005E70C2">
      <w:pPr>
        <w:widowControl/>
        <w:numPr>
          <w:ilvl w:val="0"/>
          <w:numId w:val="29"/>
        </w:numPr>
        <w:autoSpaceDE/>
        <w:autoSpaceDN/>
        <w:spacing w:line="276" w:lineRule="auto"/>
        <w:jc w:val="both"/>
        <w:rPr>
          <w:sz w:val="28"/>
          <w:szCs w:val="28"/>
        </w:rPr>
      </w:pPr>
      <w:r w:rsidRPr="005E70C2">
        <w:rPr>
          <w:b/>
          <w:bCs/>
          <w:sz w:val="28"/>
          <w:szCs w:val="28"/>
        </w:rPr>
        <w:t>Application Across Fields:</w:t>
      </w:r>
    </w:p>
    <w:p w14:paraId="3B391A05" w14:textId="3CA25C31" w:rsidR="00D64852" w:rsidRDefault="001B762F" w:rsidP="005E70C2">
      <w:pPr>
        <w:widowControl/>
        <w:numPr>
          <w:ilvl w:val="1"/>
          <w:numId w:val="29"/>
        </w:numPr>
        <w:autoSpaceDE/>
        <w:autoSpaceDN/>
        <w:spacing w:line="276" w:lineRule="auto"/>
        <w:jc w:val="both"/>
        <w:rPr>
          <w:sz w:val="28"/>
          <w:szCs w:val="28"/>
        </w:rPr>
      </w:pPr>
      <w:r w:rsidRPr="005E70C2">
        <w:rPr>
          <w:sz w:val="28"/>
          <w:szCs w:val="28"/>
        </w:rPr>
        <w:t>The methodology and tools used in this project can be applied to other companies or industries, making it a versatile learning experience.</w:t>
      </w:r>
    </w:p>
    <w:p w14:paraId="51E0FB03" w14:textId="77777777" w:rsidR="005E70C2" w:rsidRPr="005E70C2" w:rsidRDefault="005E70C2" w:rsidP="005E70C2">
      <w:pPr>
        <w:widowControl/>
        <w:autoSpaceDE/>
        <w:autoSpaceDN/>
        <w:spacing w:line="276" w:lineRule="auto"/>
        <w:ind w:left="1170"/>
        <w:jc w:val="both"/>
        <w:rPr>
          <w:sz w:val="28"/>
          <w:szCs w:val="28"/>
        </w:rPr>
      </w:pPr>
    </w:p>
    <w:p w14:paraId="26A0ECF6" w14:textId="3B1F4F7C" w:rsidR="00D64852" w:rsidRPr="005E70C2" w:rsidRDefault="001B762F" w:rsidP="005E70C2">
      <w:pPr>
        <w:widowControl/>
        <w:numPr>
          <w:ilvl w:val="0"/>
          <w:numId w:val="29"/>
        </w:numPr>
        <w:autoSpaceDE/>
        <w:autoSpaceDN/>
        <w:spacing w:line="276" w:lineRule="auto"/>
        <w:jc w:val="both"/>
        <w:rPr>
          <w:sz w:val="28"/>
          <w:szCs w:val="28"/>
        </w:rPr>
      </w:pPr>
      <w:r w:rsidRPr="005E70C2">
        <w:rPr>
          <w:b/>
          <w:bCs/>
          <w:sz w:val="28"/>
          <w:szCs w:val="28"/>
        </w:rPr>
        <w:t>Bridges Academia and Industry:</w:t>
      </w:r>
    </w:p>
    <w:p w14:paraId="18A800B8" w14:textId="6351A7DA" w:rsidR="00D64852" w:rsidRPr="005E70C2" w:rsidRDefault="001B762F" w:rsidP="005E70C2">
      <w:pPr>
        <w:widowControl/>
        <w:numPr>
          <w:ilvl w:val="1"/>
          <w:numId w:val="29"/>
        </w:numPr>
        <w:autoSpaceDE/>
        <w:autoSpaceDN/>
        <w:spacing w:before="100" w:beforeAutospacing="1" w:after="100" w:afterAutospacing="1" w:line="276" w:lineRule="auto"/>
        <w:jc w:val="both"/>
        <w:rPr>
          <w:sz w:val="28"/>
          <w:szCs w:val="28"/>
        </w:rPr>
      </w:pPr>
      <w:r w:rsidRPr="005E70C2">
        <w:rPr>
          <w:sz w:val="28"/>
          <w:szCs w:val="28"/>
        </w:rPr>
        <w:t>The project aligns academic learning with industry practices, preparing students and professionals for real-world data analytics scenarios.</w:t>
      </w:r>
    </w:p>
    <w:p w14:paraId="0BA3F0CD" w14:textId="77777777" w:rsidR="001B762F" w:rsidRPr="005E70C2" w:rsidRDefault="001B762F" w:rsidP="005E70C2">
      <w:pPr>
        <w:widowControl/>
        <w:numPr>
          <w:ilvl w:val="0"/>
          <w:numId w:val="29"/>
        </w:numPr>
        <w:autoSpaceDE/>
        <w:autoSpaceDN/>
        <w:spacing w:before="100" w:beforeAutospacing="1" w:after="100" w:afterAutospacing="1" w:line="276" w:lineRule="auto"/>
        <w:jc w:val="both"/>
        <w:rPr>
          <w:sz w:val="28"/>
          <w:szCs w:val="28"/>
        </w:rPr>
      </w:pPr>
      <w:r w:rsidRPr="005E70C2">
        <w:rPr>
          <w:b/>
          <w:bCs/>
          <w:sz w:val="28"/>
          <w:szCs w:val="28"/>
        </w:rPr>
        <w:lastRenderedPageBreak/>
        <w:t>Supports Strategic Thinking:</w:t>
      </w:r>
    </w:p>
    <w:p w14:paraId="1F9053D3" w14:textId="55115EBB" w:rsidR="001B762F" w:rsidRPr="005E70C2" w:rsidRDefault="001B762F" w:rsidP="005E70C2">
      <w:pPr>
        <w:widowControl/>
        <w:numPr>
          <w:ilvl w:val="1"/>
          <w:numId w:val="29"/>
        </w:numPr>
        <w:autoSpaceDE/>
        <w:autoSpaceDN/>
        <w:spacing w:before="100" w:beforeAutospacing="1" w:after="100" w:afterAutospacing="1" w:line="276" w:lineRule="auto"/>
        <w:jc w:val="both"/>
        <w:rPr>
          <w:sz w:val="28"/>
          <w:szCs w:val="28"/>
        </w:rPr>
      </w:pPr>
      <w:r w:rsidRPr="005E70C2">
        <w:rPr>
          <w:sz w:val="28"/>
          <w:szCs w:val="28"/>
        </w:rPr>
        <w:t>Understanding Google’s revenue composition enables users to think strategically about innovation, product-market fit, and regional expansion.</w:t>
      </w:r>
    </w:p>
    <w:p w14:paraId="79D43436" w14:textId="77777777" w:rsidR="009862F1" w:rsidRPr="005E70C2" w:rsidRDefault="009862F1" w:rsidP="005E70C2">
      <w:pPr>
        <w:pStyle w:val="Heading3"/>
        <w:spacing w:line="276" w:lineRule="auto"/>
        <w:ind w:left="0"/>
        <w:jc w:val="both"/>
        <w:rPr>
          <w:rStyle w:val="Strong"/>
          <w:b/>
          <w:bCs/>
          <w:u w:val="single"/>
        </w:rPr>
      </w:pPr>
      <w:r w:rsidRPr="005E70C2">
        <w:rPr>
          <w:rStyle w:val="Strong"/>
          <w:b/>
          <w:bCs/>
          <w:u w:val="single"/>
        </w:rPr>
        <w:t>Disadvantages</w:t>
      </w:r>
    </w:p>
    <w:p w14:paraId="5F230E81" w14:textId="77777777" w:rsidR="009862F1" w:rsidRPr="005E70C2" w:rsidRDefault="009862F1" w:rsidP="005E70C2">
      <w:pPr>
        <w:pStyle w:val="Heading3"/>
        <w:spacing w:line="276" w:lineRule="auto"/>
        <w:ind w:left="0"/>
        <w:jc w:val="both"/>
      </w:pPr>
    </w:p>
    <w:p w14:paraId="7DB3A180" w14:textId="77777777" w:rsidR="00D64852" w:rsidRPr="005E70C2" w:rsidRDefault="00D64852" w:rsidP="005E70C2">
      <w:pPr>
        <w:widowControl/>
        <w:numPr>
          <w:ilvl w:val="0"/>
          <w:numId w:val="30"/>
        </w:numPr>
        <w:autoSpaceDE/>
        <w:autoSpaceDN/>
        <w:spacing w:before="100" w:beforeAutospacing="1" w:after="100" w:afterAutospacing="1" w:line="276" w:lineRule="auto"/>
        <w:jc w:val="both"/>
        <w:rPr>
          <w:sz w:val="28"/>
          <w:szCs w:val="28"/>
        </w:rPr>
      </w:pPr>
      <w:r w:rsidRPr="005E70C2">
        <w:rPr>
          <w:b/>
          <w:bCs/>
          <w:sz w:val="28"/>
          <w:szCs w:val="28"/>
        </w:rPr>
        <w:t>Incomplete Financial Transparency:</w:t>
      </w:r>
    </w:p>
    <w:p w14:paraId="6C3F7158" w14:textId="1282B329" w:rsidR="00D64852" w:rsidRDefault="00D64852" w:rsidP="005E70C2">
      <w:pPr>
        <w:widowControl/>
        <w:numPr>
          <w:ilvl w:val="1"/>
          <w:numId w:val="30"/>
        </w:numPr>
        <w:autoSpaceDE/>
        <w:autoSpaceDN/>
        <w:spacing w:line="276" w:lineRule="auto"/>
        <w:jc w:val="both"/>
        <w:rPr>
          <w:sz w:val="28"/>
          <w:szCs w:val="28"/>
        </w:rPr>
      </w:pPr>
      <w:r w:rsidRPr="005E70C2">
        <w:rPr>
          <w:sz w:val="28"/>
          <w:szCs w:val="28"/>
        </w:rPr>
        <w:t>Google often aggregates revenue into broad segments. The lack of detailed public data on individual product lines may limit in-depth analysis.</w:t>
      </w:r>
    </w:p>
    <w:p w14:paraId="54528872" w14:textId="77777777" w:rsidR="005E70C2" w:rsidRPr="005E70C2" w:rsidRDefault="005E70C2" w:rsidP="005E70C2">
      <w:pPr>
        <w:widowControl/>
        <w:autoSpaceDE/>
        <w:autoSpaceDN/>
        <w:spacing w:line="276" w:lineRule="auto"/>
        <w:ind w:left="1440"/>
        <w:jc w:val="both"/>
        <w:rPr>
          <w:sz w:val="28"/>
          <w:szCs w:val="28"/>
        </w:rPr>
      </w:pPr>
    </w:p>
    <w:p w14:paraId="2D4216BD" w14:textId="77777777" w:rsidR="00D64852" w:rsidRPr="005E70C2" w:rsidRDefault="00D64852" w:rsidP="005E70C2">
      <w:pPr>
        <w:widowControl/>
        <w:numPr>
          <w:ilvl w:val="0"/>
          <w:numId w:val="30"/>
        </w:numPr>
        <w:autoSpaceDE/>
        <w:autoSpaceDN/>
        <w:spacing w:line="276" w:lineRule="auto"/>
        <w:jc w:val="both"/>
        <w:rPr>
          <w:sz w:val="28"/>
          <w:szCs w:val="28"/>
        </w:rPr>
      </w:pPr>
      <w:r w:rsidRPr="005E70C2">
        <w:rPr>
          <w:b/>
          <w:bCs/>
          <w:sz w:val="28"/>
          <w:szCs w:val="28"/>
        </w:rPr>
        <w:t>Time-Consuming Data Preparation:</w:t>
      </w:r>
    </w:p>
    <w:p w14:paraId="58EC2C9C" w14:textId="3BDB4403" w:rsidR="00D64852" w:rsidRDefault="00D64852" w:rsidP="005E70C2">
      <w:pPr>
        <w:widowControl/>
        <w:numPr>
          <w:ilvl w:val="1"/>
          <w:numId w:val="30"/>
        </w:numPr>
        <w:autoSpaceDE/>
        <w:autoSpaceDN/>
        <w:spacing w:line="276" w:lineRule="auto"/>
        <w:jc w:val="both"/>
        <w:rPr>
          <w:sz w:val="28"/>
          <w:szCs w:val="28"/>
        </w:rPr>
      </w:pPr>
      <w:r w:rsidRPr="005E70C2">
        <w:rPr>
          <w:sz w:val="28"/>
          <w:szCs w:val="28"/>
        </w:rPr>
        <w:t>Cleaning, organizing, and structuring 10 years of financial data can be time-intensive, especially for large datasets with inconsistent formats.</w:t>
      </w:r>
    </w:p>
    <w:p w14:paraId="5B6E5B08" w14:textId="77777777" w:rsidR="005E70C2" w:rsidRPr="005E70C2" w:rsidRDefault="005E70C2" w:rsidP="005E70C2">
      <w:pPr>
        <w:widowControl/>
        <w:autoSpaceDE/>
        <w:autoSpaceDN/>
        <w:spacing w:line="276" w:lineRule="auto"/>
        <w:ind w:left="1440"/>
        <w:jc w:val="both"/>
        <w:rPr>
          <w:sz w:val="28"/>
          <w:szCs w:val="28"/>
        </w:rPr>
      </w:pPr>
    </w:p>
    <w:p w14:paraId="53147E4B" w14:textId="77777777" w:rsidR="00D64852" w:rsidRPr="005E70C2" w:rsidRDefault="00D64852" w:rsidP="005E70C2">
      <w:pPr>
        <w:widowControl/>
        <w:numPr>
          <w:ilvl w:val="0"/>
          <w:numId w:val="30"/>
        </w:numPr>
        <w:autoSpaceDE/>
        <w:autoSpaceDN/>
        <w:spacing w:line="276" w:lineRule="auto"/>
        <w:jc w:val="both"/>
        <w:rPr>
          <w:sz w:val="28"/>
          <w:szCs w:val="28"/>
        </w:rPr>
      </w:pPr>
      <w:r w:rsidRPr="005E70C2">
        <w:rPr>
          <w:b/>
          <w:bCs/>
          <w:sz w:val="28"/>
          <w:szCs w:val="28"/>
        </w:rPr>
        <w:t>Requires Technical Knowledge:</w:t>
      </w:r>
    </w:p>
    <w:p w14:paraId="543DD418" w14:textId="77777777" w:rsidR="00D64852" w:rsidRDefault="00D64852" w:rsidP="005E70C2">
      <w:pPr>
        <w:widowControl/>
        <w:numPr>
          <w:ilvl w:val="1"/>
          <w:numId w:val="30"/>
        </w:numPr>
        <w:autoSpaceDE/>
        <w:autoSpaceDN/>
        <w:spacing w:line="276" w:lineRule="auto"/>
        <w:jc w:val="both"/>
        <w:rPr>
          <w:sz w:val="28"/>
          <w:szCs w:val="28"/>
        </w:rPr>
      </w:pPr>
      <w:r w:rsidRPr="005E70C2">
        <w:rPr>
          <w:sz w:val="28"/>
          <w:szCs w:val="28"/>
        </w:rPr>
        <w:t>Effective use of Power BI requires knowledge of data modeling, relationships, DAX calculations, and data visualization best practices, which may be challenging for beginners.</w:t>
      </w:r>
    </w:p>
    <w:p w14:paraId="3094D562" w14:textId="77777777" w:rsidR="005E70C2" w:rsidRPr="005E70C2" w:rsidRDefault="005E70C2" w:rsidP="005E70C2">
      <w:pPr>
        <w:widowControl/>
        <w:autoSpaceDE/>
        <w:autoSpaceDN/>
        <w:spacing w:line="276" w:lineRule="auto"/>
        <w:ind w:left="1440"/>
        <w:jc w:val="both"/>
        <w:rPr>
          <w:sz w:val="28"/>
          <w:szCs w:val="28"/>
        </w:rPr>
      </w:pPr>
    </w:p>
    <w:p w14:paraId="62FE762E" w14:textId="77777777" w:rsidR="00D64852" w:rsidRPr="005E70C2" w:rsidRDefault="00D64852" w:rsidP="005E70C2">
      <w:pPr>
        <w:widowControl/>
        <w:numPr>
          <w:ilvl w:val="0"/>
          <w:numId w:val="30"/>
        </w:numPr>
        <w:autoSpaceDE/>
        <w:autoSpaceDN/>
        <w:spacing w:line="276" w:lineRule="auto"/>
        <w:jc w:val="both"/>
        <w:rPr>
          <w:sz w:val="28"/>
          <w:szCs w:val="28"/>
        </w:rPr>
      </w:pPr>
      <w:r w:rsidRPr="005E70C2">
        <w:rPr>
          <w:b/>
          <w:bCs/>
          <w:sz w:val="28"/>
          <w:szCs w:val="28"/>
        </w:rPr>
        <w:t>Tool Constraints:</w:t>
      </w:r>
    </w:p>
    <w:p w14:paraId="5708BE44" w14:textId="77777777" w:rsidR="00D64852" w:rsidRPr="005E70C2" w:rsidRDefault="00D64852" w:rsidP="005E70C2">
      <w:pPr>
        <w:widowControl/>
        <w:numPr>
          <w:ilvl w:val="1"/>
          <w:numId w:val="30"/>
        </w:numPr>
        <w:autoSpaceDE/>
        <w:autoSpaceDN/>
        <w:spacing w:line="276" w:lineRule="auto"/>
        <w:jc w:val="both"/>
        <w:rPr>
          <w:sz w:val="28"/>
          <w:szCs w:val="28"/>
        </w:rPr>
      </w:pPr>
      <w:r w:rsidRPr="005E70C2">
        <w:rPr>
          <w:sz w:val="28"/>
          <w:szCs w:val="28"/>
        </w:rPr>
        <w:t>While Power BI is excellent for visualization, it has limitations for advanced statistical analysis or machine learning, which require additional tools like Python or R.</w:t>
      </w:r>
    </w:p>
    <w:p w14:paraId="77784F62" w14:textId="77777777" w:rsidR="00D64852" w:rsidRPr="005E70C2" w:rsidRDefault="00D64852" w:rsidP="005E70C2">
      <w:pPr>
        <w:widowControl/>
        <w:autoSpaceDE/>
        <w:autoSpaceDN/>
        <w:spacing w:line="276" w:lineRule="auto"/>
        <w:ind w:left="1440"/>
        <w:jc w:val="both"/>
        <w:rPr>
          <w:sz w:val="28"/>
          <w:szCs w:val="28"/>
        </w:rPr>
      </w:pPr>
    </w:p>
    <w:p w14:paraId="057824B4" w14:textId="77777777" w:rsidR="00D64852" w:rsidRPr="005E70C2" w:rsidRDefault="00D64852" w:rsidP="005E70C2">
      <w:pPr>
        <w:widowControl/>
        <w:numPr>
          <w:ilvl w:val="0"/>
          <w:numId w:val="30"/>
        </w:numPr>
        <w:autoSpaceDE/>
        <w:autoSpaceDN/>
        <w:spacing w:line="276" w:lineRule="auto"/>
        <w:jc w:val="both"/>
        <w:rPr>
          <w:sz w:val="28"/>
          <w:szCs w:val="28"/>
        </w:rPr>
      </w:pPr>
      <w:r w:rsidRPr="005E70C2">
        <w:rPr>
          <w:b/>
          <w:bCs/>
          <w:sz w:val="28"/>
          <w:szCs w:val="28"/>
        </w:rPr>
        <w:t>Potential for Misinterpretation:</w:t>
      </w:r>
    </w:p>
    <w:p w14:paraId="6D24B360" w14:textId="77777777" w:rsidR="00D64852" w:rsidRPr="005E70C2" w:rsidRDefault="00D64852" w:rsidP="005E70C2">
      <w:pPr>
        <w:widowControl/>
        <w:numPr>
          <w:ilvl w:val="1"/>
          <w:numId w:val="30"/>
        </w:numPr>
        <w:autoSpaceDE/>
        <w:autoSpaceDN/>
        <w:spacing w:line="276" w:lineRule="auto"/>
        <w:jc w:val="both"/>
        <w:rPr>
          <w:sz w:val="28"/>
          <w:szCs w:val="28"/>
        </w:rPr>
      </w:pPr>
      <w:r w:rsidRPr="005E70C2">
        <w:rPr>
          <w:sz w:val="28"/>
          <w:szCs w:val="28"/>
        </w:rPr>
        <w:t>Without proper context, visualizations can be misinterpreted. Users must understand business background and external factors affecting revenue (e.g., regulation, economic shifts).</w:t>
      </w:r>
    </w:p>
    <w:p w14:paraId="5D8A6653" w14:textId="77777777" w:rsidR="00D64852" w:rsidRPr="005E70C2" w:rsidRDefault="00D64852" w:rsidP="005E70C2">
      <w:pPr>
        <w:widowControl/>
        <w:autoSpaceDE/>
        <w:autoSpaceDN/>
        <w:spacing w:line="276" w:lineRule="auto"/>
        <w:ind w:left="1440"/>
        <w:jc w:val="both"/>
        <w:rPr>
          <w:sz w:val="28"/>
          <w:szCs w:val="28"/>
        </w:rPr>
      </w:pPr>
    </w:p>
    <w:p w14:paraId="34026D9A" w14:textId="77777777" w:rsidR="00D64852" w:rsidRPr="005E70C2" w:rsidRDefault="00D64852" w:rsidP="005E70C2">
      <w:pPr>
        <w:widowControl/>
        <w:numPr>
          <w:ilvl w:val="0"/>
          <w:numId w:val="30"/>
        </w:numPr>
        <w:autoSpaceDE/>
        <w:autoSpaceDN/>
        <w:spacing w:line="276" w:lineRule="auto"/>
        <w:jc w:val="both"/>
        <w:rPr>
          <w:sz w:val="28"/>
          <w:szCs w:val="28"/>
        </w:rPr>
      </w:pPr>
      <w:r w:rsidRPr="005E70C2">
        <w:rPr>
          <w:b/>
          <w:bCs/>
          <w:sz w:val="28"/>
          <w:szCs w:val="28"/>
        </w:rPr>
        <w:t>Static Snapshots (Without Live Data):</w:t>
      </w:r>
    </w:p>
    <w:p w14:paraId="21846495" w14:textId="407F0081" w:rsidR="00D64852" w:rsidRDefault="00D64852" w:rsidP="005E70C2">
      <w:pPr>
        <w:widowControl/>
        <w:numPr>
          <w:ilvl w:val="1"/>
          <w:numId w:val="30"/>
        </w:numPr>
        <w:autoSpaceDE/>
        <w:autoSpaceDN/>
        <w:spacing w:before="100" w:beforeAutospacing="1" w:after="100" w:afterAutospacing="1" w:line="276" w:lineRule="auto"/>
        <w:jc w:val="both"/>
        <w:rPr>
          <w:sz w:val="28"/>
          <w:szCs w:val="28"/>
        </w:rPr>
      </w:pPr>
      <w:r w:rsidRPr="005E70C2">
        <w:rPr>
          <w:sz w:val="28"/>
          <w:szCs w:val="28"/>
        </w:rPr>
        <w:t>If the data is not live or updated in real-time, the analysis reflects only a historical snapshot and may not account for rapid business changes.</w:t>
      </w:r>
    </w:p>
    <w:p w14:paraId="2412D92D" w14:textId="77777777" w:rsidR="005E70C2" w:rsidRPr="005E70C2" w:rsidRDefault="005E70C2" w:rsidP="005E70C2">
      <w:pPr>
        <w:widowControl/>
        <w:autoSpaceDE/>
        <w:autoSpaceDN/>
        <w:spacing w:before="100" w:beforeAutospacing="1" w:after="100" w:afterAutospacing="1" w:line="276" w:lineRule="auto"/>
        <w:ind w:left="1440"/>
        <w:jc w:val="both"/>
        <w:rPr>
          <w:sz w:val="28"/>
          <w:szCs w:val="28"/>
        </w:rPr>
      </w:pPr>
    </w:p>
    <w:p w14:paraId="3BE9CB2E" w14:textId="77777777" w:rsidR="00D64852" w:rsidRPr="005E70C2" w:rsidRDefault="00D64852" w:rsidP="005E70C2">
      <w:pPr>
        <w:widowControl/>
        <w:numPr>
          <w:ilvl w:val="0"/>
          <w:numId w:val="30"/>
        </w:numPr>
        <w:autoSpaceDE/>
        <w:autoSpaceDN/>
        <w:spacing w:before="100" w:beforeAutospacing="1" w:after="100" w:afterAutospacing="1" w:line="276" w:lineRule="auto"/>
        <w:jc w:val="both"/>
        <w:rPr>
          <w:sz w:val="28"/>
          <w:szCs w:val="28"/>
        </w:rPr>
      </w:pPr>
      <w:r w:rsidRPr="005E70C2">
        <w:rPr>
          <w:b/>
          <w:bCs/>
          <w:sz w:val="28"/>
          <w:szCs w:val="28"/>
        </w:rPr>
        <w:lastRenderedPageBreak/>
        <w:t>Overemphasis on Visuals:</w:t>
      </w:r>
    </w:p>
    <w:p w14:paraId="6F136737" w14:textId="2B48B92A" w:rsidR="00D64852" w:rsidRDefault="00D64852" w:rsidP="005E70C2">
      <w:pPr>
        <w:widowControl/>
        <w:numPr>
          <w:ilvl w:val="1"/>
          <w:numId w:val="30"/>
        </w:numPr>
        <w:autoSpaceDE/>
        <w:autoSpaceDN/>
        <w:spacing w:before="100" w:beforeAutospacing="1" w:after="100" w:afterAutospacing="1" w:line="276" w:lineRule="auto"/>
        <w:jc w:val="both"/>
        <w:rPr>
          <w:sz w:val="28"/>
          <w:szCs w:val="28"/>
        </w:rPr>
      </w:pPr>
      <w:r w:rsidRPr="005E70C2">
        <w:rPr>
          <w:sz w:val="28"/>
          <w:szCs w:val="28"/>
        </w:rPr>
        <w:t>There’s a risk of focusing too much on aesthetics rather than the accuracy or depth of insights, especially if visual elements are not carefully designed.</w:t>
      </w:r>
    </w:p>
    <w:p w14:paraId="7A3A3962" w14:textId="77777777" w:rsidR="005E70C2" w:rsidRPr="005E70C2" w:rsidRDefault="005E70C2" w:rsidP="005E70C2">
      <w:pPr>
        <w:widowControl/>
        <w:autoSpaceDE/>
        <w:autoSpaceDN/>
        <w:spacing w:before="100" w:beforeAutospacing="1" w:after="100" w:afterAutospacing="1" w:line="276" w:lineRule="auto"/>
        <w:ind w:left="1440"/>
        <w:jc w:val="both"/>
        <w:rPr>
          <w:sz w:val="28"/>
          <w:szCs w:val="28"/>
        </w:rPr>
      </w:pPr>
    </w:p>
    <w:p w14:paraId="799B1FC5" w14:textId="77777777" w:rsidR="00D64852" w:rsidRPr="005E70C2" w:rsidRDefault="00D64852" w:rsidP="005E70C2">
      <w:pPr>
        <w:widowControl/>
        <w:numPr>
          <w:ilvl w:val="0"/>
          <w:numId w:val="30"/>
        </w:numPr>
        <w:autoSpaceDE/>
        <w:autoSpaceDN/>
        <w:spacing w:before="100" w:beforeAutospacing="1" w:after="100" w:afterAutospacing="1" w:line="276" w:lineRule="auto"/>
        <w:jc w:val="both"/>
        <w:rPr>
          <w:sz w:val="28"/>
          <w:szCs w:val="28"/>
        </w:rPr>
      </w:pPr>
      <w:r w:rsidRPr="005E70C2">
        <w:rPr>
          <w:b/>
          <w:bCs/>
          <w:sz w:val="28"/>
          <w:szCs w:val="28"/>
        </w:rPr>
        <w:t>Dependence on External Data Sources:</w:t>
      </w:r>
    </w:p>
    <w:p w14:paraId="4F1ED0DC" w14:textId="77777777" w:rsidR="00D64852" w:rsidRPr="005E70C2" w:rsidRDefault="00D64852" w:rsidP="005E70C2">
      <w:pPr>
        <w:widowControl/>
        <w:numPr>
          <w:ilvl w:val="1"/>
          <w:numId w:val="30"/>
        </w:numPr>
        <w:autoSpaceDE/>
        <w:autoSpaceDN/>
        <w:spacing w:before="100" w:beforeAutospacing="1" w:after="100" w:afterAutospacing="1" w:line="276" w:lineRule="auto"/>
        <w:jc w:val="both"/>
        <w:rPr>
          <w:sz w:val="28"/>
          <w:szCs w:val="28"/>
        </w:rPr>
      </w:pPr>
      <w:r w:rsidRPr="005E70C2">
        <w:rPr>
          <w:sz w:val="28"/>
          <w:szCs w:val="28"/>
        </w:rPr>
        <w:t>The accuracy of the entire project relies on sourcing data from trustworthy and consistent sources. Misinformation or outdated data can skew the analysis.</w:t>
      </w:r>
    </w:p>
    <w:p w14:paraId="08E63BB4" w14:textId="58C6160F" w:rsidR="0034605C" w:rsidRPr="005E70C2" w:rsidRDefault="0034605C" w:rsidP="005E70C2">
      <w:pPr>
        <w:spacing w:before="100" w:beforeAutospacing="1" w:after="100" w:afterAutospacing="1" w:line="276" w:lineRule="auto"/>
        <w:jc w:val="both"/>
        <w:rPr>
          <w:sz w:val="28"/>
          <w:szCs w:val="28"/>
        </w:rPr>
      </w:pPr>
    </w:p>
    <w:p w14:paraId="0ADB2EDE" w14:textId="77777777" w:rsidR="0034605C" w:rsidRPr="005E70C2" w:rsidRDefault="0034605C" w:rsidP="005E70C2">
      <w:pPr>
        <w:spacing w:before="100" w:beforeAutospacing="1" w:after="100" w:afterAutospacing="1" w:line="276" w:lineRule="auto"/>
        <w:jc w:val="both"/>
        <w:rPr>
          <w:sz w:val="28"/>
          <w:szCs w:val="28"/>
        </w:rPr>
      </w:pPr>
    </w:p>
    <w:p w14:paraId="757CA07C" w14:textId="77777777" w:rsidR="0034605C" w:rsidRDefault="0034605C" w:rsidP="005E70C2">
      <w:pPr>
        <w:spacing w:before="100" w:beforeAutospacing="1" w:after="100" w:afterAutospacing="1" w:line="276" w:lineRule="auto"/>
        <w:jc w:val="both"/>
        <w:rPr>
          <w:sz w:val="28"/>
          <w:szCs w:val="28"/>
        </w:rPr>
      </w:pPr>
    </w:p>
    <w:p w14:paraId="09C6B2C2" w14:textId="77777777" w:rsidR="005E70C2" w:rsidRDefault="005E70C2" w:rsidP="005E70C2">
      <w:pPr>
        <w:spacing w:before="100" w:beforeAutospacing="1" w:after="100" w:afterAutospacing="1" w:line="276" w:lineRule="auto"/>
        <w:jc w:val="both"/>
        <w:rPr>
          <w:sz w:val="28"/>
          <w:szCs w:val="28"/>
        </w:rPr>
      </w:pPr>
    </w:p>
    <w:p w14:paraId="5960D14D" w14:textId="77777777" w:rsidR="005E70C2" w:rsidRDefault="005E70C2" w:rsidP="005E70C2">
      <w:pPr>
        <w:spacing w:before="100" w:beforeAutospacing="1" w:after="100" w:afterAutospacing="1" w:line="276" w:lineRule="auto"/>
        <w:jc w:val="both"/>
        <w:rPr>
          <w:sz w:val="28"/>
          <w:szCs w:val="28"/>
        </w:rPr>
      </w:pPr>
    </w:p>
    <w:p w14:paraId="2BD3C1A7" w14:textId="77777777" w:rsidR="005E70C2" w:rsidRDefault="005E70C2" w:rsidP="005E70C2">
      <w:pPr>
        <w:spacing w:before="100" w:beforeAutospacing="1" w:after="100" w:afterAutospacing="1" w:line="276" w:lineRule="auto"/>
        <w:jc w:val="both"/>
        <w:rPr>
          <w:sz w:val="28"/>
          <w:szCs w:val="28"/>
        </w:rPr>
      </w:pPr>
    </w:p>
    <w:p w14:paraId="53ABC3DD" w14:textId="77777777" w:rsidR="005E70C2" w:rsidRDefault="005E70C2" w:rsidP="005E70C2">
      <w:pPr>
        <w:spacing w:before="100" w:beforeAutospacing="1" w:after="100" w:afterAutospacing="1" w:line="276" w:lineRule="auto"/>
        <w:jc w:val="both"/>
        <w:rPr>
          <w:sz w:val="28"/>
          <w:szCs w:val="28"/>
        </w:rPr>
      </w:pPr>
    </w:p>
    <w:p w14:paraId="4ED1A8FB" w14:textId="77777777" w:rsidR="005E70C2" w:rsidRDefault="005E70C2" w:rsidP="005E70C2">
      <w:pPr>
        <w:spacing w:before="100" w:beforeAutospacing="1" w:after="100" w:afterAutospacing="1" w:line="276" w:lineRule="auto"/>
        <w:jc w:val="both"/>
        <w:rPr>
          <w:sz w:val="28"/>
          <w:szCs w:val="28"/>
        </w:rPr>
      </w:pPr>
    </w:p>
    <w:p w14:paraId="7FA0449B" w14:textId="77777777" w:rsidR="005E70C2" w:rsidRDefault="005E70C2" w:rsidP="005E70C2">
      <w:pPr>
        <w:spacing w:before="100" w:beforeAutospacing="1" w:after="100" w:afterAutospacing="1" w:line="276" w:lineRule="auto"/>
        <w:jc w:val="both"/>
        <w:rPr>
          <w:sz w:val="28"/>
          <w:szCs w:val="28"/>
        </w:rPr>
      </w:pPr>
    </w:p>
    <w:p w14:paraId="182049AC" w14:textId="77777777" w:rsidR="005E70C2" w:rsidRDefault="005E70C2" w:rsidP="005E70C2">
      <w:pPr>
        <w:spacing w:before="100" w:beforeAutospacing="1" w:after="100" w:afterAutospacing="1" w:line="276" w:lineRule="auto"/>
        <w:jc w:val="both"/>
        <w:rPr>
          <w:sz w:val="28"/>
          <w:szCs w:val="28"/>
        </w:rPr>
      </w:pPr>
    </w:p>
    <w:p w14:paraId="6C85535B" w14:textId="77777777" w:rsidR="005E70C2" w:rsidRDefault="005E70C2" w:rsidP="005E70C2">
      <w:pPr>
        <w:spacing w:before="100" w:beforeAutospacing="1" w:after="100" w:afterAutospacing="1" w:line="276" w:lineRule="auto"/>
        <w:jc w:val="both"/>
        <w:rPr>
          <w:sz w:val="28"/>
          <w:szCs w:val="28"/>
        </w:rPr>
      </w:pPr>
    </w:p>
    <w:p w14:paraId="29F4E077" w14:textId="77777777" w:rsidR="005E70C2" w:rsidRPr="005E70C2" w:rsidRDefault="005E70C2" w:rsidP="005E70C2">
      <w:pPr>
        <w:spacing w:before="100" w:beforeAutospacing="1" w:after="100" w:afterAutospacing="1" w:line="276" w:lineRule="auto"/>
        <w:jc w:val="both"/>
        <w:rPr>
          <w:sz w:val="28"/>
          <w:szCs w:val="28"/>
        </w:rPr>
      </w:pPr>
    </w:p>
    <w:p w14:paraId="4656AD9E" w14:textId="77777777" w:rsidR="0034605C" w:rsidRPr="005E70C2" w:rsidRDefault="0034605C" w:rsidP="005E70C2">
      <w:pPr>
        <w:spacing w:before="100" w:beforeAutospacing="1" w:after="100" w:afterAutospacing="1" w:line="276" w:lineRule="auto"/>
        <w:jc w:val="both"/>
        <w:rPr>
          <w:sz w:val="28"/>
          <w:szCs w:val="28"/>
        </w:rPr>
      </w:pPr>
    </w:p>
    <w:p w14:paraId="5FFCBDDA" w14:textId="77777777" w:rsidR="00D07BCE" w:rsidRPr="005E70C2" w:rsidRDefault="00D07BCE" w:rsidP="005E70C2">
      <w:pPr>
        <w:pStyle w:val="NormalWeb"/>
        <w:shd w:val="clear" w:color="auto" w:fill="FFFFFF"/>
        <w:spacing w:before="120" w:after="120"/>
        <w:jc w:val="both"/>
        <w:rPr>
          <w:b/>
          <w:bCs/>
          <w:sz w:val="28"/>
          <w:szCs w:val="28"/>
          <w:u w:val="single"/>
        </w:rPr>
      </w:pPr>
    </w:p>
    <w:p w14:paraId="18E4F6F7" w14:textId="1ECC02BB" w:rsidR="00606F4A" w:rsidRPr="00D07BCE" w:rsidRDefault="00E57AED" w:rsidP="0034605C">
      <w:pPr>
        <w:pStyle w:val="NormalWeb"/>
        <w:numPr>
          <w:ilvl w:val="1"/>
          <w:numId w:val="15"/>
        </w:numPr>
        <w:shd w:val="clear" w:color="auto" w:fill="FFFFFF"/>
        <w:spacing w:before="120" w:after="120"/>
        <w:ind w:left="0" w:firstLine="0"/>
        <w:jc w:val="center"/>
        <w:rPr>
          <w:b/>
          <w:bCs/>
          <w:sz w:val="40"/>
          <w:szCs w:val="40"/>
          <w:u w:val="single"/>
        </w:rPr>
      </w:pPr>
      <w:r w:rsidRPr="00D07BCE">
        <w:rPr>
          <w:b/>
          <w:bCs/>
          <w:sz w:val="40"/>
          <w:szCs w:val="40"/>
          <w:u w:val="single"/>
        </w:rPr>
        <w:lastRenderedPageBreak/>
        <w:t xml:space="preserve">Application of </w:t>
      </w:r>
      <w:proofErr w:type="gramStart"/>
      <w:r w:rsidR="00D64852">
        <w:rPr>
          <w:b/>
          <w:bCs/>
          <w:sz w:val="40"/>
          <w:szCs w:val="40"/>
          <w:u w:val="single"/>
        </w:rPr>
        <w:t>Topic .</w:t>
      </w:r>
      <w:proofErr w:type="gramEnd"/>
    </w:p>
    <w:p w14:paraId="20137F96" w14:textId="77777777" w:rsidR="0034605C" w:rsidRPr="00D07BCE" w:rsidRDefault="0034605C" w:rsidP="0034605C">
      <w:pPr>
        <w:pStyle w:val="NormalWeb"/>
        <w:shd w:val="clear" w:color="auto" w:fill="FFFFFF"/>
        <w:spacing w:before="120" w:after="120"/>
        <w:rPr>
          <w:b/>
          <w:bCs/>
          <w:sz w:val="28"/>
          <w:szCs w:val="28"/>
          <w:u w:val="single"/>
        </w:rPr>
      </w:pPr>
    </w:p>
    <w:p w14:paraId="3249E1EC" w14:textId="77777777" w:rsidR="005A4198" w:rsidRPr="005A1842" w:rsidRDefault="005A4198" w:rsidP="005E70C2">
      <w:pPr>
        <w:spacing w:before="100" w:beforeAutospacing="1" w:after="100" w:afterAutospacing="1" w:line="276" w:lineRule="auto"/>
        <w:jc w:val="both"/>
        <w:rPr>
          <w:sz w:val="28"/>
          <w:szCs w:val="28"/>
        </w:rPr>
      </w:pPr>
      <w:r w:rsidRPr="005A1842">
        <w:rPr>
          <w:sz w:val="28"/>
          <w:szCs w:val="28"/>
        </w:rPr>
        <w:t>The analysis of Google's revenue over a ten-year period using Power BI has numerous real-world applications across various domains such as business strategy, education, financial planning, and technology. This topic demonstrates how historical financial data, when properly visualized and analyzed, can inform decisions and drive insights that are relevant in both academic and professional contexts.</w:t>
      </w:r>
    </w:p>
    <w:p w14:paraId="576CF745" w14:textId="77777777" w:rsidR="005A4198" w:rsidRPr="005A1842" w:rsidRDefault="005A4198" w:rsidP="005E70C2">
      <w:pPr>
        <w:spacing w:before="100" w:beforeAutospacing="1" w:after="100" w:afterAutospacing="1" w:line="276" w:lineRule="auto"/>
        <w:jc w:val="both"/>
        <w:outlineLvl w:val="3"/>
        <w:rPr>
          <w:b/>
          <w:bCs/>
          <w:sz w:val="28"/>
          <w:szCs w:val="28"/>
        </w:rPr>
      </w:pPr>
      <w:r w:rsidRPr="005A1842">
        <w:rPr>
          <w:b/>
          <w:bCs/>
          <w:sz w:val="28"/>
          <w:szCs w:val="28"/>
        </w:rPr>
        <w:t>1. Business Strategy and Market Research</w:t>
      </w:r>
    </w:p>
    <w:p w14:paraId="0A56F86C" w14:textId="77777777" w:rsidR="005A4198" w:rsidRPr="005A1842" w:rsidRDefault="005A4198" w:rsidP="005E70C2">
      <w:pPr>
        <w:widowControl/>
        <w:numPr>
          <w:ilvl w:val="0"/>
          <w:numId w:val="31"/>
        </w:numPr>
        <w:autoSpaceDE/>
        <w:autoSpaceDN/>
        <w:spacing w:before="100" w:beforeAutospacing="1" w:after="100" w:afterAutospacing="1" w:line="276" w:lineRule="auto"/>
        <w:jc w:val="both"/>
        <w:rPr>
          <w:sz w:val="28"/>
          <w:szCs w:val="28"/>
        </w:rPr>
      </w:pPr>
      <w:r w:rsidRPr="005A1842">
        <w:rPr>
          <w:sz w:val="28"/>
          <w:szCs w:val="28"/>
        </w:rPr>
        <w:t>Companies and business analysts can use the insights from this project to study how a tech giant like Google allocates resources, invests in innovation, and grows its revenue across multiple services.</w:t>
      </w:r>
    </w:p>
    <w:p w14:paraId="4584FF5B" w14:textId="77777777" w:rsidR="005A4198" w:rsidRPr="005A1842" w:rsidRDefault="005A4198" w:rsidP="005E70C2">
      <w:pPr>
        <w:widowControl/>
        <w:numPr>
          <w:ilvl w:val="0"/>
          <w:numId w:val="31"/>
        </w:numPr>
        <w:autoSpaceDE/>
        <w:autoSpaceDN/>
        <w:spacing w:before="100" w:beforeAutospacing="1" w:after="100" w:afterAutospacing="1" w:line="276" w:lineRule="auto"/>
        <w:jc w:val="both"/>
        <w:rPr>
          <w:sz w:val="28"/>
          <w:szCs w:val="28"/>
        </w:rPr>
      </w:pPr>
      <w:r w:rsidRPr="005A1842">
        <w:rPr>
          <w:sz w:val="28"/>
          <w:szCs w:val="28"/>
        </w:rPr>
        <w:t>It serves as a benchmark for market positioning, competitive analysis, and understanding revenue diversification strategies in the tech sector.</w:t>
      </w:r>
    </w:p>
    <w:p w14:paraId="1A4521C6" w14:textId="77777777" w:rsidR="005A4198" w:rsidRPr="005A1842" w:rsidRDefault="005A4198" w:rsidP="005E70C2">
      <w:pPr>
        <w:spacing w:before="100" w:beforeAutospacing="1" w:after="100" w:afterAutospacing="1" w:line="276" w:lineRule="auto"/>
        <w:jc w:val="both"/>
        <w:outlineLvl w:val="3"/>
        <w:rPr>
          <w:b/>
          <w:bCs/>
          <w:sz w:val="28"/>
          <w:szCs w:val="28"/>
        </w:rPr>
      </w:pPr>
      <w:r w:rsidRPr="005A1842">
        <w:rPr>
          <w:b/>
          <w:bCs/>
          <w:sz w:val="28"/>
          <w:szCs w:val="28"/>
        </w:rPr>
        <w:t>2. Financial and Investment Analysis</w:t>
      </w:r>
    </w:p>
    <w:p w14:paraId="692D68FE" w14:textId="77777777" w:rsidR="005A4198" w:rsidRPr="005A1842" w:rsidRDefault="005A4198" w:rsidP="005E70C2">
      <w:pPr>
        <w:widowControl/>
        <w:numPr>
          <w:ilvl w:val="0"/>
          <w:numId w:val="32"/>
        </w:numPr>
        <w:autoSpaceDE/>
        <w:autoSpaceDN/>
        <w:spacing w:before="100" w:beforeAutospacing="1" w:after="100" w:afterAutospacing="1" w:line="276" w:lineRule="auto"/>
        <w:jc w:val="both"/>
        <w:rPr>
          <w:sz w:val="28"/>
          <w:szCs w:val="28"/>
        </w:rPr>
      </w:pPr>
      <w:r w:rsidRPr="005A1842">
        <w:rPr>
          <w:sz w:val="28"/>
          <w:szCs w:val="28"/>
        </w:rPr>
        <w:t>Investors and financial planners can assess Google's performance over time, identifying stable or high-growth segments to support long-term investment decisions.</w:t>
      </w:r>
    </w:p>
    <w:p w14:paraId="0E21BDBB" w14:textId="77777777" w:rsidR="005A4198" w:rsidRPr="005A1842" w:rsidRDefault="005A4198" w:rsidP="005E70C2">
      <w:pPr>
        <w:widowControl/>
        <w:numPr>
          <w:ilvl w:val="0"/>
          <w:numId w:val="32"/>
        </w:numPr>
        <w:autoSpaceDE/>
        <w:autoSpaceDN/>
        <w:spacing w:before="100" w:beforeAutospacing="1" w:after="100" w:afterAutospacing="1" w:line="276" w:lineRule="auto"/>
        <w:jc w:val="both"/>
        <w:rPr>
          <w:sz w:val="28"/>
          <w:szCs w:val="28"/>
        </w:rPr>
      </w:pPr>
      <w:r w:rsidRPr="005A1842">
        <w:rPr>
          <w:sz w:val="28"/>
          <w:szCs w:val="28"/>
        </w:rPr>
        <w:t>Revenue trends and forecasting help in evaluating company value, earnings potential, and risk analysis.</w:t>
      </w:r>
    </w:p>
    <w:p w14:paraId="3F786029" w14:textId="77777777" w:rsidR="005A4198" w:rsidRPr="005A1842" w:rsidRDefault="005A4198" w:rsidP="005E70C2">
      <w:pPr>
        <w:spacing w:before="100" w:beforeAutospacing="1" w:after="100" w:afterAutospacing="1" w:line="276" w:lineRule="auto"/>
        <w:jc w:val="both"/>
        <w:outlineLvl w:val="3"/>
        <w:rPr>
          <w:b/>
          <w:bCs/>
          <w:sz w:val="28"/>
          <w:szCs w:val="28"/>
        </w:rPr>
      </w:pPr>
      <w:r w:rsidRPr="005A1842">
        <w:rPr>
          <w:b/>
          <w:bCs/>
          <w:sz w:val="28"/>
          <w:szCs w:val="28"/>
        </w:rPr>
        <w:t>3. Academic and Educational Use</w:t>
      </w:r>
    </w:p>
    <w:p w14:paraId="080DEBB3" w14:textId="77777777" w:rsidR="005A4198" w:rsidRPr="005A1842" w:rsidRDefault="005A4198" w:rsidP="005E70C2">
      <w:pPr>
        <w:widowControl/>
        <w:numPr>
          <w:ilvl w:val="0"/>
          <w:numId w:val="33"/>
        </w:numPr>
        <w:autoSpaceDE/>
        <w:autoSpaceDN/>
        <w:spacing w:before="100" w:beforeAutospacing="1" w:after="100" w:afterAutospacing="1" w:line="276" w:lineRule="auto"/>
        <w:jc w:val="both"/>
        <w:rPr>
          <w:sz w:val="28"/>
          <w:szCs w:val="28"/>
        </w:rPr>
      </w:pPr>
      <w:r w:rsidRPr="005A1842">
        <w:rPr>
          <w:sz w:val="28"/>
          <w:szCs w:val="28"/>
        </w:rPr>
        <w:t>The project serves as an educational case study for students learning about business analytics, financial modeling, or data visualization.</w:t>
      </w:r>
    </w:p>
    <w:p w14:paraId="1917ED99" w14:textId="77777777" w:rsidR="005A4198" w:rsidRPr="005A1842" w:rsidRDefault="005A4198" w:rsidP="005E70C2">
      <w:pPr>
        <w:widowControl/>
        <w:numPr>
          <w:ilvl w:val="0"/>
          <w:numId w:val="33"/>
        </w:numPr>
        <w:autoSpaceDE/>
        <w:autoSpaceDN/>
        <w:spacing w:before="100" w:beforeAutospacing="1" w:after="100" w:afterAutospacing="1" w:line="276" w:lineRule="auto"/>
        <w:jc w:val="both"/>
        <w:rPr>
          <w:sz w:val="28"/>
          <w:szCs w:val="28"/>
        </w:rPr>
      </w:pPr>
      <w:r w:rsidRPr="005A1842">
        <w:rPr>
          <w:sz w:val="28"/>
          <w:szCs w:val="28"/>
        </w:rPr>
        <w:t>It demonstrates how tools like Power BI can be integrated into curriculum to teach data storytelling, BI report development, and analytical thinking.</w:t>
      </w:r>
    </w:p>
    <w:p w14:paraId="4602C991" w14:textId="77777777" w:rsidR="005A4198" w:rsidRPr="005A1842" w:rsidRDefault="005A4198" w:rsidP="005E70C2">
      <w:pPr>
        <w:spacing w:before="100" w:beforeAutospacing="1" w:after="100" w:afterAutospacing="1" w:line="276" w:lineRule="auto"/>
        <w:jc w:val="both"/>
        <w:outlineLvl w:val="3"/>
        <w:rPr>
          <w:b/>
          <w:bCs/>
          <w:sz w:val="28"/>
          <w:szCs w:val="28"/>
        </w:rPr>
      </w:pPr>
      <w:r w:rsidRPr="005A1842">
        <w:rPr>
          <w:b/>
          <w:bCs/>
          <w:sz w:val="28"/>
          <w:szCs w:val="28"/>
        </w:rPr>
        <w:t>4. Decision-Making and Forecasting</w:t>
      </w:r>
    </w:p>
    <w:p w14:paraId="73FBA859" w14:textId="77777777" w:rsidR="005A4198" w:rsidRPr="005A1842" w:rsidRDefault="005A4198" w:rsidP="005E70C2">
      <w:pPr>
        <w:widowControl/>
        <w:numPr>
          <w:ilvl w:val="0"/>
          <w:numId w:val="34"/>
        </w:numPr>
        <w:autoSpaceDE/>
        <w:autoSpaceDN/>
        <w:spacing w:before="100" w:beforeAutospacing="1" w:after="100" w:afterAutospacing="1" w:line="276" w:lineRule="auto"/>
        <w:jc w:val="both"/>
        <w:rPr>
          <w:sz w:val="28"/>
          <w:szCs w:val="28"/>
        </w:rPr>
      </w:pPr>
      <w:r w:rsidRPr="005A1842">
        <w:rPr>
          <w:sz w:val="28"/>
          <w:szCs w:val="28"/>
        </w:rPr>
        <w:t>The forecasting models built into the analysis can help stakeholders predict future performance, aiding in budgeting, planning, and strategic goal setting.</w:t>
      </w:r>
    </w:p>
    <w:p w14:paraId="76DF5AAA" w14:textId="1DE1D8E3" w:rsidR="005A4198" w:rsidRPr="005E70C2" w:rsidRDefault="005A4198" w:rsidP="005E70C2">
      <w:pPr>
        <w:widowControl/>
        <w:numPr>
          <w:ilvl w:val="0"/>
          <w:numId w:val="34"/>
        </w:numPr>
        <w:autoSpaceDE/>
        <w:autoSpaceDN/>
        <w:spacing w:before="100" w:beforeAutospacing="1" w:after="100" w:afterAutospacing="1" w:line="276" w:lineRule="auto"/>
        <w:jc w:val="both"/>
        <w:rPr>
          <w:sz w:val="28"/>
          <w:szCs w:val="28"/>
        </w:rPr>
      </w:pPr>
      <w:r w:rsidRPr="005A1842">
        <w:rPr>
          <w:sz w:val="28"/>
          <w:szCs w:val="28"/>
        </w:rPr>
        <w:lastRenderedPageBreak/>
        <w:t>Decision-makers in similar industries can use this project as a framework for analyzing their own revenue structures.</w:t>
      </w:r>
    </w:p>
    <w:p w14:paraId="0EA86FDE" w14:textId="77777777" w:rsidR="005A4198" w:rsidRPr="005A1842" w:rsidRDefault="005A4198" w:rsidP="005E70C2">
      <w:pPr>
        <w:spacing w:before="100" w:beforeAutospacing="1" w:after="100" w:afterAutospacing="1" w:line="276" w:lineRule="auto"/>
        <w:jc w:val="both"/>
        <w:outlineLvl w:val="3"/>
        <w:rPr>
          <w:b/>
          <w:bCs/>
          <w:sz w:val="28"/>
          <w:szCs w:val="28"/>
        </w:rPr>
      </w:pPr>
      <w:r w:rsidRPr="005A1842">
        <w:rPr>
          <w:b/>
          <w:bCs/>
          <w:sz w:val="28"/>
          <w:szCs w:val="28"/>
        </w:rPr>
        <w:t>5. Business Intelligence and Reporting</w:t>
      </w:r>
    </w:p>
    <w:p w14:paraId="6ED86353" w14:textId="77777777" w:rsidR="005A4198" w:rsidRPr="005A1842" w:rsidRDefault="005A4198" w:rsidP="005E70C2">
      <w:pPr>
        <w:widowControl/>
        <w:numPr>
          <w:ilvl w:val="0"/>
          <w:numId w:val="35"/>
        </w:numPr>
        <w:autoSpaceDE/>
        <w:autoSpaceDN/>
        <w:spacing w:before="100" w:beforeAutospacing="1" w:after="100" w:afterAutospacing="1" w:line="276" w:lineRule="auto"/>
        <w:jc w:val="both"/>
        <w:rPr>
          <w:sz w:val="28"/>
          <w:szCs w:val="28"/>
        </w:rPr>
      </w:pPr>
      <w:r w:rsidRPr="005A1842">
        <w:rPr>
          <w:sz w:val="28"/>
          <w:szCs w:val="28"/>
        </w:rPr>
        <w:t>Organizations can adopt similar dashboard structures to monitor their internal financial data in real-time, leading to improved reporting, performance monitoring, and KPIs tracking.</w:t>
      </w:r>
    </w:p>
    <w:p w14:paraId="7E675285" w14:textId="77777777" w:rsidR="005A4198" w:rsidRPr="005A1842" w:rsidRDefault="005A4198" w:rsidP="005E70C2">
      <w:pPr>
        <w:widowControl/>
        <w:numPr>
          <w:ilvl w:val="0"/>
          <w:numId w:val="35"/>
        </w:numPr>
        <w:autoSpaceDE/>
        <w:autoSpaceDN/>
        <w:spacing w:before="100" w:beforeAutospacing="1" w:after="100" w:afterAutospacing="1" w:line="276" w:lineRule="auto"/>
        <w:jc w:val="both"/>
        <w:rPr>
          <w:sz w:val="28"/>
          <w:szCs w:val="28"/>
        </w:rPr>
      </w:pPr>
      <w:r w:rsidRPr="005A1842">
        <w:rPr>
          <w:sz w:val="28"/>
          <w:szCs w:val="28"/>
        </w:rPr>
        <w:t>This application promotes data-driven culture within businesses.</w:t>
      </w:r>
    </w:p>
    <w:p w14:paraId="5CD5C3C2" w14:textId="77777777" w:rsidR="005A4198" w:rsidRPr="005A1842" w:rsidRDefault="005A4198" w:rsidP="005E70C2">
      <w:pPr>
        <w:spacing w:before="100" w:beforeAutospacing="1" w:after="100" w:afterAutospacing="1" w:line="276" w:lineRule="auto"/>
        <w:jc w:val="both"/>
        <w:outlineLvl w:val="3"/>
        <w:rPr>
          <w:b/>
          <w:bCs/>
          <w:sz w:val="28"/>
          <w:szCs w:val="28"/>
        </w:rPr>
      </w:pPr>
      <w:r w:rsidRPr="005A1842">
        <w:rPr>
          <w:b/>
          <w:bCs/>
          <w:sz w:val="28"/>
          <w:szCs w:val="28"/>
        </w:rPr>
        <w:t>6. Product and Segment Performance Evaluation</w:t>
      </w:r>
    </w:p>
    <w:p w14:paraId="0FC3C4AB" w14:textId="77777777" w:rsidR="005A4198" w:rsidRPr="005A1842" w:rsidRDefault="005A4198" w:rsidP="005E70C2">
      <w:pPr>
        <w:widowControl/>
        <w:numPr>
          <w:ilvl w:val="0"/>
          <w:numId w:val="36"/>
        </w:numPr>
        <w:autoSpaceDE/>
        <w:autoSpaceDN/>
        <w:spacing w:before="100" w:beforeAutospacing="1" w:after="100" w:afterAutospacing="1" w:line="276" w:lineRule="auto"/>
        <w:jc w:val="both"/>
        <w:rPr>
          <w:sz w:val="28"/>
          <w:szCs w:val="28"/>
        </w:rPr>
      </w:pPr>
      <w:r w:rsidRPr="005A1842">
        <w:rPr>
          <w:sz w:val="28"/>
          <w:szCs w:val="28"/>
        </w:rPr>
        <w:t>By breaking down revenue by product lines (e.g., Search, YouTube, Cloud), the project shows how each business unit performs over time.</w:t>
      </w:r>
    </w:p>
    <w:p w14:paraId="645C89C5" w14:textId="77777777" w:rsidR="005A4198" w:rsidRPr="005A1842" w:rsidRDefault="005A4198" w:rsidP="005E70C2">
      <w:pPr>
        <w:widowControl/>
        <w:numPr>
          <w:ilvl w:val="0"/>
          <w:numId w:val="36"/>
        </w:numPr>
        <w:autoSpaceDE/>
        <w:autoSpaceDN/>
        <w:spacing w:before="100" w:beforeAutospacing="1" w:after="100" w:afterAutospacing="1" w:line="276" w:lineRule="auto"/>
        <w:jc w:val="both"/>
        <w:rPr>
          <w:sz w:val="28"/>
          <w:szCs w:val="28"/>
        </w:rPr>
      </w:pPr>
      <w:r w:rsidRPr="005A1842">
        <w:rPr>
          <w:sz w:val="28"/>
          <w:szCs w:val="28"/>
        </w:rPr>
        <w:t>This segmentation approach can be used by other companies to assess which products or services are driving revenue growth.</w:t>
      </w:r>
    </w:p>
    <w:p w14:paraId="4D1E2681" w14:textId="77777777" w:rsidR="005A4198" w:rsidRPr="005A1842" w:rsidRDefault="005A4198" w:rsidP="005E70C2">
      <w:pPr>
        <w:spacing w:before="100" w:beforeAutospacing="1" w:after="100" w:afterAutospacing="1" w:line="276" w:lineRule="auto"/>
        <w:jc w:val="both"/>
        <w:outlineLvl w:val="3"/>
        <w:rPr>
          <w:b/>
          <w:bCs/>
          <w:sz w:val="28"/>
          <w:szCs w:val="28"/>
        </w:rPr>
      </w:pPr>
      <w:r w:rsidRPr="005A1842">
        <w:rPr>
          <w:b/>
          <w:bCs/>
          <w:sz w:val="28"/>
          <w:szCs w:val="28"/>
        </w:rPr>
        <w:t>7. Trend Identification and Historical Analysis</w:t>
      </w:r>
    </w:p>
    <w:p w14:paraId="18B7F7D6" w14:textId="77777777" w:rsidR="005A4198" w:rsidRPr="005A1842" w:rsidRDefault="005A4198" w:rsidP="005E70C2">
      <w:pPr>
        <w:widowControl/>
        <w:numPr>
          <w:ilvl w:val="0"/>
          <w:numId w:val="37"/>
        </w:numPr>
        <w:autoSpaceDE/>
        <w:autoSpaceDN/>
        <w:spacing w:before="100" w:beforeAutospacing="1" w:after="100" w:afterAutospacing="1" w:line="276" w:lineRule="auto"/>
        <w:jc w:val="both"/>
        <w:rPr>
          <w:sz w:val="28"/>
          <w:szCs w:val="28"/>
        </w:rPr>
      </w:pPr>
      <w:r w:rsidRPr="005A1842">
        <w:rPr>
          <w:sz w:val="28"/>
          <w:szCs w:val="28"/>
        </w:rPr>
        <w:t>The analysis helps uncover macro and microeconomic trends affecting digital businesses — such as increased cloud adoption, advertising shifts, or the rise of mobile and video content.</w:t>
      </w:r>
    </w:p>
    <w:p w14:paraId="64AB7F77" w14:textId="77777777" w:rsidR="005A4198" w:rsidRPr="005A1842" w:rsidRDefault="005A4198" w:rsidP="005E70C2">
      <w:pPr>
        <w:widowControl/>
        <w:numPr>
          <w:ilvl w:val="0"/>
          <w:numId w:val="37"/>
        </w:numPr>
        <w:autoSpaceDE/>
        <w:autoSpaceDN/>
        <w:spacing w:before="100" w:beforeAutospacing="1" w:after="100" w:afterAutospacing="1" w:line="276" w:lineRule="auto"/>
        <w:jc w:val="both"/>
        <w:rPr>
          <w:sz w:val="28"/>
          <w:szCs w:val="28"/>
        </w:rPr>
      </w:pPr>
      <w:r w:rsidRPr="005A1842">
        <w:rPr>
          <w:sz w:val="28"/>
          <w:szCs w:val="28"/>
        </w:rPr>
        <w:t>It also shows how external factors like the COVID-19 pandemic or regulatory actions impact revenue.</w:t>
      </w:r>
    </w:p>
    <w:p w14:paraId="2245F750" w14:textId="77777777" w:rsidR="005A4198" w:rsidRPr="005A1842" w:rsidRDefault="005A4198" w:rsidP="005E70C2">
      <w:pPr>
        <w:spacing w:before="100" w:beforeAutospacing="1" w:after="100" w:afterAutospacing="1" w:line="276" w:lineRule="auto"/>
        <w:jc w:val="both"/>
        <w:outlineLvl w:val="3"/>
        <w:rPr>
          <w:b/>
          <w:bCs/>
          <w:sz w:val="28"/>
          <w:szCs w:val="28"/>
        </w:rPr>
      </w:pPr>
      <w:r w:rsidRPr="005A1842">
        <w:rPr>
          <w:b/>
          <w:bCs/>
          <w:sz w:val="28"/>
          <w:szCs w:val="28"/>
        </w:rPr>
        <w:t>8. Competitive Intelligence</w:t>
      </w:r>
    </w:p>
    <w:p w14:paraId="712D6DEF" w14:textId="77777777" w:rsidR="005A4198" w:rsidRPr="005A1842" w:rsidRDefault="005A4198" w:rsidP="005E70C2">
      <w:pPr>
        <w:widowControl/>
        <w:numPr>
          <w:ilvl w:val="0"/>
          <w:numId w:val="38"/>
        </w:numPr>
        <w:autoSpaceDE/>
        <w:autoSpaceDN/>
        <w:spacing w:before="100" w:beforeAutospacing="1" w:after="100" w:afterAutospacing="1" w:line="276" w:lineRule="auto"/>
        <w:jc w:val="both"/>
        <w:rPr>
          <w:sz w:val="28"/>
          <w:szCs w:val="28"/>
        </w:rPr>
      </w:pPr>
      <w:r w:rsidRPr="005A1842">
        <w:rPr>
          <w:sz w:val="28"/>
          <w:szCs w:val="28"/>
        </w:rPr>
        <w:t>Startups and other tech companies can analyze Google's strategies to understand market demands, find gaps in the industry, and identify opportunities for innovation or disruption.</w:t>
      </w:r>
    </w:p>
    <w:p w14:paraId="756BD598" w14:textId="77777777" w:rsidR="00606F4A" w:rsidRPr="00D07BCE" w:rsidRDefault="00606F4A" w:rsidP="005E70C2">
      <w:pPr>
        <w:widowControl/>
        <w:autoSpaceDE/>
        <w:autoSpaceDN/>
        <w:spacing w:before="100" w:beforeAutospacing="1" w:after="100" w:afterAutospacing="1" w:line="276" w:lineRule="auto"/>
        <w:ind w:left="720"/>
        <w:jc w:val="both"/>
        <w:rPr>
          <w:sz w:val="28"/>
          <w:szCs w:val="28"/>
        </w:rPr>
      </w:pPr>
    </w:p>
    <w:p w14:paraId="44EE1623" w14:textId="77777777" w:rsidR="00606F4A" w:rsidRPr="00D07BCE" w:rsidRDefault="00606F4A" w:rsidP="00606F4A">
      <w:pPr>
        <w:widowControl/>
        <w:autoSpaceDE/>
        <w:autoSpaceDN/>
        <w:spacing w:before="100" w:beforeAutospacing="1" w:after="100" w:afterAutospacing="1"/>
        <w:ind w:left="720"/>
        <w:rPr>
          <w:sz w:val="28"/>
          <w:szCs w:val="28"/>
        </w:rPr>
      </w:pPr>
    </w:p>
    <w:p w14:paraId="2DEE095E" w14:textId="77777777" w:rsidR="00334F02" w:rsidRPr="00D07BCE" w:rsidRDefault="00334F02" w:rsidP="005E70C2">
      <w:pPr>
        <w:widowControl/>
        <w:autoSpaceDE/>
        <w:autoSpaceDN/>
        <w:spacing w:before="100" w:beforeAutospacing="1" w:after="100" w:afterAutospacing="1"/>
        <w:rPr>
          <w:sz w:val="28"/>
          <w:szCs w:val="28"/>
        </w:rPr>
      </w:pPr>
    </w:p>
    <w:p w14:paraId="4CB3A4A3" w14:textId="77777777" w:rsidR="00334F02" w:rsidRDefault="00334F02" w:rsidP="005E70C2">
      <w:pPr>
        <w:widowControl/>
        <w:autoSpaceDE/>
        <w:autoSpaceDN/>
        <w:spacing w:before="100" w:beforeAutospacing="1" w:after="100" w:afterAutospacing="1"/>
        <w:rPr>
          <w:sz w:val="28"/>
          <w:szCs w:val="28"/>
        </w:rPr>
      </w:pPr>
    </w:p>
    <w:p w14:paraId="05D68686" w14:textId="5649AD95" w:rsidR="00334F02" w:rsidRDefault="00334F02" w:rsidP="00334F02">
      <w:pPr>
        <w:pStyle w:val="Heading2"/>
        <w:numPr>
          <w:ilvl w:val="1"/>
          <w:numId w:val="15"/>
        </w:numPr>
        <w:ind w:left="0" w:firstLine="0"/>
        <w:jc w:val="center"/>
        <w:rPr>
          <w:rStyle w:val="Strong"/>
          <w:u w:val="single"/>
        </w:rPr>
      </w:pPr>
      <w:r w:rsidRPr="00D07BCE">
        <w:rPr>
          <w:rStyle w:val="Strong"/>
          <w:u w:val="single"/>
        </w:rPr>
        <w:lastRenderedPageBreak/>
        <w:t>Diagram of Project</w:t>
      </w:r>
    </w:p>
    <w:p w14:paraId="0E60CE66" w14:textId="77777777" w:rsidR="005A4198" w:rsidRPr="00D07BCE" w:rsidRDefault="005A4198" w:rsidP="005A4198">
      <w:pPr>
        <w:pStyle w:val="Heading2"/>
        <w:ind w:left="0" w:firstLine="0"/>
        <w:rPr>
          <w:rStyle w:val="Strong"/>
          <w:u w:val="single"/>
        </w:rPr>
      </w:pPr>
    </w:p>
    <w:p w14:paraId="3AEB511A" w14:textId="24DE7A75" w:rsidR="0065761A" w:rsidRDefault="005E70C2">
      <w:pPr>
        <w:widowControl/>
        <w:autoSpaceDE/>
        <w:autoSpaceDN/>
        <w:rPr>
          <w:noProof/>
          <w:sz w:val="36"/>
          <w:szCs w:val="36"/>
          <w:u w:val="single"/>
        </w:rPr>
      </w:pPr>
      <w:r>
        <w:rPr>
          <w:noProof/>
          <w:sz w:val="36"/>
          <w:szCs w:val="36"/>
          <w:u w:val="single"/>
        </w:rPr>
        <w:drawing>
          <wp:anchor distT="0" distB="0" distL="114300" distR="114300" simplePos="0" relativeHeight="251664384" behindDoc="0" locked="0" layoutInCell="1" allowOverlap="1" wp14:anchorId="27EAEA6D" wp14:editId="060CB013">
            <wp:simplePos x="0" y="0"/>
            <wp:positionH relativeFrom="margin">
              <wp:align>right</wp:align>
            </wp:positionH>
            <wp:positionV relativeFrom="paragraph">
              <wp:posOffset>9525</wp:posOffset>
            </wp:positionV>
            <wp:extent cx="6083300" cy="60833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Apr 9, 2025, 11_33_49 AM.png"/>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6083300" cy="6083300"/>
                    </a:xfrm>
                    <a:prstGeom prst="rect">
                      <a:avLst/>
                    </a:prstGeom>
                  </pic:spPr>
                </pic:pic>
              </a:graphicData>
            </a:graphic>
            <wp14:sizeRelH relativeFrom="page">
              <wp14:pctWidth>0</wp14:pctWidth>
            </wp14:sizeRelH>
            <wp14:sizeRelV relativeFrom="page">
              <wp14:pctHeight>0</wp14:pctHeight>
            </wp14:sizeRelV>
          </wp:anchor>
        </w:drawing>
      </w:r>
    </w:p>
    <w:p w14:paraId="7093216B" w14:textId="66AA0DC0" w:rsidR="0065761A" w:rsidRDefault="0065761A">
      <w:pPr>
        <w:widowControl/>
        <w:autoSpaceDE/>
        <w:autoSpaceDN/>
        <w:rPr>
          <w:noProof/>
          <w:sz w:val="36"/>
          <w:szCs w:val="36"/>
          <w:u w:val="single"/>
        </w:rPr>
      </w:pPr>
    </w:p>
    <w:p w14:paraId="5775F0F1" w14:textId="3BA89143" w:rsidR="0065761A" w:rsidRDefault="0065761A">
      <w:pPr>
        <w:widowControl/>
        <w:autoSpaceDE/>
        <w:autoSpaceDN/>
        <w:rPr>
          <w:noProof/>
          <w:sz w:val="36"/>
          <w:szCs w:val="36"/>
          <w:u w:val="single"/>
        </w:rPr>
      </w:pPr>
    </w:p>
    <w:p w14:paraId="62A93D1E" w14:textId="77777777" w:rsidR="0065761A" w:rsidRDefault="0065761A">
      <w:pPr>
        <w:widowControl/>
        <w:autoSpaceDE/>
        <w:autoSpaceDN/>
        <w:rPr>
          <w:noProof/>
          <w:sz w:val="36"/>
          <w:szCs w:val="36"/>
          <w:u w:val="single"/>
        </w:rPr>
      </w:pPr>
    </w:p>
    <w:p w14:paraId="119A9380" w14:textId="19E19B59" w:rsidR="0065761A" w:rsidRDefault="0065761A">
      <w:pPr>
        <w:widowControl/>
        <w:autoSpaceDE/>
        <w:autoSpaceDN/>
        <w:rPr>
          <w:noProof/>
          <w:sz w:val="36"/>
          <w:szCs w:val="36"/>
          <w:u w:val="single"/>
        </w:rPr>
      </w:pPr>
    </w:p>
    <w:p w14:paraId="4E1FFB5B" w14:textId="5AE65FE3" w:rsidR="0065761A" w:rsidRDefault="0065761A">
      <w:pPr>
        <w:widowControl/>
        <w:autoSpaceDE/>
        <w:autoSpaceDN/>
        <w:rPr>
          <w:noProof/>
          <w:sz w:val="36"/>
          <w:szCs w:val="36"/>
          <w:u w:val="single"/>
        </w:rPr>
      </w:pPr>
    </w:p>
    <w:p w14:paraId="09244B72" w14:textId="25DA1884" w:rsidR="00334F02" w:rsidRDefault="00334F02">
      <w:pPr>
        <w:widowControl/>
        <w:autoSpaceDE/>
        <w:autoSpaceDN/>
        <w:rPr>
          <w:rStyle w:val="Strong"/>
          <w:b w:val="0"/>
          <w:bCs w:val="0"/>
          <w:sz w:val="36"/>
          <w:szCs w:val="36"/>
          <w:u w:val="single"/>
        </w:rPr>
      </w:pPr>
      <w:r>
        <w:rPr>
          <w:rStyle w:val="Strong"/>
          <w:b w:val="0"/>
          <w:bCs w:val="0"/>
          <w:sz w:val="36"/>
          <w:szCs w:val="36"/>
          <w:u w:val="single"/>
        </w:rPr>
        <w:br w:type="page"/>
      </w:r>
    </w:p>
    <w:p w14:paraId="50351C8B" w14:textId="6ADA368F" w:rsidR="00AC5E38" w:rsidRDefault="00334F02" w:rsidP="00334F02">
      <w:pPr>
        <w:pStyle w:val="Heading2"/>
        <w:numPr>
          <w:ilvl w:val="1"/>
          <w:numId w:val="15"/>
        </w:numPr>
        <w:ind w:left="0" w:firstLine="0"/>
        <w:jc w:val="center"/>
        <w:rPr>
          <w:rStyle w:val="Strong"/>
          <w:bCs w:val="0"/>
          <w:u w:val="single"/>
        </w:rPr>
      </w:pPr>
      <w:r>
        <w:rPr>
          <w:rStyle w:val="Strong"/>
          <w:bCs w:val="0"/>
          <w:u w:val="single"/>
        </w:rPr>
        <w:lastRenderedPageBreak/>
        <w:t xml:space="preserve">Output </w:t>
      </w:r>
    </w:p>
    <w:p w14:paraId="272C6198" w14:textId="3E7FA330" w:rsidR="00334F02" w:rsidRPr="00AC5E38" w:rsidRDefault="00AC5E38" w:rsidP="00CD09ED">
      <w:pPr>
        <w:widowControl/>
        <w:autoSpaceDE/>
        <w:autoSpaceDN/>
        <w:rPr>
          <w:b/>
          <w:sz w:val="40"/>
          <w:szCs w:val="40"/>
          <w:u w:val="single"/>
        </w:rPr>
      </w:pPr>
      <w:r>
        <w:rPr>
          <w:b/>
          <w:bCs/>
          <w:noProof/>
          <w:sz w:val="28"/>
          <w:szCs w:val="28"/>
        </w:rPr>
        <w:drawing>
          <wp:anchor distT="0" distB="0" distL="114300" distR="114300" simplePos="0" relativeHeight="251665408" behindDoc="0" locked="0" layoutInCell="1" allowOverlap="1" wp14:anchorId="5ED43BB0" wp14:editId="520F7751">
            <wp:simplePos x="0" y="0"/>
            <wp:positionH relativeFrom="margin">
              <wp:posOffset>-906780</wp:posOffset>
            </wp:positionH>
            <wp:positionV relativeFrom="paragraph">
              <wp:posOffset>1189355</wp:posOffset>
            </wp:positionV>
            <wp:extent cx="7797746" cy="5950894"/>
            <wp:effectExtent l="8890" t="0" r="3175" b="31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4-05 033951.png"/>
                    <pic:cNvPicPr/>
                  </pic:nvPicPr>
                  <pic:blipFill>
                    <a:blip r:embed="rId13">
                      <a:extLst>
                        <a:ext uri="{28A0092B-C50C-407E-A947-70E740481C1C}">
                          <a14:useLocalDpi xmlns:a14="http://schemas.microsoft.com/office/drawing/2010/main" val="0"/>
                        </a:ext>
                      </a:extLst>
                    </a:blip>
                    <a:stretch>
                      <a:fillRect/>
                    </a:stretch>
                  </pic:blipFill>
                  <pic:spPr>
                    <a:xfrm rot="16200000">
                      <a:off x="0" y="0"/>
                      <a:ext cx="7797746" cy="5950894"/>
                    </a:xfrm>
                    <a:prstGeom prst="rect">
                      <a:avLst/>
                    </a:prstGeom>
                  </pic:spPr>
                </pic:pic>
              </a:graphicData>
            </a:graphic>
            <wp14:sizeRelH relativeFrom="page">
              <wp14:pctWidth>0</wp14:pctWidth>
            </wp14:sizeRelH>
            <wp14:sizeRelV relativeFrom="page">
              <wp14:pctHeight>0</wp14:pctHeight>
            </wp14:sizeRelV>
          </wp:anchor>
        </w:drawing>
      </w:r>
      <w:r>
        <w:rPr>
          <w:rStyle w:val="Strong"/>
          <w:bCs w:val="0"/>
          <w:u w:val="single"/>
        </w:rPr>
        <w:br w:type="page"/>
      </w:r>
    </w:p>
    <w:p w14:paraId="2DD4A45D" w14:textId="6E999C09" w:rsidR="00606F4A" w:rsidRPr="00843FC0" w:rsidRDefault="00606F4A" w:rsidP="0034605C">
      <w:pPr>
        <w:pStyle w:val="Heading2"/>
        <w:numPr>
          <w:ilvl w:val="1"/>
          <w:numId w:val="15"/>
        </w:numPr>
        <w:ind w:left="0" w:firstLine="0"/>
        <w:jc w:val="center"/>
        <w:rPr>
          <w:rStyle w:val="Strong"/>
          <w:b w:val="0"/>
          <w:bCs w:val="0"/>
          <w:sz w:val="36"/>
          <w:szCs w:val="36"/>
          <w:u w:val="single"/>
        </w:rPr>
      </w:pPr>
      <w:r w:rsidRPr="00843FC0">
        <w:rPr>
          <w:rStyle w:val="Strong"/>
          <w:bCs w:val="0"/>
          <w:u w:val="single"/>
        </w:rPr>
        <w:lastRenderedPageBreak/>
        <w:t>Conclusion</w:t>
      </w:r>
    </w:p>
    <w:p w14:paraId="2AEAF950" w14:textId="77777777" w:rsidR="00843FC0" w:rsidRPr="00843FC0" w:rsidRDefault="00843FC0" w:rsidP="00843FC0">
      <w:pPr>
        <w:pStyle w:val="Heading2"/>
        <w:ind w:left="4320" w:firstLine="0"/>
        <w:rPr>
          <w:sz w:val="36"/>
          <w:szCs w:val="36"/>
          <w:u w:val="single"/>
        </w:rPr>
      </w:pPr>
    </w:p>
    <w:p w14:paraId="6A655294" w14:textId="77777777" w:rsidR="0065761A" w:rsidRPr="00A548E4" w:rsidRDefault="0065761A" w:rsidP="00AC5E38">
      <w:pPr>
        <w:spacing w:before="100" w:beforeAutospacing="1" w:after="100" w:afterAutospacing="1" w:line="276" w:lineRule="auto"/>
        <w:jc w:val="both"/>
        <w:rPr>
          <w:sz w:val="28"/>
          <w:szCs w:val="28"/>
        </w:rPr>
      </w:pPr>
      <w:r w:rsidRPr="00A548E4">
        <w:rPr>
          <w:sz w:val="28"/>
          <w:szCs w:val="28"/>
        </w:rPr>
        <w:t xml:space="preserve">The </w:t>
      </w:r>
      <w:r w:rsidRPr="00A548E4">
        <w:rPr>
          <w:b/>
          <w:bCs/>
          <w:sz w:val="28"/>
          <w:szCs w:val="28"/>
        </w:rPr>
        <w:t>Google Revenue Analysis (2014–2024)</w:t>
      </w:r>
      <w:r w:rsidRPr="00A548E4">
        <w:rPr>
          <w:sz w:val="28"/>
          <w:szCs w:val="28"/>
        </w:rPr>
        <w:t xml:space="preserve"> project offers a comprehensive view of one of the world’s most influential technology companies through the lens of data analytics and business intelligence. By leveraging the powerful features of Microsoft Power BI, this analysis transforms a decade of financial data into meaningful insights that highlight Google's growth patterns, business diversification, and market dominance.</w:t>
      </w:r>
    </w:p>
    <w:p w14:paraId="4C1DE469" w14:textId="77777777" w:rsidR="0065761A" w:rsidRPr="00A548E4" w:rsidRDefault="0065761A" w:rsidP="00AC5E38">
      <w:pPr>
        <w:spacing w:before="100" w:beforeAutospacing="1" w:after="100" w:afterAutospacing="1" w:line="276" w:lineRule="auto"/>
        <w:jc w:val="both"/>
        <w:rPr>
          <w:sz w:val="28"/>
          <w:szCs w:val="28"/>
        </w:rPr>
      </w:pPr>
      <w:r w:rsidRPr="00A548E4">
        <w:rPr>
          <w:sz w:val="28"/>
          <w:szCs w:val="28"/>
        </w:rPr>
        <w:t>Through interactive dashboards, visualizations, and trend forecasting, the project demonstrates how different revenue streams — such as advertising, YouTube, Google Cloud, and other services — have evolved over time and contributed to the company's financial performance. The segmentation of data by region and product line allows for a granular understanding of what drives Google’s success and how it adapts to the changing dynamics of the digital economy.</w:t>
      </w:r>
    </w:p>
    <w:p w14:paraId="31D07885" w14:textId="77777777" w:rsidR="0065761A" w:rsidRPr="00A548E4" w:rsidRDefault="0065761A" w:rsidP="00AC5E38">
      <w:pPr>
        <w:spacing w:before="100" w:beforeAutospacing="1" w:after="100" w:afterAutospacing="1" w:line="276" w:lineRule="auto"/>
        <w:jc w:val="both"/>
        <w:rPr>
          <w:sz w:val="28"/>
          <w:szCs w:val="28"/>
        </w:rPr>
      </w:pPr>
      <w:r w:rsidRPr="00A548E4">
        <w:rPr>
          <w:sz w:val="28"/>
          <w:szCs w:val="28"/>
        </w:rPr>
        <w:t>This project not only enhances technical proficiency in Power BI but also fosters analytical thinking and data-driven decision-making skills. It bridges academic learning with real-world application, providing value to students, analysts, investors, and business professionals alike.</w:t>
      </w:r>
    </w:p>
    <w:p w14:paraId="25AC6122" w14:textId="77777777" w:rsidR="0065761A" w:rsidRPr="00A548E4" w:rsidRDefault="0065761A" w:rsidP="00AC5E38">
      <w:pPr>
        <w:spacing w:before="100" w:beforeAutospacing="1" w:after="100" w:afterAutospacing="1" w:line="276" w:lineRule="auto"/>
        <w:jc w:val="both"/>
        <w:rPr>
          <w:sz w:val="28"/>
          <w:szCs w:val="28"/>
        </w:rPr>
      </w:pPr>
      <w:r w:rsidRPr="00A548E4">
        <w:rPr>
          <w:sz w:val="28"/>
          <w:szCs w:val="28"/>
        </w:rPr>
        <w:t>In conclusion, the project underscores the importance of business intelligence tools in modern financial analysis. It proves that with the right data and tools, organizations can unlock hidden insights, support strategic planning, and forecast future opportunities more effectively. As the digital world continues to evolve, such analytical approaches will become even more critical in navigating business complexity and achieving long-term success.</w:t>
      </w:r>
    </w:p>
    <w:p w14:paraId="0EE7908F" w14:textId="7223F838" w:rsidR="00E57AED" w:rsidRDefault="00E57AED" w:rsidP="0065761A">
      <w:pPr>
        <w:spacing w:before="100" w:beforeAutospacing="1" w:after="100" w:afterAutospacing="1"/>
        <w:jc w:val="both"/>
        <w:rPr>
          <w:color w:val="000000" w:themeColor="text1"/>
          <w:sz w:val="28"/>
          <w:szCs w:val="28"/>
        </w:rPr>
      </w:pPr>
    </w:p>
    <w:sectPr w:rsidR="00E57AED">
      <w:pgSz w:w="12240" w:h="15840"/>
      <w:pgMar w:top="138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69186" w14:textId="77777777" w:rsidR="008A112B" w:rsidRDefault="008A112B">
      <w:r>
        <w:separator/>
      </w:r>
    </w:p>
  </w:endnote>
  <w:endnote w:type="continuationSeparator" w:id="0">
    <w:p w14:paraId="267CD206" w14:textId="77777777" w:rsidR="008A112B" w:rsidRDefault="008A1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74BB" w14:textId="59ACA780" w:rsidR="00CD09ED" w:rsidRPr="00CD09ED" w:rsidRDefault="00CD09ED" w:rsidP="00CD09ED">
    <w:pPr>
      <w:pStyle w:val="Footer"/>
      <w:spacing w:before="240"/>
      <w:rPr>
        <w:color w:val="000000" w:themeColor="text1"/>
        <w:sz w:val="24"/>
        <w:szCs w:val="24"/>
      </w:rPr>
    </w:pPr>
    <w:r>
      <w:rPr>
        <w:noProof/>
        <w:color w:val="4472C4" w:themeColor="accent1"/>
      </w:rPr>
      <mc:AlternateContent>
        <mc:Choice Requires="wps">
          <w:drawing>
            <wp:anchor distT="0" distB="0" distL="114300" distR="114300" simplePos="0" relativeHeight="251659264" behindDoc="0" locked="0" layoutInCell="1" allowOverlap="1" wp14:anchorId="4FA2BA3B" wp14:editId="30CF5661">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13139A7"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sidRPr="00CD09ED">
      <w:rPr>
        <w:rFonts w:asciiTheme="majorHAnsi" w:eastAsiaTheme="majorEastAsia" w:hAnsiTheme="majorHAnsi" w:cstheme="majorBidi"/>
        <w:color w:val="000000" w:themeColor="text1"/>
        <w:sz w:val="24"/>
        <w:szCs w:val="24"/>
      </w:rPr>
      <w:t xml:space="preserve">pg. </w:t>
    </w:r>
    <w:r w:rsidRPr="00CD09ED">
      <w:rPr>
        <w:rFonts w:asciiTheme="minorHAnsi" w:eastAsiaTheme="minorEastAsia" w:hAnsiTheme="minorHAnsi" w:cstheme="minorBidi"/>
        <w:color w:val="000000" w:themeColor="text1"/>
        <w:sz w:val="24"/>
        <w:szCs w:val="24"/>
      </w:rPr>
      <w:fldChar w:fldCharType="begin"/>
    </w:r>
    <w:r w:rsidRPr="00CD09ED">
      <w:rPr>
        <w:color w:val="000000" w:themeColor="text1"/>
        <w:sz w:val="24"/>
        <w:szCs w:val="24"/>
      </w:rPr>
      <w:instrText xml:space="preserve"> PAGE    \* MERGEFORMAT </w:instrText>
    </w:r>
    <w:r w:rsidRPr="00CD09ED">
      <w:rPr>
        <w:rFonts w:asciiTheme="minorHAnsi" w:eastAsiaTheme="minorEastAsia" w:hAnsiTheme="minorHAnsi" w:cstheme="minorBidi"/>
        <w:color w:val="000000" w:themeColor="text1"/>
        <w:sz w:val="24"/>
        <w:szCs w:val="24"/>
      </w:rPr>
      <w:fldChar w:fldCharType="separate"/>
    </w:r>
    <w:r w:rsidR="0065761A" w:rsidRPr="0065761A">
      <w:rPr>
        <w:rFonts w:asciiTheme="majorHAnsi" w:eastAsiaTheme="majorEastAsia" w:hAnsiTheme="majorHAnsi" w:cstheme="majorBidi"/>
        <w:noProof/>
        <w:color w:val="000000" w:themeColor="text1"/>
        <w:sz w:val="24"/>
        <w:szCs w:val="24"/>
      </w:rPr>
      <w:t>9</w:t>
    </w:r>
    <w:r w:rsidRPr="00CD09ED">
      <w:rPr>
        <w:rFonts w:asciiTheme="majorHAnsi" w:eastAsiaTheme="majorEastAsia" w:hAnsiTheme="majorHAnsi" w:cstheme="majorBidi"/>
        <w:noProof/>
        <w:color w:val="000000" w:themeColor="text1"/>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5C19C" w14:textId="77777777" w:rsidR="008A112B" w:rsidRDefault="008A112B">
      <w:r>
        <w:separator/>
      </w:r>
    </w:p>
  </w:footnote>
  <w:footnote w:type="continuationSeparator" w:id="0">
    <w:p w14:paraId="122CB30D" w14:textId="77777777" w:rsidR="008A112B" w:rsidRDefault="008A11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02C7"/>
    <w:multiLevelType w:val="multilevel"/>
    <w:tmpl w:val="53A0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A4B1C"/>
    <w:multiLevelType w:val="multilevel"/>
    <w:tmpl w:val="4594BCDE"/>
    <w:lvl w:ilvl="0">
      <w:start w:val="1"/>
      <w:numFmt w:val="decimal"/>
      <w:lvlText w:val="%1."/>
      <w:lvlJc w:val="left"/>
      <w:pPr>
        <w:tabs>
          <w:tab w:val="num" w:pos="720"/>
        </w:tabs>
        <w:ind w:left="720" w:hanging="360"/>
      </w:p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A2657"/>
    <w:multiLevelType w:val="multilevel"/>
    <w:tmpl w:val="1BAA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17577"/>
    <w:multiLevelType w:val="multilevel"/>
    <w:tmpl w:val="3B54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931BA"/>
    <w:multiLevelType w:val="multilevel"/>
    <w:tmpl w:val="F1BE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A7B7E"/>
    <w:multiLevelType w:val="multilevel"/>
    <w:tmpl w:val="BB60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71BBC"/>
    <w:multiLevelType w:val="multilevel"/>
    <w:tmpl w:val="4824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50457"/>
    <w:multiLevelType w:val="multilevel"/>
    <w:tmpl w:val="5BB0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726E0"/>
    <w:multiLevelType w:val="multilevel"/>
    <w:tmpl w:val="50AA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A3E83"/>
    <w:multiLevelType w:val="multilevel"/>
    <w:tmpl w:val="F53E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A2EA8"/>
    <w:multiLevelType w:val="multilevel"/>
    <w:tmpl w:val="2FD0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F0638"/>
    <w:multiLevelType w:val="hybridMultilevel"/>
    <w:tmpl w:val="A324344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56548D0"/>
    <w:multiLevelType w:val="multilevel"/>
    <w:tmpl w:val="B5806CD6"/>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240" w:hanging="2880"/>
      </w:pPr>
      <w:rPr>
        <w:rFonts w:hint="default"/>
      </w:rPr>
    </w:lvl>
  </w:abstractNum>
  <w:abstractNum w:abstractNumId="13" w15:restartNumberingAfterBreak="0">
    <w:nsid w:val="25E61B1F"/>
    <w:multiLevelType w:val="hybridMultilevel"/>
    <w:tmpl w:val="583C619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6E6730D"/>
    <w:multiLevelType w:val="multilevel"/>
    <w:tmpl w:val="3C8E74D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u w:val="no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8C4827"/>
    <w:multiLevelType w:val="hybridMultilevel"/>
    <w:tmpl w:val="694C0F1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312C2B9A"/>
    <w:multiLevelType w:val="multilevel"/>
    <w:tmpl w:val="D362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724AD2"/>
    <w:multiLevelType w:val="multilevel"/>
    <w:tmpl w:val="1C44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607FF"/>
    <w:multiLevelType w:val="multilevel"/>
    <w:tmpl w:val="F734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FF2595"/>
    <w:multiLevelType w:val="multilevel"/>
    <w:tmpl w:val="D90E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DC7282"/>
    <w:multiLevelType w:val="hybridMultilevel"/>
    <w:tmpl w:val="50AE742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34622B3"/>
    <w:multiLevelType w:val="hybridMultilevel"/>
    <w:tmpl w:val="866C7960"/>
    <w:lvl w:ilvl="0" w:tplc="92A2FF58">
      <w:start w:val="1"/>
      <w:numFmt w:val="decimal"/>
      <w:lvlText w:val="%1."/>
      <w:lvlJc w:val="left"/>
      <w:pPr>
        <w:ind w:left="573" w:hanging="360"/>
      </w:pPr>
      <w:rPr>
        <w:rFonts w:hint="default"/>
      </w:rPr>
    </w:lvl>
    <w:lvl w:ilvl="1" w:tplc="04090019" w:tentative="1">
      <w:start w:val="1"/>
      <w:numFmt w:val="lowerLetter"/>
      <w:lvlText w:val="%2."/>
      <w:lvlJc w:val="left"/>
      <w:pPr>
        <w:ind w:left="1293" w:hanging="360"/>
      </w:pPr>
    </w:lvl>
    <w:lvl w:ilvl="2" w:tplc="0409001B" w:tentative="1">
      <w:start w:val="1"/>
      <w:numFmt w:val="lowerRoman"/>
      <w:lvlText w:val="%3."/>
      <w:lvlJc w:val="right"/>
      <w:pPr>
        <w:ind w:left="2013" w:hanging="180"/>
      </w:pPr>
    </w:lvl>
    <w:lvl w:ilvl="3" w:tplc="0409000F" w:tentative="1">
      <w:start w:val="1"/>
      <w:numFmt w:val="decimal"/>
      <w:lvlText w:val="%4."/>
      <w:lvlJc w:val="left"/>
      <w:pPr>
        <w:ind w:left="2733" w:hanging="360"/>
      </w:pPr>
    </w:lvl>
    <w:lvl w:ilvl="4" w:tplc="04090019" w:tentative="1">
      <w:start w:val="1"/>
      <w:numFmt w:val="lowerLetter"/>
      <w:lvlText w:val="%5."/>
      <w:lvlJc w:val="left"/>
      <w:pPr>
        <w:ind w:left="3453" w:hanging="360"/>
      </w:pPr>
    </w:lvl>
    <w:lvl w:ilvl="5" w:tplc="0409001B" w:tentative="1">
      <w:start w:val="1"/>
      <w:numFmt w:val="lowerRoman"/>
      <w:lvlText w:val="%6."/>
      <w:lvlJc w:val="right"/>
      <w:pPr>
        <w:ind w:left="4173" w:hanging="180"/>
      </w:pPr>
    </w:lvl>
    <w:lvl w:ilvl="6" w:tplc="0409000F" w:tentative="1">
      <w:start w:val="1"/>
      <w:numFmt w:val="decimal"/>
      <w:lvlText w:val="%7."/>
      <w:lvlJc w:val="left"/>
      <w:pPr>
        <w:ind w:left="4893" w:hanging="360"/>
      </w:pPr>
    </w:lvl>
    <w:lvl w:ilvl="7" w:tplc="04090019" w:tentative="1">
      <w:start w:val="1"/>
      <w:numFmt w:val="lowerLetter"/>
      <w:lvlText w:val="%8."/>
      <w:lvlJc w:val="left"/>
      <w:pPr>
        <w:ind w:left="5613" w:hanging="360"/>
      </w:pPr>
    </w:lvl>
    <w:lvl w:ilvl="8" w:tplc="0409001B" w:tentative="1">
      <w:start w:val="1"/>
      <w:numFmt w:val="lowerRoman"/>
      <w:lvlText w:val="%9."/>
      <w:lvlJc w:val="right"/>
      <w:pPr>
        <w:ind w:left="6333" w:hanging="180"/>
      </w:pPr>
    </w:lvl>
  </w:abstractNum>
  <w:abstractNum w:abstractNumId="22" w15:restartNumberingAfterBreak="0">
    <w:nsid w:val="453C57AC"/>
    <w:multiLevelType w:val="multilevel"/>
    <w:tmpl w:val="39F82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2F2BE1"/>
    <w:multiLevelType w:val="multilevel"/>
    <w:tmpl w:val="1C403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AA0564"/>
    <w:multiLevelType w:val="multilevel"/>
    <w:tmpl w:val="06F6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6D365B"/>
    <w:multiLevelType w:val="multilevel"/>
    <w:tmpl w:val="E2E6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9A60B8"/>
    <w:multiLevelType w:val="multilevel"/>
    <w:tmpl w:val="856C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E829CB"/>
    <w:multiLevelType w:val="hybridMultilevel"/>
    <w:tmpl w:val="F4E0CC46"/>
    <w:lvl w:ilvl="0" w:tplc="EC56358E">
      <w:start w:val="1"/>
      <w:numFmt w:val="decimal"/>
      <w:lvlText w:val="%1."/>
      <w:lvlJc w:val="left"/>
      <w:pPr>
        <w:ind w:left="573" w:hanging="360"/>
      </w:pPr>
      <w:rPr>
        <w:rFonts w:hint="default"/>
      </w:rPr>
    </w:lvl>
    <w:lvl w:ilvl="1" w:tplc="04090019" w:tentative="1">
      <w:start w:val="1"/>
      <w:numFmt w:val="lowerLetter"/>
      <w:lvlText w:val="%2."/>
      <w:lvlJc w:val="left"/>
      <w:pPr>
        <w:ind w:left="1293" w:hanging="360"/>
      </w:pPr>
    </w:lvl>
    <w:lvl w:ilvl="2" w:tplc="0409001B" w:tentative="1">
      <w:start w:val="1"/>
      <w:numFmt w:val="lowerRoman"/>
      <w:lvlText w:val="%3."/>
      <w:lvlJc w:val="right"/>
      <w:pPr>
        <w:ind w:left="2013" w:hanging="180"/>
      </w:pPr>
    </w:lvl>
    <w:lvl w:ilvl="3" w:tplc="0409000F" w:tentative="1">
      <w:start w:val="1"/>
      <w:numFmt w:val="decimal"/>
      <w:lvlText w:val="%4."/>
      <w:lvlJc w:val="left"/>
      <w:pPr>
        <w:ind w:left="2733" w:hanging="360"/>
      </w:pPr>
    </w:lvl>
    <w:lvl w:ilvl="4" w:tplc="04090019" w:tentative="1">
      <w:start w:val="1"/>
      <w:numFmt w:val="lowerLetter"/>
      <w:lvlText w:val="%5."/>
      <w:lvlJc w:val="left"/>
      <w:pPr>
        <w:ind w:left="3453" w:hanging="360"/>
      </w:pPr>
    </w:lvl>
    <w:lvl w:ilvl="5" w:tplc="0409001B" w:tentative="1">
      <w:start w:val="1"/>
      <w:numFmt w:val="lowerRoman"/>
      <w:lvlText w:val="%6."/>
      <w:lvlJc w:val="right"/>
      <w:pPr>
        <w:ind w:left="4173" w:hanging="180"/>
      </w:pPr>
    </w:lvl>
    <w:lvl w:ilvl="6" w:tplc="0409000F" w:tentative="1">
      <w:start w:val="1"/>
      <w:numFmt w:val="decimal"/>
      <w:lvlText w:val="%7."/>
      <w:lvlJc w:val="left"/>
      <w:pPr>
        <w:ind w:left="4893" w:hanging="360"/>
      </w:pPr>
    </w:lvl>
    <w:lvl w:ilvl="7" w:tplc="04090019" w:tentative="1">
      <w:start w:val="1"/>
      <w:numFmt w:val="lowerLetter"/>
      <w:lvlText w:val="%8."/>
      <w:lvlJc w:val="left"/>
      <w:pPr>
        <w:ind w:left="5613" w:hanging="360"/>
      </w:pPr>
    </w:lvl>
    <w:lvl w:ilvl="8" w:tplc="0409001B" w:tentative="1">
      <w:start w:val="1"/>
      <w:numFmt w:val="lowerRoman"/>
      <w:lvlText w:val="%9."/>
      <w:lvlJc w:val="right"/>
      <w:pPr>
        <w:ind w:left="6333" w:hanging="180"/>
      </w:pPr>
    </w:lvl>
  </w:abstractNum>
  <w:abstractNum w:abstractNumId="28" w15:restartNumberingAfterBreak="0">
    <w:nsid w:val="53732735"/>
    <w:multiLevelType w:val="multilevel"/>
    <w:tmpl w:val="9990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8A755B"/>
    <w:multiLevelType w:val="multilevel"/>
    <w:tmpl w:val="0F14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31291"/>
    <w:multiLevelType w:val="multilevel"/>
    <w:tmpl w:val="0472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208FE"/>
    <w:multiLevelType w:val="hybridMultilevel"/>
    <w:tmpl w:val="65F86F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E151BAD"/>
    <w:multiLevelType w:val="multilevel"/>
    <w:tmpl w:val="D138FF9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9A37A5"/>
    <w:multiLevelType w:val="multilevel"/>
    <w:tmpl w:val="DA48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6D5540"/>
    <w:multiLevelType w:val="hybridMultilevel"/>
    <w:tmpl w:val="A6327AA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581D47"/>
    <w:multiLevelType w:val="multilevel"/>
    <w:tmpl w:val="E9EE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0B271C"/>
    <w:multiLevelType w:val="multilevel"/>
    <w:tmpl w:val="22520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175BCE"/>
    <w:multiLevelType w:val="multilevel"/>
    <w:tmpl w:val="5B3E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CB0DDE"/>
    <w:multiLevelType w:val="multilevel"/>
    <w:tmpl w:val="5308C66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E40430"/>
    <w:multiLevelType w:val="multilevel"/>
    <w:tmpl w:val="A998BEA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5310" w:hanging="360"/>
      </w:pPr>
      <w:rPr>
        <w:rFonts w:hint="default"/>
        <w:b/>
        <w:bCs/>
        <w:sz w:val="40"/>
        <w:szCs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AC51DB"/>
    <w:multiLevelType w:val="multilevel"/>
    <w:tmpl w:val="1E28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BC1BAF"/>
    <w:multiLevelType w:val="multilevel"/>
    <w:tmpl w:val="A216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4371E4"/>
    <w:multiLevelType w:val="hybridMultilevel"/>
    <w:tmpl w:val="355A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9131296">
    <w:abstractNumId w:val="12"/>
  </w:num>
  <w:num w:numId="2" w16cid:durableId="1681005615">
    <w:abstractNumId w:val="28"/>
  </w:num>
  <w:num w:numId="3" w16cid:durableId="68432565">
    <w:abstractNumId w:val="40"/>
  </w:num>
  <w:num w:numId="4" w16cid:durableId="837503841">
    <w:abstractNumId w:val="24"/>
  </w:num>
  <w:num w:numId="5" w16cid:durableId="757947780">
    <w:abstractNumId w:val="14"/>
  </w:num>
  <w:num w:numId="6" w16cid:durableId="1311011612">
    <w:abstractNumId w:val="6"/>
  </w:num>
  <w:num w:numId="7" w16cid:durableId="1479373805">
    <w:abstractNumId w:val="16"/>
  </w:num>
  <w:num w:numId="8" w16cid:durableId="764960659">
    <w:abstractNumId w:val="37"/>
  </w:num>
  <w:num w:numId="9" w16cid:durableId="1553539452">
    <w:abstractNumId w:val="29"/>
  </w:num>
  <w:num w:numId="10" w16cid:durableId="1694843440">
    <w:abstractNumId w:val="15"/>
  </w:num>
  <w:num w:numId="11" w16cid:durableId="516650939">
    <w:abstractNumId w:val="34"/>
  </w:num>
  <w:num w:numId="12" w16cid:durableId="1049187347">
    <w:abstractNumId w:val="4"/>
  </w:num>
  <w:num w:numId="13" w16cid:durableId="46926967">
    <w:abstractNumId w:val="23"/>
  </w:num>
  <w:num w:numId="14" w16cid:durableId="1708607682">
    <w:abstractNumId w:val="36"/>
  </w:num>
  <w:num w:numId="15" w16cid:durableId="1649896028">
    <w:abstractNumId w:val="39"/>
  </w:num>
  <w:num w:numId="16" w16cid:durableId="1190559723">
    <w:abstractNumId w:val="35"/>
  </w:num>
  <w:num w:numId="17" w16cid:durableId="1193693485">
    <w:abstractNumId w:val="17"/>
  </w:num>
  <w:num w:numId="18" w16cid:durableId="815952272">
    <w:abstractNumId w:val="19"/>
  </w:num>
  <w:num w:numId="19" w16cid:durableId="395125237">
    <w:abstractNumId w:val="26"/>
  </w:num>
  <w:num w:numId="20" w16cid:durableId="1424374523">
    <w:abstractNumId w:val="7"/>
  </w:num>
  <w:num w:numId="21" w16cid:durableId="1833326327">
    <w:abstractNumId w:val="0"/>
  </w:num>
  <w:num w:numId="22" w16cid:durableId="1877430298">
    <w:abstractNumId w:val="30"/>
  </w:num>
  <w:num w:numId="23" w16cid:durableId="840893219">
    <w:abstractNumId w:val="18"/>
  </w:num>
  <w:num w:numId="24" w16cid:durableId="76102713">
    <w:abstractNumId w:val="9"/>
  </w:num>
  <w:num w:numId="25" w16cid:durableId="171528053">
    <w:abstractNumId w:val="42"/>
  </w:num>
  <w:num w:numId="26" w16cid:durableId="1047493088">
    <w:abstractNumId w:val="21"/>
  </w:num>
  <w:num w:numId="27" w16cid:durableId="1587374576">
    <w:abstractNumId w:val="27"/>
  </w:num>
  <w:num w:numId="28" w16cid:durableId="1065450847">
    <w:abstractNumId w:val="32"/>
  </w:num>
  <w:num w:numId="29" w16cid:durableId="239796666">
    <w:abstractNumId w:val="1"/>
  </w:num>
  <w:num w:numId="30" w16cid:durableId="1858344581">
    <w:abstractNumId w:val="22"/>
  </w:num>
  <w:num w:numId="31" w16cid:durableId="1100488751">
    <w:abstractNumId w:val="3"/>
  </w:num>
  <w:num w:numId="32" w16cid:durableId="72506507">
    <w:abstractNumId w:val="2"/>
  </w:num>
  <w:num w:numId="33" w16cid:durableId="1207109656">
    <w:abstractNumId w:val="41"/>
  </w:num>
  <w:num w:numId="34" w16cid:durableId="2007779731">
    <w:abstractNumId w:val="8"/>
  </w:num>
  <w:num w:numId="35" w16cid:durableId="1810395228">
    <w:abstractNumId w:val="25"/>
  </w:num>
  <w:num w:numId="36" w16cid:durableId="230048910">
    <w:abstractNumId w:val="33"/>
  </w:num>
  <w:num w:numId="37" w16cid:durableId="1332371410">
    <w:abstractNumId w:val="5"/>
  </w:num>
  <w:num w:numId="38" w16cid:durableId="1487044472">
    <w:abstractNumId w:val="10"/>
  </w:num>
  <w:num w:numId="39" w16cid:durableId="1242636957">
    <w:abstractNumId w:val="13"/>
  </w:num>
  <w:num w:numId="40" w16cid:durableId="1822040760">
    <w:abstractNumId w:val="11"/>
  </w:num>
  <w:num w:numId="41" w16cid:durableId="126701478">
    <w:abstractNumId w:val="31"/>
  </w:num>
  <w:num w:numId="42" w16cid:durableId="941453143">
    <w:abstractNumId w:val="38"/>
  </w:num>
  <w:num w:numId="43" w16cid:durableId="189592165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1B2"/>
    <w:rsid w:val="0004647A"/>
    <w:rsid w:val="000B538A"/>
    <w:rsid w:val="000D5297"/>
    <w:rsid w:val="00125533"/>
    <w:rsid w:val="0017031E"/>
    <w:rsid w:val="001B762F"/>
    <w:rsid w:val="001C7E2A"/>
    <w:rsid w:val="001D3459"/>
    <w:rsid w:val="00202874"/>
    <w:rsid w:val="00245841"/>
    <w:rsid w:val="0025087E"/>
    <w:rsid w:val="00277688"/>
    <w:rsid w:val="00334F02"/>
    <w:rsid w:val="0034408D"/>
    <w:rsid w:val="0034605C"/>
    <w:rsid w:val="003610D6"/>
    <w:rsid w:val="003932A2"/>
    <w:rsid w:val="003944AE"/>
    <w:rsid w:val="003B4742"/>
    <w:rsid w:val="004A40B8"/>
    <w:rsid w:val="004A77E7"/>
    <w:rsid w:val="004B1C7C"/>
    <w:rsid w:val="004B6F68"/>
    <w:rsid w:val="004C2A82"/>
    <w:rsid w:val="004C6C77"/>
    <w:rsid w:val="004D75EF"/>
    <w:rsid w:val="005175ED"/>
    <w:rsid w:val="005A2646"/>
    <w:rsid w:val="005A4198"/>
    <w:rsid w:val="005A61B2"/>
    <w:rsid w:val="005B7A22"/>
    <w:rsid w:val="005E70C2"/>
    <w:rsid w:val="00606F4A"/>
    <w:rsid w:val="00641564"/>
    <w:rsid w:val="0065761A"/>
    <w:rsid w:val="00694CD3"/>
    <w:rsid w:val="006A3E39"/>
    <w:rsid w:val="006D0F1E"/>
    <w:rsid w:val="006E648F"/>
    <w:rsid w:val="0075266D"/>
    <w:rsid w:val="00754E21"/>
    <w:rsid w:val="00757E34"/>
    <w:rsid w:val="0077396A"/>
    <w:rsid w:val="00843FC0"/>
    <w:rsid w:val="00860579"/>
    <w:rsid w:val="008A112B"/>
    <w:rsid w:val="008D1131"/>
    <w:rsid w:val="00903B5E"/>
    <w:rsid w:val="0093520E"/>
    <w:rsid w:val="009862F1"/>
    <w:rsid w:val="00A5796C"/>
    <w:rsid w:val="00A67F46"/>
    <w:rsid w:val="00A906E4"/>
    <w:rsid w:val="00AC5E38"/>
    <w:rsid w:val="00B37158"/>
    <w:rsid w:val="00B62A13"/>
    <w:rsid w:val="00B950D8"/>
    <w:rsid w:val="00BB421F"/>
    <w:rsid w:val="00CB2492"/>
    <w:rsid w:val="00CC57CF"/>
    <w:rsid w:val="00CD09ED"/>
    <w:rsid w:val="00D07BCE"/>
    <w:rsid w:val="00D64852"/>
    <w:rsid w:val="00D70436"/>
    <w:rsid w:val="00DC5E29"/>
    <w:rsid w:val="00E11304"/>
    <w:rsid w:val="00E43784"/>
    <w:rsid w:val="00E57AED"/>
    <w:rsid w:val="00E643A6"/>
    <w:rsid w:val="00EB637B"/>
    <w:rsid w:val="00ED64C3"/>
    <w:rsid w:val="00EF0067"/>
    <w:rsid w:val="00EF7C9D"/>
    <w:rsid w:val="014244A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C684BBF"/>
  <w15:docId w15:val="{338D2DEE-FC66-4CEB-97EE-7BAA60F09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9"/>
    <w:qFormat/>
    <w:pPr>
      <w:spacing w:before="61"/>
      <w:ind w:left="2606" w:right="2623"/>
      <w:jc w:val="center"/>
      <w:outlineLvl w:val="0"/>
    </w:pPr>
    <w:rPr>
      <w:b/>
      <w:bCs/>
      <w:sz w:val="40"/>
      <w:szCs w:val="40"/>
    </w:rPr>
  </w:style>
  <w:style w:type="paragraph" w:styleId="Heading2">
    <w:name w:val="heading 2"/>
    <w:basedOn w:val="Normal"/>
    <w:link w:val="Heading2Char"/>
    <w:uiPriority w:val="9"/>
    <w:unhideWhenUsed/>
    <w:qFormat/>
    <w:pPr>
      <w:spacing w:before="61"/>
      <w:ind w:left="506" w:hanging="407"/>
      <w:outlineLvl w:val="1"/>
    </w:pPr>
    <w:rPr>
      <w:sz w:val="40"/>
      <w:szCs w:val="40"/>
    </w:rPr>
  </w:style>
  <w:style w:type="paragraph" w:styleId="Heading3">
    <w:name w:val="heading 3"/>
    <w:basedOn w:val="Normal"/>
    <w:link w:val="Heading3Char"/>
    <w:uiPriority w:val="9"/>
    <w:unhideWhenUsed/>
    <w:qFormat/>
    <w:pPr>
      <w:ind w:left="508" w:right="525"/>
      <w:jc w:val="center"/>
      <w:outlineLvl w:val="2"/>
    </w:pPr>
    <w:rPr>
      <w:b/>
      <w:bCs/>
      <w:sz w:val="28"/>
      <w:szCs w:val="28"/>
    </w:rPr>
  </w:style>
  <w:style w:type="paragraph" w:styleId="Heading4">
    <w:name w:val="heading 4"/>
    <w:basedOn w:val="Normal"/>
    <w:next w:val="Normal"/>
    <w:link w:val="Heading4Char"/>
    <w:uiPriority w:val="9"/>
    <w:unhideWhenUsed/>
    <w:qFormat/>
    <w:rsid w:val="00754E2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0"/>
      <w:sz w:val="40"/>
      <w:szCs w:val="40"/>
      <w:lang w:val="en-US"/>
      <w14:ligatures w14:val="none"/>
    </w:rPr>
  </w:style>
  <w:style w:type="character" w:customStyle="1" w:styleId="Heading2Char">
    <w:name w:val="Heading 2 Char"/>
    <w:basedOn w:val="DefaultParagraphFont"/>
    <w:link w:val="Heading2"/>
    <w:uiPriority w:val="9"/>
    <w:qFormat/>
    <w:rPr>
      <w:rFonts w:ascii="Times New Roman" w:eastAsia="Times New Roman" w:hAnsi="Times New Roman" w:cs="Times New Roman"/>
      <w:kern w:val="0"/>
      <w:sz w:val="40"/>
      <w:szCs w:val="40"/>
      <w:lang w:val="en-US"/>
      <w14:ligatures w14:val="none"/>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kern w:val="0"/>
      <w:sz w:val="28"/>
      <w:szCs w:val="28"/>
      <w:lang w:val="en-US"/>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lang w:val="en-US"/>
      <w14:ligatures w14:val="none"/>
    </w:rPr>
  </w:style>
  <w:style w:type="paragraph" w:styleId="ListParagraph">
    <w:name w:val="List Paragraph"/>
    <w:basedOn w:val="Normal"/>
    <w:uiPriority w:val="99"/>
    <w:qFormat/>
    <w:pPr>
      <w:ind w:left="506" w:hanging="407"/>
    </w:pPr>
  </w:style>
  <w:style w:type="paragraph" w:customStyle="1" w:styleId="TableParagraph">
    <w:name w:val="Table Paragraph"/>
    <w:basedOn w:val="Normal"/>
    <w:uiPriority w:val="1"/>
    <w:qFormat/>
  </w:style>
  <w:style w:type="character" w:customStyle="1" w:styleId="mw-headline">
    <w:name w:val="mw-headline"/>
    <w:basedOn w:val="DefaultParagraphFont"/>
    <w:qFormat/>
  </w:style>
  <w:style w:type="character" w:styleId="Emphasis">
    <w:name w:val="Emphasis"/>
    <w:basedOn w:val="DefaultParagraphFont"/>
    <w:uiPriority w:val="20"/>
    <w:qFormat/>
    <w:rsid w:val="003610D6"/>
    <w:rPr>
      <w:i/>
      <w:iCs/>
    </w:rPr>
  </w:style>
  <w:style w:type="character" w:customStyle="1" w:styleId="Heading4Char">
    <w:name w:val="Heading 4 Char"/>
    <w:basedOn w:val="DefaultParagraphFont"/>
    <w:link w:val="Heading4"/>
    <w:uiPriority w:val="9"/>
    <w:rsid w:val="00754E21"/>
    <w:rPr>
      <w:rFonts w:asciiTheme="majorHAnsi" w:eastAsiaTheme="majorEastAsia" w:hAnsiTheme="majorHAnsi" w:cstheme="majorBidi"/>
      <w:i/>
      <w:iCs/>
      <w:color w:val="2F5496" w:themeColor="accent1" w:themeShade="BF"/>
      <w:sz w:val="22"/>
      <w:szCs w:val="22"/>
      <w:lang w:val="en-US" w:eastAsia="en-US"/>
    </w:rPr>
  </w:style>
  <w:style w:type="paragraph" w:styleId="Header">
    <w:name w:val="header"/>
    <w:basedOn w:val="Normal"/>
    <w:link w:val="HeaderChar"/>
    <w:uiPriority w:val="99"/>
    <w:unhideWhenUsed/>
    <w:rsid w:val="00CD09ED"/>
    <w:pPr>
      <w:tabs>
        <w:tab w:val="center" w:pos="4680"/>
        <w:tab w:val="right" w:pos="9360"/>
      </w:tabs>
    </w:pPr>
  </w:style>
  <w:style w:type="character" w:customStyle="1" w:styleId="HeaderChar">
    <w:name w:val="Header Char"/>
    <w:basedOn w:val="DefaultParagraphFont"/>
    <w:link w:val="Header"/>
    <w:uiPriority w:val="99"/>
    <w:rsid w:val="00CD09ED"/>
    <w:rPr>
      <w:rFonts w:ascii="Times New Roman" w:eastAsia="Times New Roman" w:hAnsi="Times New Roman" w:cs="Times New Roman"/>
      <w:sz w:val="22"/>
      <w:szCs w:val="22"/>
      <w:lang w:val="en-US" w:eastAsia="en-US"/>
    </w:rPr>
  </w:style>
  <w:style w:type="paragraph" w:styleId="Footer">
    <w:name w:val="footer"/>
    <w:basedOn w:val="Normal"/>
    <w:link w:val="FooterChar"/>
    <w:uiPriority w:val="99"/>
    <w:unhideWhenUsed/>
    <w:rsid w:val="00CD09ED"/>
    <w:pPr>
      <w:tabs>
        <w:tab w:val="center" w:pos="4680"/>
        <w:tab w:val="right" w:pos="9360"/>
      </w:tabs>
    </w:pPr>
  </w:style>
  <w:style w:type="character" w:customStyle="1" w:styleId="FooterChar">
    <w:name w:val="Footer Char"/>
    <w:basedOn w:val="DefaultParagraphFont"/>
    <w:link w:val="Footer"/>
    <w:uiPriority w:val="99"/>
    <w:rsid w:val="00CD09ED"/>
    <w:rPr>
      <w:rFonts w:ascii="Times New Roman" w:eastAsia="Times New Roman" w:hAnsi="Times New Roman"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2755">
      <w:bodyDiv w:val="1"/>
      <w:marLeft w:val="0"/>
      <w:marRight w:val="0"/>
      <w:marTop w:val="0"/>
      <w:marBottom w:val="0"/>
      <w:divBdr>
        <w:top w:val="none" w:sz="0" w:space="0" w:color="auto"/>
        <w:left w:val="none" w:sz="0" w:space="0" w:color="auto"/>
        <w:bottom w:val="none" w:sz="0" w:space="0" w:color="auto"/>
        <w:right w:val="none" w:sz="0" w:space="0" w:color="auto"/>
      </w:divBdr>
    </w:div>
    <w:div w:id="213662631">
      <w:bodyDiv w:val="1"/>
      <w:marLeft w:val="0"/>
      <w:marRight w:val="0"/>
      <w:marTop w:val="0"/>
      <w:marBottom w:val="0"/>
      <w:divBdr>
        <w:top w:val="none" w:sz="0" w:space="0" w:color="auto"/>
        <w:left w:val="none" w:sz="0" w:space="0" w:color="auto"/>
        <w:bottom w:val="none" w:sz="0" w:space="0" w:color="auto"/>
        <w:right w:val="none" w:sz="0" w:space="0" w:color="auto"/>
      </w:divBdr>
    </w:div>
    <w:div w:id="343477114">
      <w:bodyDiv w:val="1"/>
      <w:marLeft w:val="0"/>
      <w:marRight w:val="0"/>
      <w:marTop w:val="0"/>
      <w:marBottom w:val="0"/>
      <w:divBdr>
        <w:top w:val="none" w:sz="0" w:space="0" w:color="auto"/>
        <w:left w:val="none" w:sz="0" w:space="0" w:color="auto"/>
        <w:bottom w:val="none" w:sz="0" w:space="0" w:color="auto"/>
        <w:right w:val="none" w:sz="0" w:space="0" w:color="auto"/>
      </w:divBdr>
    </w:div>
    <w:div w:id="722023378">
      <w:bodyDiv w:val="1"/>
      <w:marLeft w:val="0"/>
      <w:marRight w:val="0"/>
      <w:marTop w:val="0"/>
      <w:marBottom w:val="0"/>
      <w:divBdr>
        <w:top w:val="none" w:sz="0" w:space="0" w:color="auto"/>
        <w:left w:val="none" w:sz="0" w:space="0" w:color="auto"/>
        <w:bottom w:val="none" w:sz="0" w:space="0" w:color="auto"/>
        <w:right w:val="none" w:sz="0" w:space="0" w:color="auto"/>
      </w:divBdr>
    </w:div>
    <w:div w:id="1003244600">
      <w:bodyDiv w:val="1"/>
      <w:marLeft w:val="0"/>
      <w:marRight w:val="0"/>
      <w:marTop w:val="0"/>
      <w:marBottom w:val="0"/>
      <w:divBdr>
        <w:top w:val="none" w:sz="0" w:space="0" w:color="auto"/>
        <w:left w:val="none" w:sz="0" w:space="0" w:color="auto"/>
        <w:bottom w:val="none" w:sz="0" w:space="0" w:color="auto"/>
        <w:right w:val="none" w:sz="0" w:space="0" w:color="auto"/>
      </w:divBdr>
    </w:div>
    <w:div w:id="1181121205">
      <w:bodyDiv w:val="1"/>
      <w:marLeft w:val="0"/>
      <w:marRight w:val="0"/>
      <w:marTop w:val="0"/>
      <w:marBottom w:val="0"/>
      <w:divBdr>
        <w:top w:val="none" w:sz="0" w:space="0" w:color="auto"/>
        <w:left w:val="none" w:sz="0" w:space="0" w:color="auto"/>
        <w:bottom w:val="none" w:sz="0" w:space="0" w:color="auto"/>
        <w:right w:val="none" w:sz="0" w:space="0" w:color="auto"/>
      </w:divBdr>
    </w:div>
    <w:div w:id="1207254265">
      <w:bodyDiv w:val="1"/>
      <w:marLeft w:val="0"/>
      <w:marRight w:val="0"/>
      <w:marTop w:val="0"/>
      <w:marBottom w:val="0"/>
      <w:divBdr>
        <w:top w:val="none" w:sz="0" w:space="0" w:color="auto"/>
        <w:left w:val="none" w:sz="0" w:space="0" w:color="auto"/>
        <w:bottom w:val="none" w:sz="0" w:space="0" w:color="auto"/>
        <w:right w:val="none" w:sz="0" w:space="0" w:color="auto"/>
      </w:divBdr>
    </w:div>
    <w:div w:id="1277524718">
      <w:bodyDiv w:val="1"/>
      <w:marLeft w:val="0"/>
      <w:marRight w:val="0"/>
      <w:marTop w:val="0"/>
      <w:marBottom w:val="0"/>
      <w:divBdr>
        <w:top w:val="none" w:sz="0" w:space="0" w:color="auto"/>
        <w:left w:val="none" w:sz="0" w:space="0" w:color="auto"/>
        <w:bottom w:val="none" w:sz="0" w:space="0" w:color="auto"/>
        <w:right w:val="none" w:sz="0" w:space="0" w:color="auto"/>
      </w:divBdr>
    </w:div>
    <w:div w:id="1411467988">
      <w:bodyDiv w:val="1"/>
      <w:marLeft w:val="0"/>
      <w:marRight w:val="0"/>
      <w:marTop w:val="0"/>
      <w:marBottom w:val="0"/>
      <w:divBdr>
        <w:top w:val="none" w:sz="0" w:space="0" w:color="auto"/>
        <w:left w:val="none" w:sz="0" w:space="0" w:color="auto"/>
        <w:bottom w:val="none" w:sz="0" w:space="0" w:color="auto"/>
        <w:right w:val="none" w:sz="0" w:space="0" w:color="auto"/>
      </w:divBdr>
    </w:div>
    <w:div w:id="1582519896">
      <w:bodyDiv w:val="1"/>
      <w:marLeft w:val="0"/>
      <w:marRight w:val="0"/>
      <w:marTop w:val="0"/>
      <w:marBottom w:val="0"/>
      <w:divBdr>
        <w:top w:val="none" w:sz="0" w:space="0" w:color="auto"/>
        <w:left w:val="none" w:sz="0" w:space="0" w:color="auto"/>
        <w:bottom w:val="none" w:sz="0" w:space="0" w:color="auto"/>
        <w:right w:val="none" w:sz="0" w:space="0" w:color="auto"/>
      </w:divBdr>
    </w:div>
    <w:div w:id="1696925594">
      <w:bodyDiv w:val="1"/>
      <w:marLeft w:val="0"/>
      <w:marRight w:val="0"/>
      <w:marTop w:val="0"/>
      <w:marBottom w:val="0"/>
      <w:divBdr>
        <w:top w:val="none" w:sz="0" w:space="0" w:color="auto"/>
        <w:left w:val="none" w:sz="0" w:space="0" w:color="auto"/>
        <w:bottom w:val="none" w:sz="0" w:space="0" w:color="auto"/>
        <w:right w:val="none" w:sz="0" w:space="0" w:color="auto"/>
      </w:divBdr>
    </w:div>
    <w:div w:id="1700857512">
      <w:bodyDiv w:val="1"/>
      <w:marLeft w:val="0"/>
      <w:marRight w:val="0"/>
      <w:marTop w:val="0"/>
      <w:marBottom w:val="0"/>
      <w:divBdr>
        <w:top w:val="none" w:sz="0" w:space="0" w:color="auto"/>
        <w:left w:val="none" w:sz="0" w:space="0" w:color="auto"/>
        <w:bottom w:val="none" w:sz="0" w:space="0" w:color="auto"/>
        <w:right w:val="none" w:sz="0" w:space="0" w:color="auto"/>
      </w:divBdr>
    </w:div>
    <w:div w:id="1895191297">
      <w:bodyDiv w:val="1"/>
      <w:marLeft w:val="0"/>
      <w:marRight w:val="0"/>
      <w:marTop w:val="0"/>
      <w:marBottom w:val="0"/>
      <w:divBdr>
        <w:top w:val="none" w:sz="0" w:space="0" w:color="auto"/>
        <w:left w:val="none" w:sz="0" w:space="0" w:color="auto"/>
        <w:bottom w:val="none" w:sz="0" w:space="0" w:color="auto"/>
        <w:right w:val="none" w:sz="0" w:space="0" w:color="auto"/>
      </w:divBdr>
    </w:div>
    <w:div w:id="2142840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18</Pages>
  <Words>3147</Words>
  <Characters>17943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yadav</dc:creator>
  <cp:lastModifiedBy>Rohit Kumar</cp:lastModifiedBy>
  <cp:revision>6</cp:revision>
  <cp:lastPrinted>2024-09-22T17:26:00Z</cp:lastPrinted>
  <dcterms:created xsi:type="dcterms:W3CDTF">2025-04-09T06:08:00Z</dcterms:created>
  <dcterms:modified xsi:type="dcterms:W3CDTF">2025-04-10T08:17:00Z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0E537BC17F7A494492F37C3C40E906A5_13</vt:lpwstr>
  </property>
</Properties>
</file>