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1B5EF" w14:textId="77777777" w:rsidR="00545A8F" w:rsidRDefault="00ED1D7A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SUMIT KUMAR</w:t>
      </w:r>
    </w:p>
    <w:p w14:paraId="162D34F8" w14:textId="77777777" w:rsidR="00545A8F" w:rsidRDefault="00ED1D7A">
      <w:pPr>
        <w:spacing w:after="80"/>
      </w:pPr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GenAI &amp; Multi-Agent Engineer | Full Stack Engineer</w:t>
      </w:r>
    </w:p>
    <w:p w14:paraId="5F55C8D6" w14:textId="77777777" w:rsidR="00545A8F" w:rsidRDefault="00ED1D7A">
      <w:p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Noida, India  |  +91 7011676185  |  sumitsumitsumit163@gmail.com</w:t>
      </w:r>
    </w:p>
    <w:p w14:paraId="7906A32A" w14:textId="77777777" w:rsidR="00545A8F" w:rsidRDefault="00ED1D7A">
      <w:pPr>
        <w:spacing w:after="2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LinkedIn: </w:t>
      </w:r>
      <w:hyperlink r:id="rId5" w:history="1">
        <w:r>
          <w:rPr>
            <w:rFonts w:ascii="Calibri" w:eastAsia="Calibri" w:hAnsi="Calibri" w:cs="Calibri"/>
            <w:color w:val="1A1A1A"/>
            <w:sz w:val="18"/>
            <w:szCs w:val="18"/>
          </w:rPr>
          <w:t>linkedin.com/in/sumit-kumar0509</w:t>
        </w:r>
      </w:hyperlink>
    </w:p>
    <w:p w14:paraId="0EAE71E8" w14:textId="77777777" w:rsidR="00545A8F" w:rsidRDefault="00ED1D7A">
      <w:pPr>
        <w:spacing w:after="2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GitHub: </w:t>
      </w:r>
      <w:hyperlink r:id="rId6" w:history="1">
        <w:r>
          <w:rPr>
            <w:rFonts w:ascii="Calibri" w:eastAsia="Calibri" w:hAnsi="Calibri" w:cs="Calibri"/>
            <w:color w:val="1A1A1A"/>
            <w:sz w:val="18"/>
            <w:szCs w:val="18"/>
          </w:rPr>
          <w:t>github.com/sumit0593</w:t>
        </w:r>
      </w:hyperlink>
    </w:p>
    <w:p w14:paraId="55547745" w14:textId="77777777" w:rsidR="00545A8F" w:rsidRDefault="00ED1D7A">
      <w:pPr>
        <w:pBdr>
          <w:bottom w:val="single" w:sz="8" w:space="4" w:color="1F3864"/>
        </w:pBdr>
        <w:spacing w:after="12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Portfolio: </w:t>
      </w:r>
      <w:hyperlink r:id="rId7" w:history="1">
        <w:r>
          <w:rPr>
            <w:rFonts w:ascii="Calibri" w:eastAsia="Calibri" w:hAnsi="Calibri" w:cs="Calibri"/>
            <w:color w:val="1A1A1A"/>
            <w:sz w:val="18"/>
            <w:szCs w:val="18"/>
          </w:rPr>
          <w:t>my-portfolio-six-gold-86.vercel.app</w:t>
        </w:r>
      </w:hyperlink>
    </w:p>
    <w:p w14:paraId="24706F6E" w14:textId="77777777" w:rsidR="00545A8F" w:rsidRDefault="00ED1D7A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PROFILE SUMMARY</w:t>
      </w:r>
    </w:p>
    <w:p w14:paraId="086F8EE1" w14:textId="77777777" w:rsidR="00545A8F" w:rsidRDefault="00ED1D7A">
      <w:pPr>
        <w:spacing w:after="120"/>
        <w:jc w:val="both"/>
      </w:pPr>
      <w:r>
        <w:rPr>
          <w:rFonts w:ascii="Calibri" w:eastAsia="Calibri" w:hAnsi="Calibri" w:cs="Calibri"/>
        </w:rPr>
        <w:t>Full-Stack Engineer with ov</w:t>
      </w:r>
      <w:r>
        <w:rPr>
          <w:rFonts w:ascii="Calibri" w:eastAsia="Calibri" w:hAnsi="Calibri" w:cs="Calibri"/>
        </w:rPr>
        <w:t>er 3 years of professional experience, backed by a PG Certification in Generative AI and Multi-Agent Systems from IIT Mandi (TIH). Skilled in building scalable RAG architectures, agentic workflows, and LLM orchestration pipelines using LangChain, LangGraph</w:t>
      </w:r>
      <w:r>
        <w:rPr>
          <w:rFonts w:ascii="Calibri" w:eastAsia="Calibri" w:hAnsi="Calibri" w:cs="Calibri"/>
        </w:rPr>
        <w:t>, and CrewAI. Proven track record of integrating AI-driven automation into enterprise MERN/Next.js applications — cutting manual processing time by up to 60% and improving system performance by 15%.</w:t>
      </w:r>
    </w:p>
    <w:p w14:paraId="3AC8FEE4" w14:textId="77777777" w:rsidR="00545A8F" w:rsidRDefault="00ED1D7A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COMPETENCIES</w:t>
      </w:r>
    </w:p>
    <w:p w14:paraId="4BE750A9" w14:textId="77777777" w:rsidR="00545A8F" w:rsidRDefault="00ED1D7A">
      <w:pPr>
        <w:spacing w:after="140"/>
      </w:pPr>
      <w:r>
        <w:rPr>
          <w:rFonts w:ascii="Calibri" w:eastAsia="Calibri" w:hAnsi="Calibri" w:cs="Calibri"/>
        </w:rPr>
        <w:t>Generative AI &amp; LLMs | Multi-Agent Syst</w:t>
      </w:r>
      <w:r>
        <w:rPr>
          <w:rFonts w:ascii="Calibri" w:eastAsia="Calibri" w:hAnsi="Calibri" w:cs="Calibri"/>
        </w:rPr>
        <w:t xml:space="preserve">ems | RAG Pipelines | LangChain | LangGraph | CrewAI | AutoGen | Prompt Engineering | LLM Fine-Tuning | Vector Databases | FastAPI | MERN Stack | Next.js | Python | Node.js | AWS | Azure | Docker | Kubernetes | Azure AI Foundry | Vertex AI | CI/CD | JWT / </w:t>
      </w:r>
      <w:r>
        <w:rPr>
          <w:rFonts w:ascii="Calibri" w:eastAsia="Calibri" w:hAnsi="Calibri" w:cs="Calibri"/>
        </w:rPr>
        <w:t>OAuth2</w:t>
      </w:r>
    </w:p>
    <w:p w14:paraId="040E4973" w14:textId="77777777" w:rsidR="00545A8F" w:rsidRDefault="00ED1D7A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33248364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Generative AI &amp; LLMs: </w:t>
      </w:r>
      <w:r>
        <w:rPr>
          <w:rFonts w:ascii="Calibri" w:eastAsia="Calibri" w:hAnsi="Calibri" w:cs="Calibri"/>
        </w:rPr>
        <w:t>RAG Pipelines, Prompt Engineering (Zero-shot/Few-shot/CoT), LLM Fine-Tuning, Transformers.</w:t>
      </w:r>
    </w:p>
    <w:p w14:paraId="1AD1592A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Agentic Frameworks: </w:t>
      </w:r>
      <w:r>
        <w:rPr>
          <w:rFonts w:ascii="Calibri" w:eastAsia="Calibri" w:hAnsi="Calibri" w:cs="Calibri"/>
        </w:rPr>
        <w:t>Multi-Agent Systems, LangChain, LlamaIndex, LangGraph, CrewAI, AutoGen, ReAct, MCP.</w:t>
      </w:r>
    </w:p>
    <w:p w14:paraId="6C565ED2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>AI Development: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Gemini, OpenAI, Claude, Hugging Face, FastAPI, RESTful APIs, JWT Authentication.</w:t>
      </w:r>
    </w:p>
    <w:p w14:paraId="488091D4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Database &amp; Reporting: </w:t>
      </w:r>
      <w:r>
        <w:rPr>
          <w:rFonts w:ascii="Calibri" w:eastAsia="Calibri" w:hAnsi="Calibri" w:cs="Calibri"/>
        </w:rPr>
        <w:t>Vector DB (Pinecone, ChromaDB, FAISS), MySQL, PostgreSQL, MongoDB, Metabase, SSRS.</w:t>
      </w:r>
    </w:p>
    <w:p w14:paraId="07674F74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Full Stack Core: </w:t>
      </w:r>
      <w:r>
        <w:rPr>
          <w:rFonts w:ascii="Calibri" w:eastAsia="Calibri" w:hAnsi="Calibri" w:cs="Calibri"/>
        </w:rPr>
        <w:t>React.js, Next.js, Python, Pandas, TypeScript, JavaS</w:t>
      </w:r>
      <w:r>
        <w:rPr>
          <w:rFonts w:ascii="Calibri" w:eastAsia="Calibri" w:hAnsi="Calibri" w:cs="Calibri"/>
        </w:rPr>
        <w:t>cript, Node.js, Express.js, Tailwind CSS, MUI.</w:t>
      </w:r>
    </w:p>
    <w:p w14:paraId="215FDC06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Deployment &amp; LLMOps: </w:t>
      </w:r>
      <w:r>
        <w:rPr>
          <w:rFonts w:ascii="Calibri" w:eastAsia="Calibri" w:hAnsi="Calibri" w:cs="Calibri"/>
        </w:rPr>
        <w:t>Docker, Kubernetes, AWS, GCP, Azure, Azure AI Foundry, Vertex AI, Jenkins, CI/CD, Vercel, LangSmith/LangFuse.</w:t>
      </w:r>
    </w:p>
    <w:p w14:paraId="7588A592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Tools &amp; Utilities: </w:t>
      </w:r>
      <w:r>
        <w:rPr>
          <w:rFonts w:ascii="Calibri" w:eastAsia="Calibri" w:hAnsi="Calibri" w:cs="Calibri"/>
        </w:rPr>
        <w:t>Git/GitHub/GitLab, Postman, Jupyter, Anaconda, Browser Auto</w:t>
      </w:r>
      <w:r>
        <w:rPr>
          <w:rFonts w:ascii="Calibri" w:eastAsia="Calibri" w:hAnsi="Calibri" w:cs="Calibri"/>
        </w:rPr>
        <w:t>mation (Playwright).</w:t>
      </w:r>
    </w:p>
    <w:p w14:paraId="1644D89D" w14:textId="77777777" w:rsidR="00545A8F" w:rsidRDefault="00ED1D7A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6A36BB33" w14:textId="526D5F7C" w:rsidR="00545A8F" w:rsidRDefault="00ED1D7A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Software Engineer</w:t>
      </w:r>
    </w:p>
    <w:p w14:paraId="50B88E42" w14:textId="77777777" w:rsidR="00545A8F" w:rsidRDefault="00ED1D7A">
      <w:pPr>
        <w:tabs>
          <w:tab w:val="right" w:pos="10460"/>
        </w:tabs>
        <w:spacing w:after="100"/>
      </w:pPr>
      <w:r>
        <w:rPr>
          <w:rFonts w:ascii="Calibri" w:eastAsia="Calibri" w:hAnsi="Calibri" w:cs="Calibri"/>
          <w:i/>
          <w:iCs/>
          <w:color w:val="444444"/>
        </w:rPr>
        <w:t>KENT RO Systems Pvt Ltd (KENT CamEye)</w:t>
      </w:r>
      <w:r>
        <w:rPr>
          <w:rFonts w:ascii="Calibri" w:eastAsia="Calibri" w:hAnsi="Calibri" w:cs="Calibri"/>
          <w:b/>
          <w:bCs/>
          <w:color w:val="1F3864"/>
        </w:rPr>
        <w:tab/>
        <w:t>Apr 2024 - Present</w:t>
      </w:r>
    </w:p>
    <w:p w14:paraId="5336680C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Engineered a multilingual OCR invoice extraction pipeline using AWS Textract and Mistral LLM, reducing manual data entry operations by 60%.</w:t>
      </w:r>
    </w:p>
    <w:p w14:paraId="694267AD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Engineered a WhatsApp-integrated RAG chatbot using Sarvam LLM, Gupshup webhooks, and the WhatsApp Template API, backed by PostgreSQL to deliver real-time conversational replies to account queries.</w:t>
      </w:r>
    </w:p>
    <w:p w14:paraId="33905774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Deployed Claude Sonnet as a fallback LLM within the extract</w:t>
      </w:r>
      <w:r>
        <w:rPr>
          <w:rFonts w:ascii="Calibri" w:eastAsia="Calibri" w:hAnsi="Calibri" w:cs="Calibri"/>
        </w:rPr>
        <w:t>ion workflow to accurately parse complex document formats beyond Mistral's capability.</w:t>
      </w:r>
    </w:p>
    <w:p w14:paraId="4377BD6E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Optimized backend server logic and implemented NGINX-based load balancing, decreasing system latency by 15% and ensuring high availability.</w:t>
      </w:r>
    </w:p>
    <w:p w14:paraId="63AAF8F4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Integrated dynamic Zoho Analy</w:t>
      </w:r>
      <w:r>
        <w:rPr>
          <w:rFonts w:ascii="Calibri" w:eastAsia="Calibri" w:hAnsi="Calibri" w:cs="Calibri"/>
        </w:rPr>
        <w:t>tics dashboards with role-based and criteria-based filters, enhancing data-driven decision-making and accessibility across departments.</w:t>
      </w:r>
    </w:p>
    <w:p w14:paraId="311D9A3C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Established secure authentication and role-based access control using JWT and OAuth2 for internal and external stakehold</w:t>
      </w:r>
      <w:r>
        <w:rPr>
          <w:rFonts w:ascii="Calibri" w:eastAsia="Calibri" w:hAnsi="Calibri" w:cs="Calibri"/>
        </w:rPr>
        <w:t>ers.</w:t>
      </w:r>
    </w:p>
    <w:p w14:paraId="57B2B15C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and automated complex enterprise reports using SSRS and Metabase, providing real-time data visibility and accelerating cross-departmental decision-making.</w:t>
      </w:r>
    </w:p>
    <w:p w14:paraId="7D4AEDC9" w14:textId="77777777" w:rsidR="00545A8F" w:rsidRDefault="00ED1D7A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Associate Software Developer</w:t>
      </w:r>
    </w:p>
    <w:p w14:paraId="3E913048" w14:textId="77777777" w:rsidR="00545A8F" w:rsidRDefault="00ED1D7A">
      <w:pPr>
        <w:tabs>
          <w:tab w:val="right" w:pos="10460"/>
        </w:tabs>
        <w:spacing w:after="100"/>
      </w:pPr>
      <w:r>
        <w:rPr>
          <w:rFonts w:ascii="Calibri" w:eastAsia="Calibri" w:hAnsi="Calibri" w:cs="Calibri"/>
          <w:i/>
          <w:iCs/>
          <w:color w:val="444444"/>
        </w:rPr>
        <w:t>TechnoIdentity</w:t>
      </w:r>
      <w:r>
        <w:rPr>
          <w:rFonts w:ascii="Calibri" w:eastAsia="Calibri" w:hAnsi="Calibri" w:cs="Calibri"/>
          <w:b/>
          <w:bCs/>
          <w:color w:val="1F3864"/>
        </w:rPr>
        <w:tab/>
        <w:t>Aug 2023 - Mar 2024</w:t>
      </w:r>
    </w:p>
    <w:p w14:paraId="62F60229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Revamped the HRMS plat</w:t>
      </w:r>
      <w:r>
        <w:rPr>
          <w:rFonts w:ascii="Calibri" w:eastAsia="Calibri" w:hAnsi="Calibri" w:cs="Calibri"/>
        </w:rPr>
        <w:t>form using Next.js and TypeScript, improving UI performance and overall user experience.</w:t>
      </w:r>
    </w:p>
    <w:p w14:paraId="12BDCE17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and documented reusable UI components for the Hectare (US Toll Authority) platform using MUI and Storybook, enhancing system maintainability and cross-team d</w:t>
      </w:r>
      <w:r>
        <w:rPr>
          <w:rFonts w:ascii="Calibri" w:eastAsia="Calibri" w:hAnsi="Calibri" w:cs="Calibri"/>
        </w:rPr>
        <w:t>esign consistency.</w:t>
      </w:r>
    </w:p>
    <w:p w14:paraId="1698111D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and integrated Node.js backend services and REST APIs supporting the HRMS and Hectare platforms, streamlining data flow between frontend and backend systems.</w:t>
      </w:r>
    </w:p>
    <w:p w14:paraId="62D54752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Transformed raw, unstructured data into curated datasets to fine-tune an </w:t>
      </w:r>
      <w:r>
        <w:rPr>
          <w:rFonts w:ascii="Calibri" w:eastAsia="Calibri" w:hAnsi="Calibri" w:cs="Calibri"/>
        </w:rPr>
        <w:t>open-source LLM for extracting and classifying data from documents — an early foundation for the AI-driven document automation later scaled at KENT RO Systems.</w:t>
      </w:r>
    </w:p>
    <w:p w14:paraId="2B1E0110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Automated end-to-end test cases using Cypress and Playwright, reducing manual QA effort and impr</w:t>
      </w:r>
      <w:r>
        <w:rPr>
          <w:rFonts w:ascii="Calibri" w:eastAsia="Calibri" w:hAnsi="Calibri" w:cs="Calibri"/>
        </w:rPr>
        <w:t>oving testing efficiency.</w:t>
      </w:r>
    </w:p>
    <w:p w14:paraId="391B8859" w14:textId="77777777" w:rsidR="00545A8F" w:rsidRDefault="00ED1D7A">
      <w:pPr>
        <w:pageBreakBefore/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PROJECTS</w:t>
      </w:r>
    </w:p>
    <w:p w14:paraId="704A8762" w14:textId="77777777" w:rsidR="00545A8F" w:rsidRDefault="00ED1D7A">
      <w:pPr>
        <w:spacing w:after="6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Automated Job Application Agent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—  Personal Project</w:t>
      </w:r>
    </w:p>
    <w:p w14:paraId="7638BE9F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Architected an agentic job-application system (FastAPI + React) with a CRAG-based matching pipeline — HyDE query expansion, BGE cross-encoder reranking, and MMR dedupli</w:t>
      </w:r>
      <w:r>
        <w:rPr>
          <w:rFonts w:ascii="Calibri" w:eastAsia="Calibri" w:hAnsi="Calibri" w:cs="Calibri"/>
        </w:rPr>
        <w:t>cation — retrieving over a Qdrant vector store to semantically match resumes to job postings.</w:t>
      </w:r>
    </w:p>
    <w:p w14:paraId="79F5DC0F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 plugin-based automation engine with a central application state machine, Playwright browser automation, and 10+ ATS integration handlers (Greenhouse, Leve</w:t>
      </w:r>
      <w:r>
        <w:rPr>
          <w:rFonts w:ascii="Calibri" w:eastAsia="Calibri" w:hAnsi="Calibri" w:cs="Calibri"/>
        </w:rPr>
        <w:t>r, Workday, Ashby, and others), including a dedicated conversational agent for recruiter chatbots and human-in-the-loop review before submission.</w:t>
      </w:r>
    </w:p>
    <w:p w14:paraId="680826DB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Evolved the pipeline into a LangGraph multi-agent orchestrator, coordinating dedicated discovery, matching, ta</w:t>
      </w:r>
      <w:r>
        <w:rPr>
          <w:rFonts w:ascii="Calibri" w:eastAsia="Calibri" w:hAnsi="Calibri" w:cs="Calibri"/>
        </w:rPr>
        <w:t>iloring, and application agents in place of the original sequential flow.</w:t>
      </w:r>
    </w:p>
    <w:p w14:paraId="1BC77FB2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 tiered multi-LLM router (Ollama for lightweight extraction, Gemini Flash/Pro for structured and complex reasoning) and a scheduler for automated recurring job discovery and b</w:t>
      </w:r>
      <w:r>
        <w:rPr>
          <w:rFonts w:ascii="Calibri" w:eastAsia="Calibri" w:hAnsi="Calibri" w:cs="Calibri"/>
        </w:rPr>
        <w:t>atch application runs.</w:t>
      </w:r>
    </w:p>
    <w:p w14:paraId="4F7A84DD" w14:textId="77777777" w:rsidR="00545A8F" w:rsidRDefault="00ED1D7A">
      <w:pPr>
        <w:spacing w:after="6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Kent Risengine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—  Internal</w:t>
      </w:r>
    </w:p>
    <w:p w14:paraId="2A47EAC7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Architected high-performance components and validation schemas using React (SSR) and Node.js to ingest data.</w:t>
      </w:r>
    </w:p>
    <w:p w14:paraId="24069BA0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Integrated a payment gateway into the platform to process dealer transactions and order payments.</w:t>
      </w:r>
    </w:p>
    <w:p w14:paraId="2C8D1FF8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Integrated dynamic Zoho Analytics and SSRS dashboards with role-based filters to expedite data-driven decisions.</w:t>
      </w:r>
    </w:p>
    <w:p w14:paraId="3D103493" w14:textId="77777777" w:rsidR="00545A8F" w:rsidRDefault="00ED1D7A">
      <w:pPr>
        <w:spacing w:after="6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Cam Attendance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—  Internal/Client</w:t>
      </w:r>
    </w:p>
    <w:p w14:paraId="31BDD02F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Maintained</w:t>
      </w:r>
      <w:r>
        <w:rPr>
          <w:rFonts w:ascii="Calibri" w:eastAsia="Calibri" w:hAnsi="Calibri" w:cs="Calibri"/>
        </w:rPr>
        <w:t xml:space="preserve"> and scaled a full-stack attendance platform utilized by thousands of concurrent employees.</w:t>
      </w:r>
    </w:p>
    <w:p w14:paraId="59E85A50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Managed REST APIs and API gateways (Spring Boot) and frontend modules (Angular) to orchestrate real-time HR data tracking and synchronization.</w:t>
      </w:r>
    </w:p>
    <w:p w14:paraId="41DD9497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Integrated automated data pipelines and reporting to sync and validate check-ins, leave logs, and key HR metrics.</w:t>
      </w:r>
    </w:p>
    <w:p w14:paraId="6C9A436A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Automated onboarding and HR data migration workflows, significantly reducing manual intervention.</w:t>
      </w:r>
    </w:p>
    <w:p w14:paraId="75191C2F" w14:textId="77777777" w:rsidR="00545A8F" w:rsidRDefault="00ED1D7A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ACHIEVEMENTS</w:t>
      </w:r>
    </w:p>
    <w:p w14:paraId="5F5B3FD1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Engineered an AI-driven, multilingual invoice automation pipeline, successfully cutting manual data entry operations by 60%.</w:t>
      </w:r>
    </w:p>
    <w:p w14:paraId="4AAC21CC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Boosted system </w:t>
      </w:r>
      <w:r>
        <w:rPr>
          <w:rFonts w:ascii="Calibri" w:eastAsia="Calibri" w:hAnsi="Calibri" w:cs="Calibri"/>
        </w:rPr>
        <w:t>performance and API response times by 15% through optimized server load handling and refined backend logic.</w:t>
      </w:r>
    </w:p>
    <w:p w14:paraId="48996607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secure Node.js authentication protocols featuring granular role-based access and integrated AWS certificate handling.</w:t>
      </w:r>
    </w:p>
    <w:p w14:paraId="3FEBE8FE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Strengthened overall pla</w:t>
      </w:r>
      <w:r>
        <w:rPr>
          <w:rFonts w:ascii="Calibri" w:eastAsia="Calibri" w:hAnsi="Calibri" w:cs="Calibri"/>
        </w:rPr>
        <w:t>tform architecture by establishing modular codebases, improving cross-service data flow and scalability.</w:t>
      </w:r>
    </w:p>
    <w:p w14:paraId="585638EE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reusable automation solutions inspired by enterprise RPA practices (similar to UiPath workflows) using browser automation and custom scripting, r</w:t>
      </w:r>
      <w:r>
        <w:rPr>
          <w:rFonts w:ascii="Calibri" w:eastAsia="Calibri" w:hAnsi="Calibri" w:cs="Calibri"/>
        </w:rPr>
        <w:t>educing manual effort and increasing processing accuracy.</w:t>
      </w:r>
    </w:p>
    <w:p w14:paraId="7ED2E86F" w14:textId="77777777" w:rsidR="00545A8F" w:rsidRDefault="00ED1D7A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C2BF2B1" w14:textId="77777777" w:rsidR="00545A8F" w:rsidRDefault="00ED1D7A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MTech – Computer Science</w:t>
      </w:r>
    </w:p>
    <w:p w14:paraId="3D0A609E" w14:textId="77777777" w:rsidR="00545A8F" w:rsidRDefault="00ED1D7A">
      <w:pPr>
        <w:tabs>
          <w:tab w:val="right" w:pos="10460"/>
        </w:tabs>
        <w:spacing w:after="100"/>
      </w:pPr>
      <w:r>
        <w:rPr>
          <w:rFonts w:ascii="Calibri" w:eastAsia="Calibri" w:hAnsi="Calibri" w:cs="Calibri"/>
          <w:i/>
          <w:iCs/>
          <w:color w:val="444444"/>
        </w:rPr>
        <w:t>Monad University</w:t>
      </w:r>
      <w:r>
        <w:rPr>
          <w:rFonts w:ascii="Calibri" w:eastAsia="Calibri" w:hAnsi="Calibri" w:cs="Calibri"/>
          <w:b/>
          <w:bCs/>
          <w:color w:val="1F3864"/>
        </w:rPr>
        <w:tab/>
        <w:t>2022 - 2024</w:t>
      </w:r>
    </w:p>
    <w:p w14:paraId="52297207" w14:textId="77777777" w:rsidR="00545A8F" w:rsidRDefault="00ED1D7A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B.E. – Mechanical Engineering</w:t>
      </w:r>
    </w:p>
    <w:p w14:paraId="1B084E36" w14:textId="77777777" w:rsidR="00545A8F" w:rsidRDefault="00ED1D7A">
      <w:pPr>
        <w:tabs>
          <w:tab w:val="right" w:pos="10460"/>
        </w:tabs>
        <w:spacing w:after="100"/>
      </w:pPr>
      <w:r>
        <w:rPr>
          <w:rFonts w:ascii="Calibri" w:eastAsia="Calibri" w:hAnsi="Calibri" w:cs="Calibri"/>
          <w:i/>
          <w:iCs/>
          <w:color w:val="444444"/>
        </w:rPr>
        <w:t>RGPV</w:t>
      </w:r>
      <w:r>
        <w:rPr>
          <w:rFonts w:ascii="Calibri" w:eastAsia="Calibri" w:hAnsi="Calibri" w:cs="Calibri"/>
          <w:b/>
          <w:bCs/>
          <w:color w:val="1F3864"/>
        </w:rPr>
        <w:tab/>
        <w:t>2012 - 2016</w:t>
      </w:r>
    </w:p>
    <w:p w14:paraId="28AD3507" w14:textId="77777777" w:rsidR="00545A8F" w:rsidRDefault="00ED1D7A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TRAINING</w:t>
      </w:r>
    </w:p>
    <w:p w14:paraId="17D804FE" w14:textId="77777777" w:rsidR="00545A8F" w:rsidRDefault="00ED1D7A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PG Certification in Generative AI &amp; Multi-Agent Systems</w:t>
      </w:r>
    </w:p>
    <w:p w14:paraId="554447A2" w14:textId="77777777" w:rsidR="00545A8F" w:rsidRDefault="00ED1D7A">
      <w:pPr>
        <w:tabs>
          <w:tab w:val="right" w:pos="10460"/>
        </w:tabs>
        <w:spacing w:after="100"/>
      </w:pPr>
      <w:r>
        <w:rPr>
          <w:rFonts w:ascii="Calibri" w:eastAsia="Calibri" w:hAnsi="Calibri" w:cs="Calibri"/>
          <w:i/>
          <w:iCs/>
          <w:color w:val="444444"/>
        </w:rPr>
        <w:t>IIT M</w:t>
      </w:r>
      <w:r>
        <w:rPr>
          <w:rFonts w:ascii="Calibri" w:eastAsia="Calibri" w:hAnsi="Calibri" w:cs="Calibri"/>
          <w:i/>
          <w:iCs/>
          <w:color w:val="444444"/>
        </w:rPr>
        <w:t>andi - TIH</w:t>
      </w:r>
      <w:r>
        <w:rPr>
          <w:rFonts w:ascii="Calibri" w:eastAsia="Calibri" w:hAnsi="Calibri" w:cs="Calibri"/>
          <w:b/>
          <w:bCs/>
          <w:color w:val="1F3864"/>
        </w:rPr>
        <w:tab/>
        <w:t>Dec 2025 - Jul 2026</w:t>
      </w:r>
    </w:p>
    <w:p w14:paraId="377CF701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Core Curriculum: Mastered advanced Prompt Engineering, NLP fundamentals, and Retrieval-Augmented Generation (RAG) pipelines using Vector Databases.</w:t>
      </w:r>
    </w:p>
    <w:p w14:paraId="501CC372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Agentic AI &amp; Fine-Tuning: Architected autonomous Multi-Agent Systems (MAS) us</w:t>
      </w:r>
      <w:r>
        <w:rPr>
          <w:rFonts w:ascii="Calibri" w:eastAsia="Calibri" w:hAnsi="Calibri" w:cs="Calibri"/>
        </w:rPr>
        <w:t>ing LangChain, CrewAI, AutoGen, LlamaIndex and fine-tuned Large Language Models.</w:t>
      </w:r>
    </w:p>
    <w:p w14:paraId="7A82BD55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Key Learnings &amp; Deployment: Applied Deep Learning foundations and Transformer architectures to build and deploy scalable GenAI models via FastAPI.</w:t>
      </w:r>
    </w:p>
    <w:p w14:paraId="04A66CAE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Deployed FastMCP servers to </w:t>
      </w:r>
      <w:r>
        <w:rPr>
          <w:rFonts w:ascii="Calibri" w:eastAsia="Calibri" w:hAnsi="Calibri" w:cs="Calibri"/>
        </w:rPr>
        <w:t>enable secure, standardized tool-calling for autonomous AI agents.</w:t>
      </w:r>
    </w:p>
    <w:p w14:paraId="7FA3F9FE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Utilized Pandas for complex data preprocessing within Agentic RAG workflows.</w:t>
      </w:r>
    </w:p>
    <w:p w14:paraId="50BA7A9C" w14:textId="77777777" w:rsidR="00545A8F" w:rsidRDefault="00ED1D7A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Full Stack Web Developer</w:t>
      </w:r>
    </w:p>
    <w:p w14:paraId="1CFE9DE6" w14:textId="77777777" w:rsidR="00545A8F" w:rsidRDefault="00ED1D7A">
      <w:pPr>
        <w:tabs>
          <w:tab w:val="right" w:pos="10460"/>
        </w:tabs>
        <w:spacing w:after="100"/>
      </w:pPr>
      <w:r>
        <w:rPr>
          <w:rFonts w:ascii="Calibri" w:eastAsia="Calibri" w:hAnsi="Calibri" w:cs="Calibri"/>
          <w:i/>
          <w:iCs/>
          <w:color w:val="444444"/>
        </w:rPr>
        <w:t>Newton School</w:t>
      </w:r>
      <w:r>
        <w:rPr>
          <w:rFonts w:ascii="Calibri" w:eastAsia="Calibri" w:hAnsi="Calibri" w:cs="Calibri"/>
          <w:b/>
          <w:bCs/>
          <w:color w:val="1F3864"/>
        </w:rPr>
        <w:tab/>
        <w:t>May 2022 - Mar 2023</w:t>
      </w:r>
    </w:p>
    <w:p w14:paraId="6EFC3141" w14:textId="77777777" w:rsidR="00545A8F" w:rsidRDefault="00ED1D7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Trained in full-stack development (React.js, Next.js, Node.js, Express.js, MongoDB) while building AI-powered web applications and strengthening DSA and problem-solving through coding contests.</w:t>
      </w:r>
    </w:p>
    <w:sectPr w:rsidR="00545A8F">
      <w:pgSz w:w="11906" w:h="16838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05B3"/>
    <w:multiLevelType w:val="hybridMultilevel"/>
    <w:tmpl w:val="A2E4B618"/>
    <w:lvl w:ilvl="0" w:tplc="403A476C">
      <w:start w:val="1"/>
      <w:numFmt w:val="bullet"/>
      <w:lvlText w:val="●"/>
      <w:lvlJc w:val="left"/>
      <w:pPr>
        <w:ind w:left="720" w:hanging="360"/>
      </w:pPr>
    </w:lvl>
    <w:lvl w:ilvl="1" w:tplc="6CA8F34C">
      <w:start w:val="1"/>
      <w:numFmt w:val="bullet"/>
      <w:lvlText w:val="○"/>
      <w:lvlJc w:val="left"/>
      <w:pPr>
        <w:ind w:left="1440" w:hanging="360"/>
      </w:pPr>
    </w:lvl>
    <w:lvl w:ilvl="2" w:tplc="61F20830">
      <w:start w:val="1"/>
      <w:numFmt w:val="bullet"/>
      <w:lvlText w:val="■"/>
      <w:lvlJc w:val="left"/>
      <w:pPr>
        <w:ind w:left="2160" w:hanging="360"/>
      </w:pPr>
    </w:lvl>
    <w:lvl w:ilvl="3" w:tplc="75BC1634">
      <w:start w:val="1"/>
      <w:numFmt w:val="bullet"/>
      <w:lvlText w:val="●"/>
      <w:lvlJc w:val="left"/>
      <w:pPr>
        <w:ind w:left="2880" w:hanging="360"/>
      </w:pPr>
    </w:lvl>
    <w:lvl w:ilvl="4" w:tplc="34FC2A6A">
      <w:start w:val="1"/>
      <w:numFmt w:val="bullet"/>
      <w:lvlText w:val="○"/>
      <w:lvlJc w:val="left"/>
      <w:pPr>
        <w:ind w:left="3600" w:hanging="360"/>
      </w:pPr>
    </w:lvl>
    <w:lvl w:ilvl="5" w:tplc="A036B412">
      <w:start w:val="1"/>
      <w:numFmt w:val="bullet"/>
      <w:lvlText w:val="■"/>
      <w:lvlJc w:val="left"/>
      <w:pPr>
        <w:ind w:left="4320" w:hanging="360"/>
      </w:pPr>
    </w:lvl>
    <w:lvl w:ilvl="6" w:tplc="AD8677D4">
      <w:start w:val="1"/>
      <w:numFmt w:val="bullet"/>
      <w:lvlText w:val="●"/>
      <w:lvlJc w:val="left"/>
      <w:pPr>
        <w:ind w:left="5040" w:hanging="360"/>
      </w:pPr>
    </w:lvl>
    <w:lvl w:ilvl="7" w:tplc="5EB810D8">
      <w:start w:val="1"/>
      <w:numFmt w:val="bullet"/>
      <w:lvlText w:val="●"/>
      <w:lvlJc w:val="left"/>
      <w:pPr>
        <w:ind w:left="5760" w:hanging="360"/>
      </w:pPr>
    </w:lvl>
    <w:lvl w:ilvl="8" w:tplc="893434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3A0408"/>
    <w:multiLevelType w:val="hybridMultilevel"/>
    <w:tmpl w:val="CAAA88F6"/>
    <w:lvl w:ilvl="0" w:tplc="CD8C10FA">
      <w:start w:val="1"/>
      <w:numFmt w:val="bullet"/>
      <w:lvlText w:val="•"/>
      <w:lvlJc w:val="left"/>
      <w:pPr>
        <w:ind w:left="260" w:hanging="200"/>
      </w:pPr>
    </w:lvl>
    <w:lvl w:ilvl="1" w:tplc="A268EC7C">
      <w:numFmt w:val="decimal"/>
      <w:lvlText w:val=""/>
      <w:lvlJc w:val="left"/>
    </w:lvl>
    <w:lvl w:ilvl="2" w:tplc="CFF448CA">
      <w:numFmt w:val="decimal"/>
      <w:lvlText w:val=""/>
      <w:lvlJc w:val="left"/>
    </w:lvl>
    <w:lvl w:ilvl="3" w:tplc="B950B4F6">
      <w:numFmt w:val="decimal"/>
      <w:lvlText w:val=""/>
      <w:lvlJc w:val="left"/>
    </w:lvl>
    <w:lvl w:ilvl="4" w:tplc="F09E8E84">
      <w:numFmt w:val="decimal"/>
      <w:lvlText w:val=""/>
      <w:lvlJc w:val="left"/>
    </w:lvl>
    <w:lvl w:ilvl="5" w:tplc="CA9C3B06">
      <w:numFmt w:val="decimal"/>
      <w:lvlText w:val=""/>
      <w:lvlJc w:val="left"/>
    </w:lvl>
    <w:lvl w:ilvl="6" w:tplc="D7C675FE">
      <w:numFmt w:val="decimal"/>
      <w:lvlText w:val=""/>
      <w:lvlJc w:val="left"/>
    </w:lvl>
    <w:lvl w:ilvl="7" w:tplc="0E14634A">
      <w:numFmt w:val="decimal"/>
      <w:lvlText w:val=""/>
      <w:lvlJc w:val="left"/>
    </w:lvl>
    <w:lvl w:ilvl="8" w:tplc="82AA29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A8F"/>
    <w:rsid w:val="000C3CF7"/>
    <w:rsid w:val="00545A8F"/>
    <w:rsid w:val="00E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0147"/>
  <w15:docId w15:val="{98F7928D-72B1-42C3-829C-0F3C94F3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-portfolio-six-gold-86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mit0593" TargetMode="External"/><Relationship Id="rId5" Type="http://schemas.openxmlformats.org/officeDocument/2006/relationships/hyperlink" Target="https://linkedin.com/in/sumit-kumar050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sumit kumar</cp:lastModifiedBy>
  <cp:revision>3</cp:revision>
  <dcterms:created xsi:type="dcterms:W3CDTF">2026-07-31T20:49:00Z</dcterms:created>
  <dcterms:modified xsi:type="dcterms:W3CDTF">2026-08-02T11:06:00Z</dcterms:modified>
</cp:coreProperties>
</file>