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FB5" w:rsidRDefault="00B36458" w:rsidP="00A2501B">
      <w:pPr>
        <w:spacing w:after="0"/>
        <w:ind w:left="-630" w:right="-270"/>
      </w:pPr>
      <w:r w:rsidRPr="00E70F6F">
        <w:rPr>
          <w:b/>
          <w:u w:val="single"/>
        </w:rPr>
        <w:t>Q1) Calculation of Precision, Recall and Threshold</w:t>
      </w:r>
      <w:r>
        <w:t xml:space="preserve"> :</w:t>
      </w:r>
    </w:p>
    <w:p w:rsidR="00E92EEE" w:rsidRDefault="000D7E9E" w:rsidP="00A2501B">
      <w:pPr>
        <w:spacing w:after="0"/>
        <w:ind w:left="-630" w:right="-270"/>
      </w:pPr>
      <w:r w:rsidRPr="00C95FE7">
        <w:rPr>
          <w:b/>
        </w:rPr>
        <w:t>Precision</w:t>
      </w:r>
      <w:r>
        <w:t xml:space="preserve"> : </w:t>
      </w:r>
      <w:r w:rsidR="00F024B6">
        <w:t>precision can be defined as the ratio of the number of correctly identified instances</w:t>
      </w:r>
      <w:r w:rsidR="009303E1">
        <w:t>(TP-True Positives)</w:t>
      </w:r>
      <w:r w:rsidR="00F024B6">
        <w:t xml:space="preserve"> among all the retrieved</w:t>
      </w:r>
      <w:r w:rsidR="00D232E0">
        <w:t xml:space="preserve"> positive</w:t>
      </w:r>
      <w:r w:rsidR="00F024B6">
        <w:t xml:space="preserve"> instances.</w:t>
      </w:r>
      <w:r w:rsidR="00E92EEE">
        <w:t xml:space="preserve"> </w:t>
      </w:r>
    </w:p>
    <w:p w:rsidR="000D7E9E" w:rsidRPr="006313AC" w:rsidRDefault="00E92EEE" w:rsidP="00A2501B">
      <w:pPr>
        <w:spacing w:after="0"/>
        <w:ind w:left="-630" w:right="-270"/>
        <w:rPr>
          <w:rFonts w:eastAsiaTheme="minorEastAsia"/>
        </w:rPr>
      </w:pPr>
      <w:r w:rsidRPr="006313AC">
        <w:t>It is calculated as :</w:t>
      </w:r>
      <w:r w:rsidR="006313AC" w:rsidRPr="006313AC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TP</m:t>
              </m:r>
            </m:num>
            <m:den>
              <m:r>
                <w:rPr>
                  <w:rFonts w:ascii="Cambria Math"/>
                </w:rPr>
                <m:t>TP+FP</m:t>
              </m:r>
            </m:den>
          </m:f>
        </m:oMath>
      </m:oMathPara>
    </w:p>
    <w:p w:rsidR="006313AC" w:rsidRPr="006313AC" w:rsidRDefault="006313AC" w:rsidP="00A2501B">
      <w:pPr>
        <w:spacing w:after="0"/>
        <w:ind w:left="-630" w:right="-270"/>
        <w:rPr>
          <w:rFonts w:eastAsiaTheme="minorEastAsia"/>
          <w:b/>
        </w:rPr>
      </w:pPr>
    </w:p>
    <w:p w:rsidR="002D617E" w:rsidRPr="00162042" w:rsidRDefault="006E6696" w:rsidP="00A2501B">
      <w:pPr>
        <w:spacing w:after="0"/>
        <w:ind w:left="-630" w:right="-270"/>
        <w:rPr>
          <w:b/>
        </w:rPr>
      </w:pPr>
      <w:r w:rsidRPr="00C95FE7">
        <w:rPr>
          <w:b/>
        </w:rPr>
        <w:t>Recall</w:t>
      </w:r>
      <w:r>
        <w:t xml:space="preserve"> : </w:t>
      </w:r>
      <w:r w:rsidR="002F4509">
        <w:t xml:space="preserve"> Recall tells us the proportion of actual positives that have been identified correctly</w:t>
      </w:r>
      <w:r w:rsidR="002F4509" w:rsidRPr="00162042">
        <w:rPr>
          <w:b/>
        </w:rPr>
        <w:t>.</w:t>
      </w:r>
      <w:r w:rsidR="00FD6E0D" w:rsidRPr="00162042">
        <w:rPr>
          <w:b/>
        </w:rPr>
        <w:t xml:space="preserve"> When the recall =1, we can say that the model has produced no false Negative.</w:t>
      </w:r>
    </w:p>
    <w:p w:rsidR="006313AC" w:rsidRPr="006313AC" w:rsidRDefault="002D617E" w:rsidP="00A2501B">
      <w:pPr>
        <w:spacing w:after="0"/>
        <w:ind w:left="-630" w:right="-270"/>
        <w:rPr>
          <w:rFonts w:eastAsiaTheme="minorEastAsia"/>
        </w:rPr>
      </w:pPr>
      <w:r>
        <w:t xml:space="preserve">It is calculated as : </w:t>
      </w:r>
      <w:r w:rsidR="006313AC" w:rsidRPr="006313AC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TP</m:t>
              </m:r>
            </m:num>
            <m:den>
              <m:r>
                <w:rPr>
                  <w:rFonts w:ascii="Cambria Math"/>
                </w:rPr>
                <m:t>TP+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FN</m:t>
              </m:r>
            </m:den>
          </m:f>
        </m:oMath>
      </m:oMathPara>
    </w:p>
    <w:p w:rsidR="00C95FE7" w:rsidRDefault="00C95FE7" w:rsidP="00A2501B">
      <w:pPr>
        <w:spacing w:after="0"/>
        <w:ind w:left="-630" w:right="-270"/>
        <w:rPr>
          <w:b/>
        </w:rPr>
      </w:pPr>
    </w:p>
    <w:p w:rsidR="00C95FE7" w:rsidRPr="00C95FE7" w:rsidRDefault="00C95FE7" w:rsidP="00A2501B">
      <w:pPr>
        <w:spacing w:after="0"/>
        <w:ind w:left="-630" w:right="-270"/>
        <w:rPr>
          <w:b/>
        </w:rPr>
      </w:pPr>
      <w:r w:rsidRPr="00C95FE7">
        <w:rPr>
          <w:b/>
        </w:rPr>
        <w:t>F1-Measure</w:t>
      </w:r>
      <w:r>
        <w:t xml:space="preserve"> : </w:t>
      </w:r>
      <w:r w:rsidRPr="00474ED3">
        <w:t>F-measure is a single measure that can be used to represent a trade-off between Precision and Recall .</w:t>
      </w:r>
      <w:r>
        <w:t xml:space="preserve">While </w:t>
      </w:r>
      <w:r w:rsidRPr="00C95FE7">
        <w:rPr>
          <w:b/>
        </w:rPr>
        <w:t>F1-Measure  is a simple harmonic mean between precision and recall</w:t>
      </w:r>
      <w:r>
        <w:t>.</w:t>
      </w:r>
    </w:p>
    <w:p w:rsidR="00C95FE7" w:rsidRPr="00474ED3" w:rsidRDefault="00C95FE7" w:rsidP="00A2501B">
      <w:pPr>
        <w:pStyle w:val="ListParagraph"/>
        <w:numPr>
          <w:ilvl w:val="0"/>
          <w:numId w:val="1"/>
        </w:numPr>
        <w:spacing w:after="0"/>
      </w:pPr>
      <w:r w:rsidRPr="00474ED3">
        <w:t xml:space="preserve">The imbalance nature of the dataset is one of the major problems. </w:t>
      </w:r>
    </w:p>
    <w:p w:rsidR="00C95FE7" w:rsidRPr="00474ED3" w:rsidRDefault="00C95FE7" w:rsidP="00A2501B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74ED3">
        <w:t>In such skewed datasets the precision is usually more but the recall value is less. So F-measure can be used to provide a balance value that can be used for model selection.</w:t>
      </w:r>
    </w:p>
    <w:p w:rsidR="00C95FE7" w:rsidRDefault="00C95FE7" w:rsidP="00A2501B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 xml:space="preserve">The value for F1-Measure is calculated as follows :  </w:t>
      </w:r>
    </w:p>
    <w:p w:rsidR="00C95FE7" w:rsidRDefault="006313AC" w:rsidP="00A2501B">
      <w:pPr>
        <w:pStyle w:val="ListParagraph"/>
        <w:spacing w:after="0"/>
        <w:ind w:left="-180"/>
        <w:rPr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F1-Measure=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precision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Recall</m:t>
              </m:r>
            </m:num>
            <m:den>
              <m:r>
                <w:rPr>
                  <w:rFonts w:ascii="Cambria Math"/>
                </w:rPr>
                <m:t>precision+Recall</m:t>
              </m:r>
            </m:den>
          </m:f>
        </m:oMath>
      </m:oMathPara>
    </w:p>
    <w:p w:rsidR="00C95FE7" w:rsidRDefault="00C95FE7" w:rsidP="00A2501B">
      <w:pPr>
        <w:pStyle w:val="ListParagraph"/>
        <w:spacing w:after="0"/>
        <w:ind w:left="-180"/>
      </w:pPr>
      <w:r w:rsidRPr="00474ED3">
        <w:t xml:space="preserve"> </w:t>
      </w:r>
      <w:r>
        <w:tab/>
      </w:r>
      <w:r>
        <w:tab/>
      </w:r>
      <w:r>
        <w:tab/>
      </w:r>
      <w:r>
        <w:tab/>
      </w:r>
    </w:p>
    <w:p w:rsidR="00C95FE7" w:rsidRPr="00474ED3" w:rsidRDefault="00C663FA" w:rsidP="00A2501B">
      <w:pPr>
        <w:pStyle w:val="ListParagraph"/>
        <w:spacing w:after="0"/>
        <w:ind w:left="-180"/>
      </w:pPr>
      <w:r>
        <w:t>Where,</w:t>
      </w:r>
      <w:r w:rsidR="00C95FE7">
        <w:t xml:space="preserve">   </w:t>
      </w:r>
      <w:r w:rsidR="00C95FE7" w:rsidRPr="00474ED3">
        <w:t xml:space="preserve">β=1     =&gt;  Harmonic mean of Precision and Recall, </w:t>
      </w:r>
    </w:p>
    <w:p w:rsidR="00C95FE7" w:rsidRPr="00474ED3" w:rsidRDefault="00A2501B" w:rsidP="00A2501B">
      <w:pPr>
        <w:pStyle w:val="ListParagraph"/>
        <w:spacing w:after="0"/>
        <w:ind w:left="-5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7BC3E1">
            <wp:simplePos x="0" y="0"/>
            <wp:positionH relativeFrom="column">
              <wp:posOffset>-311843</wp:posOffset>
            </wp:positionH>
            <wp:positionV relativeFrom="page">
              <wp:posOffset>5718867</wp:posOffset>
            </wp:positionV>
            <wp:extent cx="5943600" cy="17183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FE7">
        <w:t>Example : In a dataset where we need to classify whether a given individual is a terrorist or not ,the no of terrorist will actually be less as compared to a normal individuals .In such a skewed dataset F measure can be a better metric .</w:t>
      </w:r>
    </w:p>
    <w:p w:rsidR="00A2501B" w:rsidRPr="00DC67C6" w:rsidRDefault="00DC67C6" w:rsidP="0053470B">
      <w:pPr>
        <w:ind w:right="-270"/>
        <w:rPr>
          <w:b/>
          <w:u w:val="single"/>
        </w:rPr>
      </w:pPr>
      <w:r w:rsidRPr="00DC67C6">
        <w:rPr>
          <w:b/>
          <w:u w:val="single"/>
        </w:rPr>
        <w:t>Observations :</w:t>
      </w:r>
    </w:p>
    <w:p w:rsidR="0053470B" w:rsidRDefault="0053470B" w:rsidP="00CA46D4">
      <w:pPr>
        <w:pStyle w:val="ListParagraph"/>
        <w:numPr>
          <w:ilvl w:val="0"/>
          <w:numId w:val="2"/>
        </w:numPr>
        <w:spacing w:after="0"/>
        <w:ind w:right="-270"/>
      </w:pPr>
      <w:r>
        <w:t xml:space="preserve"> For the above calculated data it can be said that the </w:t>
      </w:r>
      <w:r w:rsidRPr="00E70F6F">
        <w:rPr>
          <w:b/>
        </w:rPr>
        <w:t>Threshold of 20 with highest F1</w:t>
      </w:r>
      <w:r w:rsidR="00BF47C0">
        <w:rPr>
          <w:b/>
        </w:rPr>
        <w:t>-</w:t>
      </w:r>
      <w:r w:rsidRPr="00E70F6F">
        <w:rPr>
          <w:b/>
        </w:rPr>
        <w:t>measure of 0.81 is the best threshold point</w:t>
      </w:r>
      <w:r>
        <w:t xml:space="preserve"> because :</w:t>
      </w:r>
    </w:p>
    <w:p w:rsidR="00CA46D4" w:rsidRDefault="0053470B" w:rsidP="00CA46D4">
      <w:pPr>
        <w:pStyle w:val="ListParagraph"/>
        <w:numPr>
          <w:ilvl w:val="0"/>
          <w:numId w:val="2"/>
        </w:numPr>
        <w:spacing w:after="0"/>
        <w:ind w:right="-270"/>
      </w:pPr>
      <w:r>
        <w:t xml:space="preserve">If we select values for threshold which </w:t>
      </w:r>
      <w:r w:rsidR="002A4BFF">
        <w:t>is</w:t>
      </w:r>
      <w:r>
        <w:t xml:space="preserve"> biased towards either the precision or recall </w:t>
      </w:r>
      <w:r w:rsidR="002A4BFF">
        <w:t>we will have a biased output and no proper results .</w:t>
      </w:r>
    </w:p>
    <w:p w:rsidR="0053470B" w:rsidRDefault="002A4BFF" w:rsidP="00CA46D4">
      <w:pPr>
        <w:pStyle w:val="ListParagraph"/>
        <w:numPr>
          <w:ilvl w:val="0"/>
          <w:numId w:val="2"/>
        </w:numPr>
        <w:spacing w:after="0"/>
        <w:ind w:right="-270"/>
      </w:pPr>
      <w:r>
        <w:t>The F1- Measure when used to select the threshold, both precision and recall values are taken into consideration</w:t>
      </w:r>
      <w:r w:rsidR="009F75ED">
        <w:t xml:space="preserve"> which will indirectly provide the balance In the</w:t>
      </w:r>
      <w:r w:rsidR="009504A0">
        <w:t xml:space="preserve"> </w:t>
      </w:r>
      <w:r w:rsidR="009F75ED">
        <w:t>skew dataset.</w:t>
      </w:r>
    </w:p>
    <w:p w:rsidR="00BF47C0" w:rsidRDefault="00FD6E0D" w:rsidP="00BF47C0">
      <w:pPr>
        <w:ind w:right="-270"/>
      </w:pPr>
      <w:r>
        <w:t xml:space="preserve"> </w:t>
      </w:r>
    </w:p>
    <w:p w:rsidR="00BF47C0" w:rsidRDefault="00BF47C0" w:rsidP="00D940E4">
      <w:pPr>
        <w:ind w:left="-450" w:right="-270"/>
      </w:pPr>
      <w:r>
        <w:lastRenderedPageBreak/>
        <w:t>Q2</w:t>
      </w:r>
      <w:r w:rsidR="0032513F">
        <w:t xml:space="preserve">) </w:t>
      </w:r>
      <w:r w:rsidR="0032513F" w:rsidRPr="003E043E">
        <w:rPr>
          <w:b/>
        </w:rPr>
        <w:t>ROC</w:t>
      </w:r>
      <w:r w:rsidR="0032513F">
        <w:t xml:space="preserve"> – Curve :</w:t>
      </w:r>
      <w:r w:rsidR="007E3DFD">
        <w:t xml:space="preserve"> Yes, The ROC- Curve can be plotted using the</w:t>
      </w:r>
      <w:r w:rsidR="004955CF">
        <w:t xml:space="preserve"> </w:t>
      </w:r>
      <w:r w:rsidR="007E3DFD">
        <w:t xml:space="preserve"> True Positive Rate and</w:t>
      </w:r>
      <w:r w:rsidR="004955CF">
        <w:t xml:space="preserve"> False Positive Rate</w:t>
      </w:r>
      <w:r w:rsidR="007E3DFD">
        <w:t>.</w:t>
      </w:r>
    </w:p>
    <w:p w:rsidR="004955CF" w:rsidRDefault="004955CF" w:rsidP="00D940E4">
      <w:pPr>
        <w:ind w:left="-450" w:right="-270"/>
      </w:pPr>
      <w:r>
        <w:t>True Positive Rate : As mentioned in Question 1 , The True Positive Rate is nothing but the Recall value.</w:t>
      </w:r>
    </w:p>
    <w:p w:rsidR="004955CF" w:rsidRDefault="00D940E4" w:rsidP="00D940E4">
      <w:pPr>
        <w:ind w:left="-450" w:right="-27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05EC71" wp14:editId="2D4CA842">
            <wp:simplePos x="0" y="0"/>
            <wp:positionH relativeFrom="column">
              <wp:posOffset>-297353</wp:posOffset>
            </wp:positionH>
            <wp:positionV relativeFrom="page">
              <wp:posOffset>1914929</wp:posOffset>
            </wp:positionV>
            <wp:extent cx="5943600" cy="1690370"/>
            <wp:effectExtent l="19050" t="19050" r="19050" b="241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4955CF">
        <w:t xml:space="preserve">False Positive Rate : </w:t>
      </w:r>
      <w:r w:rsidR="00F712BB">
        <w:t xml:space="preserve">False positive rate is the ratio of results that are incorrectly identified as positive </w:t>
      </w:r>
      <w:r w:rsidR="005C3BEF">
        <w:t>to the total number of negatively classified results.</w:t>
      </w:r>
      <w:r w:rsidR="00187898">
        <w:t xml:space="preserve"> Its calculated as : </w:t>
      </w:r>
      <w:r w:rsidR="00187898" w:rsidRPr="00187898">
        <w:rPr>
          <w:b/>
        </w:rPr>
        <w:t>FP /(TN+FP)</w:t>
      </w:r>
    </w:p>
    <w:p w:rsidR="00BB36D5" w:rsidRDefault="00BB36D5" w:rsidP="00BF47C0">
      <w:pPr>
        <w:ind w:right="-2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3799898</wp:posOffset>
                </wp:positionV>
                <wp:extent cx="62268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6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6D5" w:rsidRDefault="00BB36D5">
                            <w:r>
                              <w:tab/>
                            </w:r>
                            <w:r>
                              <w:tab/>
                              <w:t>ROC Curve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Code Snippet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9.1pt;margin-top:299.2pt;width:490.3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" filled="f" stroked="f">
                <v:textbox style="mso-fit-shape-to-text:t">
                  <w:txbxContent>
                    <w:p w:rsidR="00BB36D5" w:rsidRDefault="00BB36D5">
                      <w:r>
                        <w:tab/>
                      </w:r>
                      <w:r>
                        <w:tab/>
                        <w:t>ROC Curve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Code Snippet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A562AA">
            <wp:simplePos x="0" y="0"/>
            <wp:positionH relativeFrom="margin">
              <wp:align>right</wp:align>
            </wp:positionH>
            <wp:positionV relativeFrom="page">
              <wp:posOffset>3837305</wp:posOffset>
            </wp:positionV>
            <wp:extent cx="3089275" cy="1921510"/>
            <wp:effectExtent l="19050" t="19050" r="15875" b="215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921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36D5" w:rsidRDefault="00BB36D5" w:rsidP="00BB36D5">
      <w:pPr>
        <w:ind w:left="-540"/>
      </w:pPr>
    </w:p>
    <w:p w:rsidR="0097181B" w:rsidRDefault="00D940E4" w:rsidP="0097181B">
      <w:r w:rsidRPr="00C81635">
        <w:rPr>
          <w:noProof/>
        </w:rPr>
        <w:drawing>
          <wp:anchor distT="0" distB="0" distL="114300" distR="114300" simplePos="0" relativeHeight="251660288" behindDoc="0" locked="0" layoutInCell="1" allowOverlap="1" wp14:anchorId="73FC390C">
            <wp:simplePos x="0" y="0"/>
            <wp:positionH relativeFrom="margin">
              <wp:posOffset>-305261</wp:posOffset>
            </wp:positionH>
            <wp:positionV relativeFrom="page">
              <wp:posOffset>3851159</wp:posOffset>
            </wp:positionV>
            <wp:extent cx="2867660" cy="1898650"/>
            <wp:effectExtent l="19050" t="19050" r="27940" b="254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89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6D5" w:rsidRPr="0097181B">
        <w:rPr>
          <w:b/>
        </w:rPr>
        <w:t>Observation</w:t>
      </w:r>
      <w:r w:rsidR="00BB36D5">
        <w:t xml:space="preserve"> : </w:t>
      </w:r>
    </w:p>
    <w:p w:rsidR="0097181B" w:rsidRDefault="0097181B" w:rsidP="0097181B">
      <w:r>
        <w:t xml:space="preserve">The ROC -curve is a measure </w:t>
      </w:r>
      <w:r w:rsidR="00E63275">
        <w:t xml:space="preserve">to evaluate the accuracy of the test, where the area under the ROC curve tells how well </w:t>
      </w:r>
      <w:r w:rsidR="007D56DB">
        <w:t xml:space="preserve">a attribute can differentiate between the positively and negatively selected instances. </w:t>
      </w:r>
    </w:p>
    <w:p w:rsidR="00BB36D5" w:rsidRDefault="00BB36D5" w:rsidP="00C81635">
      <w:pPr>
        <w:pStyle w:val="ListParagraph"/>
        <w:numPr>
          <w:ilvl w:val="0"/>
          <w:numId w:val="3"/>
        </w:numPr>
      </w:pPr>
      <w:r>
        <w:t>From the above graph plotted for ROC – curve, The TPR = 0.88 and FPR = 0.3 can be identified as a point with threshold of 20, which is the best F1-Measure</w:t>
      </w:r>
      <w:r w:rsidR="001D4B8E">
        <w:t xml:space="preserve">(i.e. it’s the </w:t>
      </w:r>
      <w:r w:rsidR="0009788B">
        <w:t xml:space="preserve">leftmost-top </w:t>
      </w:r>
      <w:r w:rsidR="001D4B8E">
        <w:t>point</w:t>
      </w:r>
      <w:r w:rsidR="0009788B">
        <w:t xml:space="preserve"> for our tweets</w:t>
      </w:r>
      <w:r w:rsidR="001D4B8E">
        <w:t xml:space="preserve"> )</w:t>
      </w:r>
      <w:r>
        <w:t xml:space="preserve"> </w:t>
      </w:r>
      <w:r w:rsidR="00E361C1">
        <w:t>, it’s the best measure for our selected Tweets.</w:t>
      </w:r>
    </w:p>
    <w:p w:rsidR="00BB36D5" w:rsidRDefault="00E378B9" w:rsidP="00C81635">
      <w:pPr>
        <w:pStyle w:val="ListParagraph"/>
        <w:numPr>
          <w:ilvl w:val="0"/>
          <w:numId w:val="3"/>
        </w:numPr>
      </w:pPr>
      <w:r>
        <w:t>The ROC -curve helps us in selecting the model which best suffices over needs based on our requirements of higher precision or Recall or a model which maintains a balance between the precision and recall.</w:t>
      </w:r>
    </w:p>
    <w:p w:rsidR="00C81635" w:rsidRDefault="00C81635" w:rsidP="00C81635">
      <w:pPr>
        <w:pStyle w:val="ListParagraph"/>
        <w:numPr>
          <w:ilvl w:val="0"/>
          <w:numId w:val="3"/>
        </w:numPr>
      </w:pPr>
      <w:r>
        <w:t xml:space="preserve">The more is the curve towards top-left corner the higher is the accuracy. </w:t>
      </w:r>
    </w:p>
    <w:p w:rsidR="00976A62" w:rsidRDefault="00976A62" w:rsidP="00BF47C0">
      <w:pPr>
        <w:ind w:right="-270"/>
      </w:pPr>
    </w:p>
    <w:p w:rsidR="006358B0" w:rsidRDefault="006358B0" w:rsidP="00B36458">
      <w:pPr>
        <w:ind w:left="-630" w:right="-270"/>
      </w:pPr>
    </w:p>
    <w:p w:rsidR="006358B0" w:rsidRDefault="003E043E" w:rsidP="00B36458">
      <w:pPr>
        <w:ind w:left="-630" w:right="-270"/>
      </w:pPr>
      <w:r>
        <w:lastRenderedPageBreak/>
        <w:t>Q3)</w:t>
      </w:r>
      <w:r w:rsidR="00BB3EE6" w:rsidRPr="003E043E">
        <w:rPr>
          <w:b/>
        </w:rPr>
        <w:t>DET Curve</w:t>
      </w:r>
      <w:r w:rsidR="00BB3EE6">
        <w:t xml:space="preserve">   : Yes, The DET- Curve can be plotted using the  False Negative Rate and False Positive Rate.</w:t>
      </w:r>
    </w:p>
    <w:p w:rsidR="004E7FE0" w:rsidRDefault="00D37833" w:rsidP="004E7FE0">
      <w:pPr>
        <w:ind w:left="-630" w:right="-270"/>
      </w:pPr>
      <w:r>
        <w:t>False Positive Rate : False positive rate is the ratio of results that are incorrectly identified as positive to the total number of negatively classified results.</w:t>
      </w:r>
      <w:r w:rsidR="004E7FE0">
        <w:t xml:space="preserve"> Its calculated as </w:t>
      </w:r>
      <w:r w:rsidR="004E7FE0" w:rsidRPr="00187898">
        <w:rPr>
          <w:b/>
        </w:rPr>
        <w:t>FP /(TN+FP)</w:t>
      </w:r>
    </w:p>
    <w:p w:rsidR="00783C8C" w:rsidRPr="00783C8C" w:rsidRDefault="00D37833" w:rsidP="00B36458">
      <w:pPr>
        <w:ind w:left="-630" w:right="-270"/>
        <w:rPr>
          <w:rFonts w:eastAsiaTheme="minorEastAsia"/>
        </w:rPr>
      </w:pPr>
      <w:r>
        <w:t xml:space="preserve">False Negative Rate : </w:t>
      </w:r>
      <w:r w:rsidR="00440902">
        <w:t>Fa</w:t>
      </w:r>
      <w:r w:rsidR="00B46788">
        <w:t>l</w:t>
      </w:r>
      <w:r w:rsidR="00440902">
        <w:t xml:space="preserve">se Negative Rate is the </w:t>
      </w:r>
      <w:r w:rsidR="00B46788">
        <w:t>probablity</w:t>
      </w:r>
      <w:r w:rsidR="00440902">
        <w:t xml:space="preserve"> of getting </w:t>
      </w:r>
      <w:r w:rsidR="00B46788">
        <w:t xml:space="preserve"> a false result when actually the required condition is prevalent.</w:t>
      </w:r>
      <w:r w:rsidR="00187898">
        <w:t xml:space="preserve"> It is calculated as :</w:t>
      </w:r>
      <w:r w:rsidR="004E7FE0">
        <w:br/>
      </w:r>
      <m:oMathPara>
        <m:oMath>
          <m:r>
            <w:rPr>
              <w:rFonts w:ascii="Cambria Math" w:hAnsi="Cambria Math"/>
            </w:rPr>
            <m:t xml:space="preserve">FNR=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FN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783C8C" w:rsidRDefault="00783C8C" w:rsidP="00B36458">
      <w:pPr>
        <w:ind w:left="-630" w:right="-270"/>
      </w:pPr>
      <w:r>
        <w:rPr>
          <w:noProof/>
        </w:rPr>
        <w:drawing>
          <wp:inline distT="0" distB="0" distL="0" distR="0" wp14:anchorId="64836246" wp14:editId="1F5E0E0B">
            <wp:extent cx="6345382" cy="1923952"/>
            <wp:effectExtent l="19050" t="19050" r="1778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7060" cy="1945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074D" w:rsidRDefault="0012074D" w:rsidP="00B36458">
      <w:pPr>
        <w:ind w:left="-630" w:right="-27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E07F60" wp14:editId="7883311B">
                <wp:simplePos x="0" y="0"/>
                <wp:positionH relativeFrom="margin">
                  <wp:align>center</wp:align>
                </wp:positionH>
                <wp:positionV relativeFrom="paragraph">
                  <wp:posOffset>2303780</wp:posOffset>
                </wp:positionV>
                <wp:extent cx="622681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6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74D" w:rsidRDefault="0012074D" w:rsidP="0012074D">
                            <w:r>
                              <w:tab/>
                            </w:r>
                            <w:r>
                              <w:tab/>
                              <w:t>DET Curve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Code Snippet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07F60" id="_x0000_s1027" type="#_x0000_t202" style="position:absolute;left:0;text-align:left;margin-left:0;margin-top:181.4pt;width:490.3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" filled="f" stroked="f">
                <v:textbox style="mso-fit-shape-to-text:t">
                  <w:txbxContent>
                    <w:p w:rsidR="0012074D" w:rsidRDefault="0012074D" w:rsidP="0012074D">
                      <w:r>
                        <w:tab/>
                      </w:r>
                      <w:r>
                        <w:tab/>
                      </w:r>
                      <w:r>
                        <w:t>DET</w:t>
                      </w:r>
                      <w:r>
                        <w:t xml:space="preserve"> Curve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Code Snippet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4965DD" wp14:editId="18D58EE7">
            <wp:extent cx="2917825" cy="2119347"/>
            <wp:effectExtent l="19050" t="19050" r="1587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028" cy="21383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12074D">
        <w:rPr>
          <w:noProof/>
        </w:rPr>
        <w:t xml:space="preserve"> </w:t>
      </w:r>
      <w:r>
        <w:rPr>
          <w:noProof/>
        </w:rPr>
        <w:t>`</w:t>
      </w:r>
      <w:r>
        <w:rPr>
          <w:noProof/>
        </w:rPr>
        <w:drawing>
          <wp:inline distT="0" distB="0" distL="0" distR="0" wp14:anchorId="2184E242" wp14:editId="01E8CEAE">
            <wp:extent cx="3165764" cy="2165213"/>
            <wp:effectExtent l="19050" t="19050" r="1587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746" cy="2190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043E" w:rsidRDefault="0012074D" w:rsidP="00B36458">
      <w:pPr>
        <w:ind w:left="-630" w:right="-270"/>
        <w:rPr>
          <w:b/>
          <w:u w:val="single"/>
        </w:rPr>
      </w:pPr>
      <w:r w:rsidRPr="00E06B57">
        <w:rPr>
          <w:b/>
          <w:u w:val="single"/>
        </w:rPr>
        <w:t xml:space="preserve">DET Curve </w:t>
      </w:r>
      <w:r w:rsidR="00E708A0" w:rsidRPr="00E06B57">
        <w:rPr>
          <w:b/>
          <w:u w:val="single"/>
        </w:rPr>
        <w:t>(Detection Error Trade-off)</w:t>
      </w:r>
      <w:r w:rsidRPr="00E06B57">
        <w:rPr>
          <w:b/>
          <w:u w:val="single"/>
        </w:rPr>
        <w:t xml:space="preserve">: </w:t>
      </w:r>
    </w:p>
    <w:p w:rsidR="00657964" w:rsidRDefault="003E043E" w:rsidP="00657964">
      <w:pPr>
        <w:ind w:left="-630" w:right="-270"/>
      </w:pPr>
      <w:r>
        <w:t xml:space="preserve">The DET- Curve represents the trade off between the </w:t>
      </w:r>
      <w:r w:rsidR="00BA0728">
        <w:t>False Positive Rate (FPR) and the Miss Rate (FNR-False Negative Rate)</w:t>
      </w:r>
      <w:r w:rsidR="00657964">
        <w:t>.</w:t>
      </w:r>
    </w:p>
    <w:p w:rsidR="009003A7" w:rsidRDefault="009003A7" w:rsidP="00657964">
      <w:pPr>
        <w:ind w:left="-630" w:right="-270"/>
      </w:pPr>
      <w:r>
        <w:t>While plotting the DET Curve the axes are plotted using the logarithmic scale to focus on the Key Details of ROC Curve.</w:t>
      </w:r>
    </w:p>
    <w:p w:rsidR="00657964" w:rsidRDefault="00657964" w:rsidP="00B87C38">
      <w:pPr>
        <w:ind w:left="-630" w:right="-270"/>
      </w:pPr>
      <w:r>
        <w:t xml:space="preserve">For our </w:t>
      </w:r>
      <w:r w:rsidR="00A027D8">
        <w:t>dat</w:t>
      </w:r>
      <w:r w:rsidR="009003A7">
        <w:t>a</w:t>
      </w:r>
      <w:r w:rsidR="00A027D8">
        <w:t xml:space="preserve"> we </w:t>
      </w:r>
      <w:r>
        <w:t xml:space="preserve"> don’t have the best possible </w:t>
      </w:r>
      <w:r w:rsidR="00B87C38">
        <w:t>model because,</w:t>
      </w:r>
      <w:r w:rsidR="00A027D8">
        <w:t xml:space="preserve"> </w:t>
      </w:r>
      <w:r w:rsidR="00B87C38">
        <w:t>t</w:t>
      </w:r>
      <w:r>
        <w:t xml:space="preserve">he best model is the one that has both a low miss rate as well as a low False Positive Rate, i.e. when the DET Curve is more inclined toward the lower left corner of the plot.  </w:t>
      </w:r>
    </w:p>
    <w:p w:rsidR="00D51B6D" w:rsidRPr="00D51B6D" w:rsidRDefault="00D51B6D" w:rsidP="00D51B6D">
      <w:pPr>
        <w:ind w:left="-630" w:right="-270"/>
        <w:rPr>
          <w:rStyle w:val="Hyperlink"/>
          <w:b/>
          <w:color w:val="000000" w:themeColor="text1"/>
        </w:rPr>
      </w:pPr>
      <w:r w:rsidRPr="00D51B6D">
        <w:rPr>
          <w:rStyle w:val="Hyperlink"/>
          <w:b/>
          <w:color w:val="000000" w:themeColor="text1"/>
        </w:rPr>
        <w:lastRenderedPageBreak/>
        <w:t>References :</w:t>
      </w:r>
    </w:p>
    <w:p w:rsidR="00775902" w:rsidRPr="005E44B3" w:rsidRDefault="009F2F89" w:rsidP="005E44B3">
      <w:pPr>
        <w:pStyle w:val="ListParagraph"/>
        <w:numPr>
          <w:ilvl w:val="0"/>
          <w:numId w:val="4"/>
        </w:numPr>
        <w:ind w:right="-270"/>
        <w:rPr>
          <w:b/>
          <w:u w:val="single"/>
        </w:rPr>
      </w:pPr>
      <w:hyperlink r:id="rId14" w:history="1">
        <w:r w:rsidR="00D51B6D" w:rsidRPr="00557181">
          <w:rPr>
            <w:rStyle w:val="Hyperlink"/>
          </w:rPr>
          <w:t>https://matplotlib.org/api/_as_gen/matplotlib.pyplot.xticks.html</w:t>
        </w:r>
      </w:hyperlink>
    </w:p>
    <w:p w:rsidR="00775902" w:rsidRDefault="009F2F89" w:rsidP="005E44B3">
      <w:pPr>
        <w:pStyle w:val="ListParagraph"/>
        <w:numPr>
          <w:ilvl w:val="0"/>
          <w:numId w:val="4"/>
        </w:numPr>
        <w:ind w:right="-270"/>
      </w:pPr>
      <w:hyperlink r:id="rId15" w:history="1">
        <w:r w:rsidR="00775902" w:rsidRPr="00D707F2">
          <w:rPr>
            <w:rStyle w:val="Hyperlink"/>
          </w:rPr>
          <w:t>https://www.quora.com/What-is-the-best-example-for-false-negative-false-positive-true-negative-and-true-positive-in-machine-learning</w:t>
        </w:r>
      </w:hyperlink>
    </w:p>
    <w:p w:rsidR="00775902" w:rsidRDefault="009F2F89" w:rsidP="005E44B3">
      <w:pPr>
        <w:pStyle w:val="ListParagraph"/>
        <w:numPr>
          <w:ilvl w:val="0"/>
          <w:numId w:val="4"/>
        </w:numPr>
        <w:ind w:right="-270"/>
        <w:rPr>
          <w:rStyle w:val="Hyperlink"/>
        </w:rPr>
      </w:pPr>
      <w:hyperlink r:id="rId16" w:history="1">
        <w:r w:rsidR="00775902" w:rsidRPr="00D707F2">
          <w:rPr>
            <w:rStyle w:val="Hyperlink"/>
          </w:rPr>
          <w:t>https://stackoverflow.com/questions/29630737/matplotlib-line-plot-of-x-values-against-y</w:t>
        </w:r>
      </w:hyperlink>
    </w:p>
    <w:p w:rsidR="006E6696" w:rsidRDefault="009F2F89" w:rsidP="005E44B3">
      <w:pPr>
        <w:pStyle w:val="ListParagraph"/>
        <w:numPr>
          <w:ilvl w:val="0"/>
          <w:numId w:val="4"/>
        </w:numPr>
        <w:ind w:right="-270"/>
      </w:pPr>
      <w:hyperlink r:id="rId17" w:history="1">
        <w:r w:rsidR="00830A78" w:rsidRPr="00557181">
          <w:rPr>
            <w:rStyle w:val="Hyperlink"/>
          </w:rPr>
          <w:t>https://developers.google.com/machine-learning/crash-course/classification/precision-and-recall</w:t>
        </w:r>
      </w:hyperlink>
    </w:p>
    <w:p w:rsidR="00830A78" w:rsidRDefault="00830A78" w:rsidP="00B36458">
      <w:pPr>
        <w:ind w:left="-630" w:right="-270"/>
      </w:pPr>
    </w:p>
    <w:p w:rsidR="006E6696" w:rsidRDefault="006E6696" w:rsidP="00B36458">
      <w:pPr>
        <w:ind w:left="-630" w:right="-270"/>
      </w:pPr>
    </w:p>
    <w:p w:rsidR="00775902" w:rsidRDefault="00775902" w:rsidP="00B36458">
      <w:pPr>
        <w:ind w:left="-630" w:right="-270"/>
      </w:pPr>
    </w:p>
    <w:sectPr w:rsidR="00775902" w:rsidSect="00B36458">
      <w:headerReference w:type="default" r:id="rId18"/>
      <w:pgSz w:w="12240" w:h="15840"/>
      <w:pgMar w:top="144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F89" w:rsidRDefault="009F2F89" w:rsidP="00B36458">
      <w:pPr>
        <w:spacing w:after="0" w:line="240" w:lineRule="auto"/>
      </w:pPr>
      <w:r>
        <w:separator/>
      </w:r>
    </w:p>
  </w:endnote>
  <w:endnote w:type="continuationSeparator" w:id="0">
    <w:p w:rsidR="009F2F89" w:rsidRDefault="009F2F89" w:rsidP="00B3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F89" w:rsidRDefault="009F2F89" w:rsidP="00B36458">
      <w:pPr>
        <w:spacing w:after="0" w:line="240" w:lineRule="auto"/>
      </w:pPr>
      <w:r>
        <w:separator/>
      </w:r>
    </w:p>
  </w:footnote>
  <w:footnote w:type="continuationSeparator" w:id="0">
    <w:p w:rsidR="009F2F89" w:rsidRDefault="009F2F89" w:rsidP="00B36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FB5" w:rsidRDefault="00797FB5">
    <w:pPr>
      <w:pStyle w:val="Header"/>
    </w:pPr>
    <w:r>
      <w:t>Text Analysis-Assignment-8</w:t>
    </w:r>
    <w:r>
      <w:tab/>
    </w:r>
    <w:r>
      <w:tab/>
      <w:t>Sumit Chawan-18200549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A421D"/>
    <w:multiLevelType w:val="hybridMultilevel"/>
    <w:tmpl w:val="118C7848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311B0AB8"/>
    <w:multiLevelType w:val="hybridMultilevel"/>
    <w:tmpl w:val="D7486EDE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4E525C18"/>
    <w:multiLevelType w:val="hybridMultilevel"/>
    <w:tmpl w:val="77B839B6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52AC4F7D"/>
    <w:multiLevelType w:val="hybridMultilevel"/>
    <w:tmpl w:val="68586804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58"/>
    <w:rsid w:val="00014674"/>
    <w:rsid w:val="0009788B"/>
    <w:rsid w:val="000D7E9E"/>
    <w:rsid w:val="00103F85"/>
    <w:rsid w:val="001135E5"/>
    <w:rsid w:val="0012074D"/>
    <w:rsid w:val="0015175F"/>
    <w:rsid w:val="00162042"/>
    <w:rsid w:val="00187898"/>
    <w:rsid w:val="001D4B8E"/>
    <w:rsid w:val="0023583C"/>
    <w:rsid w:val="00247F45"/>
    <w:rsid w:val="002A4BFF"/>
    <w:rsid w:val="002D617E"/>
    <w:rsid w:val="002F4509"/>
    <w:rsid w:val="00304C8A"/>
    <w:rsid w:val="0032513F"/>
    <w:rsid w:val="00387956"/>
    <w:rsid w:val="003E043E"/>
    <w:rsid w:val="00440902"/>
    <w:rsid w:val="00484932"/>
    <w:rsid w:val="004955CF"/>
    <w:rsid w:val="004E7FE0"/>
    <w:rsid w:val="0053470B"/>
    <w:rsid w:val="005753DE"/>
    <w:rsid w:val="005854CA"/>
    <w:rsid w:val="005C3BEF"/>
    <w:rsid w:val="005E44B3"/>
    <w:rsid w:val="006313AC"/>
    <w:rsid w:val="006358B0"/>
    <w:rsid w:val="00657964"/>
    <w:rsid w:val="00660BAD"/>
    <w:rsid w:val="006A2358"/>
    <w:rsid w:val="006E6696"/>
    <w:rsid w:val="00754B31"/>
    <w:rsid w:val="00775902"/>
    <w:rsid w:val="00783C8C"/>
    <w:rsid w:val="00797FB5"/>
    <w:rsid w:val="007D56DB"/>
    <w:rsid w:val="007E3DFD"/>
    <w:rsid w:val="00830A78"/>
    <w:rsid w:val="009003A7"/>
    <w:rsid w:val="009303E1"/>
    <w:rsid w:val="009504A0"/>
    <w:rsid w:val="0097181B"/>
    <w:rsid w:val="00976A62"/>
    <w:rsid w:val="009B7956"/>
    <w:rsid w:val="009F2F89"/>
    <w:rsid w:val="009F75ED"/>
    <w:rsid w:val="00A027D8"/>
    <w:rsid w:val="00A2501B"/>
    <w:rsid w:val="00AB4470"/>
    <w:rsid w:val="00B36458"/>
    <w:rsid w:val="00B46788"/>
    <w:rsid w:val="00B87C38"/>
    <w:rsid w:val="00BA0728"/>
    <w:rsid w:val="00BB36D5"/>
    <w:rsid w:val="00BB3EE6"/>
    <w:rsid w:val="00BF47C0"/>
    <w:rsid w:val="00C663FA"/>
    <w:rsid w:val="00C81635"/>
    <w:rsid w:val="00C95FE7"/>
    <w:rsid w:val="00CA252C"/>
    <w:rsid w:val="00CA46D4"/>
    <w:rsid w:val="00D232E0"/>
    <w:rsid w:val="00D37833"/>
    <w:rsid w:val="00D51B6D"/>
    <w:rsid w:val="00D940E4"/>
    <w:rsid w:val="00DC67C6"/>
    <w:rsid w:val="00E06B57"/>
    <w:rsid w:val="00E361C1"/>
    <w:rsid w:val="00E378B9"/>
    <w:rsid w:val="00E63275"/>
    <w:rsid w:val="00E708A0"/>
    <w:rsid w:val="00E70F6F"/>
    <w:rsid w:val="00E92EEE"/>
    <w:rsid w:val="00ED73C9"/>
    <w:rsid w:val="00EE02D7"/>
    <w:rsid w:val="00F024B6"/>
    <w:rsid w:val="00F60F86"/>
    <w:rsid w:val="00F712BB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37B5A"/>
  <w15:chartTrackingRefBased/>
  <w15:docId w15:val="{2700C7B9-1FEA-4D6E-A43C-CD2DD775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458"/>
  </w:style>
  <w:style w:type="paragraph" w:styleId="Footer">
    <w:name w:val="footer"/>
    <w:basedOn w:val="Normal"/>
    <w:link w:val="FooterChar"/>
    <w:uiPriority w:val="99"/>
    <w:unhideWhenUsed/>
    <w:rsid w:val="00B36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458"/>
  </w:style>
  <w:style w:type="character" w:styleId="Hyperlink">
    <w:name w:val="Hyperlink"/>
    <w:basedOn w:val="DefaultParagraphFont"/>
    <w:uiPriority w:val="99"/>
    <w:unhideWhenUsed/>
    <w:rsid w:val="00775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F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s.google.com/machine-learning/crash-course/classification/precision-and-rec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9630737/matplotlib-line-plot-of-x-values-against-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quora.com/What-is-the-best-example-for-false-negative-false-positive-true-negative-and-true-positive-in-machine-learnin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tplotlib.org/api/_as_gen/matplotlib.pyplot.xtic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SUBHASH CHAWAN</dc:creator>
  <cp:keywords/>
  <dc:description/>
  <cp:lastModifiedBy>SUMIT SUBHASH CHAWAN</cp:lastModifiedBy>
  <cp:revision>62</cp:revision>
  <dcterms:created xsi:type="dcterms:W3CDTF">2018-11-05T21:07:00Z</dcterms:created>
  <dcterms:modified xsi:type="dcterms:W3CDTF">2018-11-11T14:09:00Z</dcterms:modified>
</cp:coreProperties>
</file>