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5840" w:w="12240" w:orient="portrait"/>
          <w:pgMar w:bottom="1440" w:top="27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Moo-Sic (Mood Based Personalized Song Recommender System)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170" w:top="27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Mudit Gupta 2020315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Siya Garg 2020577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Srishti Jain 2020543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  <w:sectPr>
          <w:type w:val="continuous"/>
          <w:pgSz w:h="15840" w:w="12240" w:orient="portrait"/>
          <w:pgMar w:bottom="1170" w:top="27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Sumit Soni 2020136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170" w:top="27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Nowadays, music platforms provide easy access to a wide variety of music. 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umans use facial expressions to express what they want to say and the context in which they mean their words. The input for mood/emotion detection input will be the user’s webcam picture. Using Spotify data of each user, we aim to create a recommender system that can recommend songs that best suit their interests based on their current mood.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Songs are the best way to cheer someone 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However, choosing the appropriate song becomes tedious and annoying at that moment. Hence, we came up with classifying the user's mood and then suggesting a song based on their interests.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works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https://towardsdatascience.com/part-iii-building-a-song-recommendation-system-with-spotify-cf76b52705e7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This article talks about building a recommendation system on information extracted using Spotify API. It discusses two recommender system principles, i.e.,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ontent-based and collaborative.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</w:t>
      </w:r>
    </w:p>
    <w:p w:rsidR="00000000" w:rsidDel="00000000" w:rsidP="00000000" w:rsidRDefault="00000000" w:rsidRPr="00000000" w14:paraId="00000013">
      <w:pPr>
        <w:spacing w:after="20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https://fruct.org/publications/acm26/files/Rum.pdf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paper presents the design of a personalized music recommendation system driven by listener feelings, emotions, and activity contexts targeted to help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https://www.researchgate.net/publication/344869977_Emotional_Detection_and_Music_Recommendation_System_based_on_User_Facial_Expression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Analyzing the facial expression may  lead to understanding  the user's current emotional  or mental state. The model implements an Emotion-Audio Integration Module to recommend the songs.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dataset for Emotion Detection.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Spotify dataset of various users.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EDA on both datasets and drawing inferences from it.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different ML algorithms/DL models to train our emotion detection model.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Hyper-parameter tuning along with the comparison-based analysis for different algorithms.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recommender system that can suggest songs based on their interests.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pipeline that can aggregate both results to develop a final list of recommended songs.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tasks</w:t>
      </w:r>
    </w:p>
    <w:p w:rsidR="00000000" w:rsidDel="00000000" w:rsidP="00000000" w:rsidRDefault="00000000" w:rsidRPr="00000000" w14:paraId="00000023">
      <w:pPr>
        <w:ind w:lef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four members will work collaboratively on all the tasks in our timeline. We will distribute the work equally during the course of the project based on one’s expertise in a certain topic and their availability at the time.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to deploy our pipeline on a web server like Heroku where users can enjoy our services via an interactive GUI. It will 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hosted such that anyone can access this facility anytime.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possible further target is to make a chrome extension of our project which can be used by people in real-time on their web browsers.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620" w:top="1080" w:left="630" w:right="1080" w:header="720" w:footer="720"/>
      <w:cols w:equalWidth="0" w:num="2">
        <w:col w:space="540" w:w="4995"/>
        <w:col w:space="0" w:w="4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part-iii-building-a-song-recommendation-system-with-spotify-cf76b52705e7" TargetMode="External"/><Relationship Id="rId7" Type="http://schemas.openxmlformats.org/officeDocument/2006/relationships/hyperlink" Target="https://fruct.org/publications/acm26/files/Rum.pdf" TargetMode="External"/><Relationship Id="rId8" Type="http://schemas.openxmlformats.org/officeDocument/2006/relationships/hyperlink" Target="https://www.researchgate.net/publication/344869977_Emotional_Detection_and_Music_Recommendation_System_based_on_User_Facial_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