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5835" w14:textId="189821AA" w:rsidR="00014A4F" w:rsidRPr="00014A4F" w:rsidRDefault="00014A4F" w:rsidP="00014A4F">
      <w:pPr>
        <w:rPr>
          <w:b/>
          <w:bCs/>
        </w:rPr>
      </w:pPr>
      <w:r w:rsidRPr="2F0FD729">
        <w:rPr>
          <w:b/>
          <w:bCs/>
        </w:rPr>
        <w:t>DevOps Engineer / DevOps Consultant</w:t>
      </w:r>
    </w:p>
    <w:p w14:paraId="6EE19F0D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Role Summary</w:t>
      </w:r>
    </w:p>
    <w:p w14:paraId="609F9F98" w14:textId="77777777" w:rsidR="00014A4F" w:rsidRPr="00014A4F" w:rsidRDefault="00014A4F" w:rsidP="00014A4F">
      <w:r w:rsidRPr="00014A4F">
        <w:t>We are seeking a highly capable and hands-on </w:t>
      </w:r>
      <w:r w:rsidRPr="00014A4F">
        <w:rPr>
          <w:b/>
          <w:bCs/>
        </w:rPr>
        <w:t>DevOps Engineer / DevOps Consultant</w:t>
      </w:r>
      <w:r w:rsidRPr="00014A4F">
        <w:t> to support critical cloud engineering, platform operations, and migration initiatives within a complex enterprise environment. This contract role requires a </w:t>
      </w:r>
      <w:r w:rsidRPr="00014A4F">
        <w:rPr>
          <w:b/>
          <w:bCs/>
        </w:rPr>
        <w:t>self-driven professional</w:t>
      </w:r>
      <w:r w:rsidRPr="00014A4F">
        <w:t> who can operate independently, take ownership of deliverables, and execute with minimal supervision while collaborating effectively across infrastructure, security, networking, and application teams.</w:t>
      </w:r>
    </w:p>
    <w:p w14:paraId="66BA7D62" w14:textId="77777777" w:rsidR="00014A4F" w:rsidRPr="00014A4F" w:rsidRDefault="00014A4F" w:rsidP="00014A4F">
      <w:r w:rsidRPr="00014A4F">
        <w:t>The successful candidate will be responsible for designing, implementing, maintaining, and migrating </w:t>
      </w:r>
      <w:r w:rsidRPr="00014A4F">
        <w:rPr>
          <w:b/>
          <w:bCs/>
        </w:rPr>
        <w:t>secure, scalable, and highly available cloud infrastructure</w:t>
      </w:r>
      <w:r w:rsidRPr="00014A4F">
        <w:t> and </w:t>
      </w:r>
      <w:r w:rsidRPr="00014A4F">
        <w:rPr>
          <w:b/>
          <w:bCs/>
        </w:rPr>
        <w:t>deployment pipelines</w:t>
      </w:r>
      <w:r w:rsidRPr="00014A4F">
        <w:t>, with deep expertise in </w:t>
      </w:r>
      <w:r w:rsidRPr="00014A4F">
        <w:rPr>
          <w:b/>
          <w:bCs/>
        </w:rPr>
        <w:t>AWS</w:t>
      </w:r>
      <w:r w:rsidRPr="00014A4F">
        <w:t>, </w:t>
      </w:r>
      <w:r w:rsidRPr="00014A4F">
        <w:rPr>
          <w:b/>
          <w:bCs/>
        </w:rPr>
        <w:t>Terraform</w:t>
      </w:r>
      <w:r w:rsidRPr="00014A4F">
        <w:t>, </w:t>
      </w:r>
      <w:r w:rsidRPr="00014A4F">
        <w:rPr>
          <w:b/>
          <w:bCs/>
        </w:rPr>
        <w:t>CI/CD</w:t>
      </w:r>
      <w:r w:rsidRPr="00014A4F">
        <w:t>, </w:t>
      </w:r>
      <w:r w:rsidRPr="00014A4F">
        <w:rPr>
          <w:b/>
          <w:bCs/>
        </w:rPr>
        <w:t>containerization</w:t>
      </w:r>
      <w:r w:rsidRPr="00014A4F">
        <w:t>, </w:t>
      </w:r>
      <w:r w:rsidRPr="00014A4F">
        <w:rPr>
          <w:b/>
          <w:bCs/>
        </w:rPr>
        <w:t>Linux administration</w:t>
      </w:r>
      <w:r w:rsidRPr="00014A4F">
        <w:t>, </w:t>
      </w:r>
      <w:r w:rsidRPr="00014A4F">
        <w:rPr>
          <w:b/>
          <w:bCs/>
        </w:rPr>
        <w:t>networking</w:t>
      </w:r>
      <w:r w:rsidRPr="00014A4F">
        <w:t>, </w:t>
      </w:r>
      <w:r w:rsidRPr="00014A4F">
        <w:rPr>
          <w:b/>
          <w:bCs/>
        </w:rPr>
        <w:t>security integration</w:t>
      </w:r>
      <w:r w:rsidRPr="00014A4F">
        <w:t>, and </w:t>
      </w:r>
      <w:r w:rsidRPr="00014A4F">
        <w:rPr>
          <w:b/>
          <w:bCs/>
        </w:rPr>
        <w:t>observability platforms</w:t>
      </w:r>
      <w:r w:rsidRPr="00014A4F">
        <w:t>.</w:t>
      </w:r>
    </w:p>
    <w:p w14:paraId="1B68F969" w14:textId="77777777" w:rsidR="00014A4F" w:rsidRPr="00014A4F" w:rsidRDefault="00014A4F" w:rsidP="00014A4F">
      <w:r w:rsidRPr="00014A4F">
        <w:t>A key focus of this role will be to lead and support </w:t>
      </w:r>
      <w:r w:rsidRPr="00014A4F">
        <w:rPr>
          <w:b/>
          <w:bCs/>
        </w:rPr>
        <w:t>enterprise migration activities</w:t>
      </w:r>
      <w:r w:rsidRPr="00014A4F">
        <w:t>, including:</w:t>
      </w:r>
    </w:p>
    <w:p w14:paraId="2534FEB3" w14:textId="77777777" w:rsidR="00014A4F" w:rsidRPr="00014A4F" w:rsidRDefault="00014A4F" w:rsidP="00014A4F">
      <w:pPr>
        <w:numPr>
          <w:ilvl w:val="0"/>
          <w:numId w:val="17"/>
        </w:numPr>
      </w:pPr>
      <w:r w:rsidRPr="00014A4F">
        <w:rPr>
          <w:b/>
          <w:bCs/>
        </w:rPr>
        <w:t>AWS tenant migration</w:t>
      </w:r>
      <w:r w:rsidRPr="00014A4F">
        <w:t> from </w:t>
      </w:r>
      <w:r w:rsidRPr="00014A4F">
        <w:rPr>
          <w:b/>
          <w:bCs/>
        </w:rPr>
        <w:t>Org A to Org B</w:t>
      </w:r>
    </w:p>
    <w:p w14:paraId="7D1BCC6D" w14:textId="77777777" w:rsidR="00014A4F" w:rsidRPr="00014A4F" w:rsidRDefault="00014A4F" w:rsidP="00014A4F">
      <w:pPr>
        <w:numPr>
          <w:ilvl w:val="0"/>
          <w:numId w:val="17"/>
        </w:numPr>
      </w:pPr>
      <w:r w:rsidRPr="00014A4F">
        <w:rPr>
          <w:b/>
          <w:bCs/>
        </w:rPr>
        <w:t>Observability migration</w:t>
      </w:r>
      <w:r w:rsidRPr="00014A4F">
        <w:t> from </w:t>
      </w:r>
      <w:r w:rsidRPr="00014A4F">
        <w:rPr>
          <w:b/>
          <w:bCs/>
        </w:rPr>
        <w:t>Splunk to Google Observability and Google SecOps</w:t>
      </w:r>
    </w:p>
    <w:p w14:paraId="2E7E62AA" w14:textId="77777777" w:rsidR="00014A4F" w:rsidRPr="00014A4F" w:rsidRDefault="00014A4F" w:rsidP="00014A4F">
      <w:pPr>
        <w:numPr>
          <w:ilvl w:val="0"/>
          <w:numId w:val="17"/>
        </w:numPr>
      </w:pPr>
      <w:r w:rsidRPr="00014A4F">
        <w:t>Complex </w:t>
      </w:r>
      <w:r w:rsidRPr="00014A4F">
        <w:rPr>
          <w:b/>
          <w:bCs/>
        </w:rPr>
        <w:t>network and security infrastructure changes</w:t>
      </w:r>
      <w:r w:rsidRPr="00014A4F">
        <w:t>, including </w:t>
      </w:r>
      <w:r w:rsidRPr="00014A4F">
        <w:rPr>
          <w:b/>
          <w:bCs/>
        </w:rPr>
        <w:t>Route 53</w:t>
      </w:r>
      <w:r w:rsidRPr="00014A4F">
        <w:t>, </w:t>
      </w:r>
      <w:r w:rsidRPr="00014A4F">
        <w:rPr>
          <w:b/>
          <w:bCs/>
        </w:rPr>
        <w:t>SSL/TLS certificate changes</w:t>
      </w:r>
      <w:r w:rsidRPr="00014A4F">
        <w:t>, </w:t>
      </w:r>
      <w:r w:rsidRPr="00014A4F">
        <w:rPr>
          <w:b/>
          <w:bCs/>
        </w:rPr>
        <w:t>Transit Gateway (TGW)</w:t>
      </w:r>
      <w:r w:rsidRPr="00014A4F">
        <w:t> updates, </w:t>
      </w:r>
      <w:r w:rsidRPr="00014A4F">
        <w:rPr>
          <w:b/>
          <w:bCs/>
        </w:rPr>
        <w:t>DNS server changes</w:t>
      </w:r>
      <w:r w:rsidRPr="00014A4F">
        <w:t>, </w:t>
      </w:r>
      <w:r w:rsidRPr="00014A4F">
        <w:rPr>
          <w:b/>
          <w:bCs/>
        </w:rPr>
        <w:t>Zscaler changes</w:t>
      </w:r>
      <w:r w:rsidRPr="00014A4F">
        <w:t>, and </w:t>
      </w:r>
      <w:r w:rsidRPr="00014A4F">
        <w:rPr>
          <w:b/>
          <w:bCs/>
        </w:rPr>
        <w:t>WAF changes</w:t>
      </w:r>
    </w:p>
    <w:p w14:paraId="419BF158" w14:textId="77777777" w:rsidR="00014A4F" w:rsidRPr="00014A4F" w:rsidRDefault="00014A4F" w:rsidP="00014A4F">
      <w:pPr>
        <w:numPr>
          <w:ilvl w:val="0"/>
          <w:numId w:val="17"/>
        </w:numPr>
      </w:pPr>
      <w:r w:rsidRPr="00014A4F">
        <w:rPr>
          <w:b/>
          <w:bCs/>
        </w:rPr>
        <w:t>Governance and security policy updates</w:t>
      </w:r>
      <w:r w:rsidRPr="00014A4F">
        <w:t>, including </w:t>
      </w:r>
      <w:r w:rsidRPr="00014A4F">
        <w:rPr>
          <w:b/>
          <w:bCs/>
        </w:rPr>
        <w:t>SCP (Service Control Policy) changes</w:t>
      </w:r>
    </w:p>
    <w:p w14:paraId="168691CA" w14:textId="77777777" w:rsidR="00014A4F" w:rsidRPr="00014A4F" w:rsidRDefault="00014A4F" w:rsidP="00014A4F">
      <w:r w:rsidRPr="00014A4F">
        <w:t>The ideal candidate will demonstrate strong technical depth, sound engineering judgment, and a commitment to </w:t>
      </w:r>
      <w:r w:rsidRPr="00014A4F">
        <w:rPr>
          <w:b/>
          <w:bCs/>
        </w:rPr>
        <w:t>security by design</w:t>
      </w:r>
      <w:r w:rsidRPr="00014A4F">
        <w:t>, </w:t>
      </w:r>
      <w:r w:rsidRPr="00014A4F">
        <w:rPr>
          <w:b/>
          <w:bCs/>
        </w:rPr>
        <w:t>shift-left engineering</w:t>
      </w:r>
      <w:r w:rsidRPr="00014A4F">
        <w:t>, </w:t>
      </w:r>
      <w:r w:rsidRPr="00014A4F">
        <w:rPr>
          <w:b/>
          <w:bCs/>
        </w:rPr>
        <w:t>cost optimization</w:t>
      </w:r>
      <w:r w:rsidRPr="00014A4F">
        <w:t>, </w:t>
      </w:r>
      <w:r w:rsidRPr="00014A4F">
        <w:rPr>
          <w:b/>
          <w:bCs/>
        </w:rPr>
        <w:t>standardization</w:t>
      </w:r>
      <w:r w:rsidRPr="00014A4F">
        <w:t>, and </w:t>
      </w:r>
      <w:r w:rsidRPr="00014A4F">
        <w:rPr>
          <w:b/>
          <w:bCs/>
        </w:rPr>
        <w:t>operational excellence</w:t>
      </w:r>
      <w:r w:rsidRPr="00014A4F">
        <w:t>.</w:t>
      </w:r>
    </w:p>
    <w:p w14:paraId="4393BD89" w14:textId="77777777" w:rsidR="00014A4F" w:rsidRPr="00014A4F" w:rsidRDefault="00D47CE2" w:rsidP="00014A4F">
      <w:r>
        <w:pict w14:anchorId="0A204704">
          <v:rect id="_x0000_i1025" style="width:0;height:1.5pt" o:hralign="center" o:hrstd="t" o:hr="t" fillcolor="#a0a0a0" stroked="f"/>
        </w:pict>
      </w:r>
    </w:p>
    <w:p w14:paraId="15DB11BB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Key Responsibilities</w:t>
      </w:r>
    </w:p>
    <w:p w14:paraId="1043E810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Design, deploy, and manage secure, scalable, and resilient cloud infrastructure using AWS services.</w:t>
      </w:r>
    </w:p>
    <w:p w14:paraId="182A58F9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Take a hands-on role in the implementation, troubleshooting, and optimization of infrastructure, automation, deployment pipelines, and production support activities.</w:t>
      </w:r>
    </w:p>
    <w:p w14:paraId="2BA413E9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Lead and support </w:t>
      </w:r>
      <w:r w:rsidRPr="00014A4F">
        <w:rPr>
          <w:b/>
          <w:bCs/>
        </w:rPr>
        <w:t>AWS tenant migration activities</w:t>
      </w:r>
      <w:r w:rsidRPr="00014A4F">
        <w:t>, including the movement of infrastructure, services, configurations, and dependencies from </w:t>
      </w:r>
      <w:r w:rsidRPr="00014A4F">
        <w:rPr>
          <w:b/>
          <w:bCs/>
        </w:rPr>
        <w:t>Org A to Org B</w:t>
      </w:r>
      <w:r w:rsidRPr="00014A4F">
        <w:t>.</w:t>
      </w:r>
    </w:p>
    <w:p w14:paraId="509CA81C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Plan and execute migration tasks with strong attention to service continuity, dependency mapping, risk mitigation, rollback planning, and post-migration stabilization.</w:t>
      </w:r>
    </w:p>
    <w:p w14:paraId="24EA2B8A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Support the migration of </w:t>
      </w:r>
      <w:r w:rsidRPr="00014A4F">
        <w:rPr>
          <w:b/>
          <w:bCs/>
        </w:rPr>
        <w:t>observability and security monitoring platforms</w:t>
      </w:r>
      <w:r w:rsidRPr="00014A4F">
        <w:t> from </w:t>
      </w:r>
      <w:r w:rsidRPr="00014A4F">
        <w:rPr>
          <w:b/>
          <w:bCs/>
        </w:rPr>
        <w:t>Splunk to Google Observability and Google SecOps</w:t>
      </w:r>
      <w:r w:rsidRPr="00014A4F">
        <w:t>, including log routing, monitoring integration, alerting considerations, and operational transition.</w:t>
      </w:r>
    </w:p>
    <w:p w14:paraId="46952027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Design and execute complex </w:t>
      </w:r>
      <w:r w:rsidRPr="00014A4F">
        <w:rPr>
          <w:b/>
          <w:bCs/>
        </w:rPr>
        <w:t>network infrastructure changes</w:t>
      </w:r>
      <w:r w:rsidRPr="00014A4F">
        <w:t>, including:</w:t>
      </w:r>
    </w:p>
    <w:p w14:paraId="61FF5BE5" w14:textId="77777777" w:rsidR="00014A4F" w:rsidRPr="00014A4F" w:rsidRDefault="00014A4F" w:rsidP="00014A4F">
      <w:pPr>
        <w:numPr>
          <w:ilvl w:val="1"/>
          <w:numId w:val="18"/>
        </w:numPr>
      </w:pPr>
      <w:r w:rsidRPr="00014A4F">
        <w:rPr>
          <w:b/>
          <w:bCs/>
        </w:rPr>
        <w:t>Route 53 updates and DNS cutover activities</w:t>
      </w:r>
    </w:p>
    <w:p w14:paraId="1C755754" w14:textId="77777777" w:rsidR="00014A4F" w:rsidRPr="00014A4F" w:rsidRDefault="00014A4F" w:rsidP="00014A4F">
      <w:pPr>
        <w:numPr>
          <w:ilvl w:val="1"/>
          <w:numId w:val="18"/>
        </w:numPr>
      </w:pPr>
      <w:r w:rsidRPr="00014A4F">
        <w:rPr>
          <w:b/>
          <w:bCs/>
        </w:rPr>
        <w:t>SSL/TLS and certificate changes</w:t>
      </w:r>
    </w:p>
    <w:p w14:paraId="5CA40403" w14:textId="77777777" w:rsidR="00014A4F" w:rsidRPr="00014A4F" w:rsidRDefault="00014A4F" w:rsidP="00014A4F">
      <w:pPr>
        <w:numPr>
          <w:ilvl w:val="1"/>
          <w:numId w:val="18"/>
        </w:numPr>
      </w:pPr>
      <w:r w:rsidRPr="00014A4F">
        <w:rPr>
          <w:b/>
          <w:bCs/>
        </w:rPr>
        <w:t>Transit Gateway (TGW) changes</w:t>
      </w:r>
    </w:p>
    <w:p w14:paraId="1B3AC068" w14:textId="77777777" w:rsidR="00014A4F" w:rsidRPr="00014A4F" w:rsidRDefault="00014A4F" w:rsidP="00014A4F">
      <w:pPr>
        <w:numPr>
          <w:ilvl w:val="1"/>
          <w:numId w:val="18"/>
        </w:numPr>
      </w:pPr>
      <w:r w:rsidRPr="00014A4F">
        <w:rPr>
          <w:b/>
          <w:bCs/>
        </w:rPr>
        <w:t>DNS server changes</w:t>
      </w:r>
    </w:p>
    <w:p w14:paraId="37F41D0A" w14:textId="77777777" w:rsidR="00014A4F" w:rsidRPr="00014A4F" w:rsidRDefault="00014A4F" w:rsidP="00014A4F">
      <w:pPr>
        <w:numPr>
          <w:ilvl w:val="1"/>
          <w:numId w:val="18"/>
        </w:numPr>
      </w:pPr>
      <w:r w:rsidRPr="00014A4F">
        <w:rPr>
          <w:b/>
          <w:bCs/>
        </w:rPr>
        <w:t>Zscaler-related updates</w:t>
      </w:r>
    </w:p>
    <w:p w14:paraId="2B0AD882" w14:textId="77777777" w:rsidR="00014A4F" w:rsidRPr="00014A4F" w:rsidRDefault="00014A4F" w:rsidP="00014A4F">
      <w:pPr>
        <w:numPr>
          <w:ilvl w:val="1"/>
          <w:numId w:val="18"/>
        </w:numPr>
      </w:pPr>
      <w:r w:rsidRPr="00014A4F">
        <w:rPr>
          <w:b/>
          <w:bCs/>
        </w:rPr>
        <w:t>WAF configuration changes</w:t>
      </w:r>
    </w:p>
    <w:p w14:paraId="5A20BED4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lastRenderedPageBreak/>
        <w:t>Implement and manage </w:t>
      </w:r>
      <w:r w:rsidRPr="00014A4F">
        <w:rPr>
          <w:b/>
          <w:bCs/>
        </w:rPr>
        <w:t>SCP (Service Control Policy) changes</w:t>
      </w:r>
      <w:r w:rsidRPr="00014A4F">
        <w:t> in alignment with organizational governance, security, and access control requirements.</w:t>
      </w:r>
    </w:p>
    <w:p w14:paraId="3545AF6C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Architect and implement AWS networking solutions, including:</w:t>
      </w:r>
    </w:p>
    <w:p w14:paraId="0EA88688" w14:textId="0C8F989D" w:rsidR="00014A4F" w:rsidRPr="00014A4F" w:rsidRDefault="00014A4F" w:rsidP="00014A4F">
      <w:pPr>
        <w:numPr>
          <w:ilvl w:val="1"/>
          <w:numId w:val="18"/>
        </w:numPr>
      </w:pPr>
      <w:r w:rsidRPr="00014A4F">
        <w:t>VPC</w:t>
      </w:r>
      <w:r>
        <w:t xml:space="preserve">, </w:t>
      </w:r>
      <w:r w:rsidRPr="00014A4F">
        <w:t>NAT Gateway</w:t>
      </w:r>
      <w:r>
        <w:t xml:space="preserve">, </w:t>
      </w:r>
      <w:r w:rsidRPr="00014A4F">
        <w:t>Transit Gateway</w:t>
      </w:r>
      <w:r>
        <w:t xml:space="preserve">, </w:t>
      </w:r>
      <w:r w:rsidRPr="00014A4F">
        <w:t>Route Tables</w:t>
      </w:r>
      <w:r>
        <w:t xml:space="preserve">, </w:t>
      </w:r>
      <w:r w:rsidRPr="00014A4F">
        <w:t>Route 53</w:t>
      </w:r>
      <w:r>
        <w:t xml:space="preserve">, </w:t>
      </w:r>
      <w:r w:rsidRPr="00014A4F">
        <w:t>Resolvers</w:t>
      </w:r>
      <w:r>
        <w:t xml:space="preserve">, </w:t>
      </w:r>
      <w:r w:rsidRPr="00014A4F">
        <w:t>DNS configurations</w:t>
      </w:r>
    </w:p>
    <w:p w14:paraId="723DCBA5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Manage and optimize AWS services such as:</w:t>
      </w:r>
    </w:p>
    <w:p w14:paraId="1F6FAAEE" w14:textId="1D8CE8CA" w:rsidR="00014A4F" w:rsidRPr="00014A4F" w:rsidRDefault="00014A4F" w:rsidP="00014A4F">
      <w:pPr>
        <w:numPr>
          <w:ilvl w:val="1"/>
          <w:numId w:val="18"/>
        </w:numPr>
      </w:pPr>
      <w:r w:rsidRPr="00014A4F">
        <w:t>ACM</w:t>
      </w:r>
      <w:r>
        <w:t xml:space="preserve">, </w:t>
      </w:r>
      <w:r w:rsidRPr="00014A4F">
        <w:t>CloudFront</w:t>
      </w:r>
      <w:r>
        <w:t xml:space="preserve">, </w:t>
      </w:r>
      <w:r w:rsidRPr="00014A4F">
        <w:t>API Gateway</w:t>
      </w:r>
      <w:r>
        <w:t xml:space="preserve">, </w:t>
      </w:r>
      <w:r w:rsidRPr="00014A4F">
        <w:t>Athena</w:t>
      </w:r>
      <w:r>
        <w:t xml:space="preserve">, </w:t>
      </w:r>
      <w:r w:rsidRPr="00014A4F">
        <w:t>ECS</w:t>
      </w:r>
      <w:r>
        <w:t xml:space="preserve">, </w:t>
      </w:r>
      <w:r w:rsidRPr="00014A4F">
        <w:t>Lambda</w:t>
      </w:r>
      <w:r>
        <w:t xml:space="preserve">, </w:t>
      </w:r>
      <w:r w:rsidRPr="00014A4F">
        <w:t>Step Functions</w:t>
      </w:r>
      <w:r>
        <w:t xml:space="preserve">, </w:t>
      </w:r>
      <w:r w:rsidRPr="00014A4F">
        <w:t>AWS Glue</w:t>
      </w:r>
    </w:p>
    <w:p w14:paraId="19FD3778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Manage storage and data platform components, including:</w:t>
      </w:r>
    </w:p>
    <w:p w14:paraId="35971D19" w14:textId="3ED7F040" w:rsidR="00014A4F" w:rsidRPr="00014A4F" w:rsidRDefault="00014A4F" w:rsidP="00014A4F">
      <w:pPr>
        <w:numPr>
          <w:ilvl w:val="1"/>
          <w:numId w:val="18"/>
        </w:numPr>
      </w:pPr>
      <w:r w:rsidRPr="00014A4F">
        <w:t>EBS</w:t>
      </w:r>
      <w:r>
        <w:t xml:space="preserve">, </w:t>
      </w:r>
      <w:r w:rsidRPr="00014A4F">
        <w:t>RDS</w:t>
      </w:r>
      <w:r>
        <w:t xml:space="preserve">, </w:t>
      </w:r>
      <w:r w:rsidRPr="00014A4F">
        <w:t>MongoDB</w:t>
      </w:r>
      <w:r>
        <w:t xml:space="preserve">, </w:t>
      </w:r>
      <w:r w:rsidRPr="00014A4F">
        <w:t>Snowflake</w:t>
      </w:r>
      <w:r>
        <w:t xml:space="preserve">, </w:t>
      </w:r>
      <w:r w:rsidRPr="00014A4F">
        <w:t>S3 / S3 Tables</w:t>
      </w:r>
    </w:p>
    <w:p w14:paraId="01441377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Develop and maintain infrastructure as code using </w:t>
      </w:r>
      <w:r w:rsidRPr="00014A4F">
        <w:rPr>
          <w:b/>
          <w:bCs/>
        </w:rPr>
        <w:t>Terraform</w:t>
      </w:r>
      <w:r w:rsidRPr="00014A4F">
        <w:t>, with emphasis on modularity, reusability, governance, and compliance with engineering standards.</w:t>
      </w:r>
    </w:p>
    <w:p w14:paraId="2BAB655E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Build, optimize, and troubleshoot </w:t>
      </w:r>
      <w:r w:rsidRPr="00014A4F">
        <w:rPr>
          <w:b/>
          <w:bCs/>
        </w:rPr>
        <w:t>GitLab CI/CD pipelines</w:t>
      </w:r>
      <w:r w:rsidRPr="00014A4F">
        <w:t> for automated build, testing, security scanning, and deployment.</w:t>
      </w:r>
    </w:p>
    <w:p w14:paraId="695C9646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Containerize applications using </w:t>
      </w:r>
      <w:r w:rsidRPr="00014A4F">
        <w:rPr>
          <w:b/>
          <w:bCs/>
        </w:rPr>
        <w:t>Docker</w:t>
      </w:r>
      <w:r w:rsidRPr="00014A4F">
        <w:t> and support deployment in containerized environments.</w:t>
      </w:r>
    </w:p>
    <w:p w14:paraId="1FFDD994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Administer Linux-based systems, including system configuration, operational support, performance tuning, and troubleshooting.</w:t>
      </w:r>
    </w:p>
    <w:p w14:paraId="6890D256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Automate operational and deployment activities using </w:t>
      </w:r>
      <w:r w:rsidRPr="00014A4F">
        <w:rPr>
          <w:b/>
          <w:bCs/>
        </w:rPr>
        <w:t>shell scripting</w:t>
      </w:r>
      <w:r w:rsidRPr="00014A4F">
        <w:t> and related scripting techniques.</w:t>
      </w:r>
    </w:p>
    <w:p w14:paraId="16E229B3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Collaborate with security teams to integrate controls, vulnerability scanning, and policy enforcement into engineering workflows, including tools such as </w:t>
      </w:r>
      <w:r w:rsidRPr="00014A4F">
        <w:rPr>
          <w:b/>
          <w:bCs/>
        </w:rPr>
        <w:t>Checkmarx</w:t>
      </w:r>
      <w:r w:rsidRPr="00014A4F">
        <w:t> and </w:t>
      </w:r>
      <w:r w:rsidRPr="00014A4F">
        <w:rPr>
          <w:b/>
          <w:bCs/>
        </w:rPr>
        <w:t>Google SecOps</w:t>
      </w:r>
      <w:r w:rsidRPr="00014A4F">
        <w:t>.</w:t>
      </w:r>
    </w:p>
    <w:p w14:paraId="7D66868C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Identify and implement cost-saving opportunities without compromising security, performance, or reliability.</w:t>
      </w:r>
    </w:p>
    <w:p w14:paraId="6144B6D9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Standardize infrastructure modules, deployment patterns, and operating procedures to improve consistency and maintainability.</w:t>
      </w:r>
    </w:p>
    <w:p w14:paraId="242784C4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Produce clear and accurate documentation covering architecture, migration runbooks, implementation procedures, operational workflows, and support handover materials.</w:t>
      </w:r>
    </w:p>
    <w:p w14:paraId="1B1D1631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Work closely with cross-functional teams to improve platform maturity, reliability, migration readiness, and delivery efficiency.</w:t>
      </w:r>
    </w:p>
    <w:p w14:paraId="45E9181D" w14:textId="77777777" w:rsidR="00014A4F" w:rsidRPr="00014A4F" w:rsidRDefault="00014A4F" w:rsidP="00014A4F">
      <w:pPr>
        <w:numPr>
          <w:ilvl w:val="0"/>
          <w:numId w:val="18"/>
        </w:numPr>
      </w:pPr>
      <w:r w:rsidRPr="00014A4F">
        <w:t>Act as a dependable technical contributor who can independently drive workstreams, resolve issues proactively, and escalate risks appropriately.</w:t>
      </w:r>
    </w:p>
    <w:p w14:paraId="1A4EE0DC" w14:textId="77777777" w:rsidR="00014A4F" w:rsidRPr="00014A4F" w:rsidRDefault="00D47CE2" w:rsidP="00014A4F">
      <w:r>
        <w:pict w14:anchorId="135108F2">
          <v:rect id="_x0000_i1026" style="width:0;height:1.5pt" o:hralign="center" o:hrstd="t" o:hr="t" fillcolor="#a0a0a0" stroked="f"/>
        </w:pict>
      </w:r>
    </w:p>
    <w:p w14:paraId="5F1526F8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Qualifications</w:t>
      </w:r>
    </w:p>
    <w:p w14:paraId="4984EA22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Required Technical Skills</w:t>
      </w:r>
    </w:p>
    <w:p w14:paraId="0B1705BA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AWS Cloud Services</w:t>
      </w:r>
    </w:p>
    <w:p w14:paraId="0D436F37" w14:textId="77777777" w:rsidR="00014A4F" w:rsidRPr="00014A4F" w:rsidRDefault="00014A4F" w:rsidP="00014A4F">
      <w:r w:rsidRPr="00014A4F">
        <w:t>Strong hands-on experience with:</w:t>
      </w:r>
    </w:p>
    <w:p w14:paraId="240AF7BF" w14:textId="43AAE46B" w:rsidR="00014A4F" w:rsidRPr="00014A4F" w:rsidRDefault="00014A4F" w:rsidP="00014A4F">
      <w:pPr>
        <w:numPr>
          <w:ilvl w:val="0"/>
          <w:numId w:val="19"/>
        </w:numPr>
      </w:pPr>
      <w:r w:rsidRPr="00014A4F">
        <w:t>VPC</w:t>
      </w:r>
      <w:r>
        <w:t xml:space="preserve">, </w:t>
      </w:r>
      <w:r w:rsidRPr="00014A4F">
        <w:t>NAT Gateway</w:t>
      </w:r>
      <w:r>
        <w:t xml:space="preserve">, </w:t>
      </w:r>
      <w:r w:rsidRPr="00014A4F">
        <w:t>Transit Gateway</w:t>
      </w:r>
      <w:r>
        <w:t xml:space="preserve">, </w:t>
      </w:r>
      <w:r w:rsidRPr="00014A4F">
        <w:t>Route Tables</w:t>
      </w:r>
      <w:r>
        <w:t xml:space="preserve">, </w:t>
      </w:r>
      <w:r w:rsidRPr="00014A4F">
        <w:t>Route 53</w:t>
      </w:r>
      <w:r>
        <w:t xml:space="preserve">, </w:t>
      </w:r>
      <w:r w:rsidRPr="00014A4F">
        <w:t>Route 53 Resolvers</w:t>
      </w:r>
      <w:r>
        <w:t xml:space="preserve">, </w:t>
      </w:r>
      <w:r w:rsidRPr="00014A4F">
        <w:t>ACM</w:t>
      </w:r>
      <w:r>
        <w:t xml:space="preserve">, </w:t>
      </w:r>
      <w:r w:rsidRPr="00014A4F">
        <w:t>CloudFront</w:t>
      </w:r>
      <w:r>
        <w:t xml:space="preserve">, </w:t>
      </w:r>
      <w:r w:rsidRPr="00014A4F">
        <w:t>API Gateway</w:t>
      </w:r>
      <w:r>
        <w:t xml:space="preserve">, </w:t>
      </w:r>
      <w:r w:rsidRPr="00014A4F">
        <w:t>Athena</w:t>
      </w:r>
      <w:r>
        <w:t xml:space="preserve">, </w:t>
      </w:r>
      <w:r w:rsidRPr="00014A4F">
        <w:t>ECS</w:t>
      </w:r>
      <w:r>
        <w:t xml:space="preserve">, </w:t>
      </w:r>
      <w:r w:rsidRPr="00014A4F">
        <w:t>Lambda</w:t>
      </w:r>
      <w:r>
        <w:t xml:space="preserve">, </w:t>
      </w:r>
      <w:r w:rsidRPr="00014A4F">
        <w:t>Step Functions</w:t>
      </w:r>
      <w:r>
        <w:t xml:space="preserve">, </w:t>
      </w:r>
      <w:r w:rsidRPr="00014A4F">
        <w:t>AWS Glue</w:t>
      </w:r>
    </w:p>
    <w:p w14:paraId="53CF0E89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Migration Experience</w:t>
      </w:r>
    </w:p>
    <w:p w14:paraId="496D87CB" w14:textId="77777777" w:rsidR="00014A4F" w:rsidRPr="00014A4F" w:rsidRDefault="00014A4F" w:rsidP="00014A4F">
      <w:r w:rsidRPr="00014A4F">
        <w:t>Proven experience in planning and executing infrastructure and platform migrations, including:</w:t>
      </w:r>
    </w:p>
    <w:p w14:paraId="09FF516A" w14:textId="77777777" w:rsidR="00014A4F" w:rsidRPr="00014A4F" w:rsidRDefault="00014A4F" w:rsidP="00014A4F">
      <w:pPr>
        <w:numPr>
          <w:ilvl w:val="0"/>
          <w:numId w:val="20"/>
        </w:numPr>
      </w:pPr>
      <w:r w:rsidRPr="00014A4F">
        <w:rPr>
          <w:b/>
          <w:bCs/>
        </w:rPr>
        <w:t>AWS tenant migration from one AWS Organization to another</w:t>
      </w:r>
    </w:p>
    <w:p w14:paraId="22E2FABE" w14:textId="77777777" w:rsidR="00014A4F" w:rsidRPr="00014A4F" w:rsidRDefault="00014A4F" w:rsidP="00014A4F">
      <w:pPr>
        <w:numPr>
          <w:ilvl w:val="0"/>
          <w:numId w:val="20"/>
        </w:numPr>
      </w:pPr>
      <w:r w:rsidRPr="00014A4F">
        <w:rPr>
          <w:b/>
          <w:bCs/>
        </w:rPr>
        <w:lastRenderedPageBreak/>
        <w:t>Observability migration from Splunk to Google Observability and Google SecOps</w:t>
      </w:r>
    </w:p>
    <w:p w14:paraId="78BA1D71" w14:textId="77777777" w:rsidR="00014A4F" w:rsidRPr="00014A4F" w:rsidRDefault="00014A4F" w:rsidP="00014A4F">
      <w:pPr>
        <w:numPr>
          <w:ilvl w:val="0"/>
          <w:numId w:val="20"/>
        </w:numPr>
      </w:pPr>
      <w:r w:rsidRPr="00014A4F">
        <w:rPr>
          <w:b/>
          <w:bCs/>
        </w:rPr>
        <w:t>Network and security change execution</w:t>
      </w:r>
      <w:r w:rsidRPr="00014A4F">
        <w:t> involving Route 53, certificates, TGW, DNS, Zscaler, and WAF</w:t>
      </w:r>
    </w:p>
    <w:p w14:paraId="170870C3" w14:textId="77777777" w:rsidR="00014A4F" w:rsidRPr="00014A4F" w:rsidRDefault="00014A4F" w:rsidP="00014A4F">
      <w:pPr>
        <w:numPr>
          <w:ilvl w:val="0"/>
          <w:numId w:val="20"/>
        </w:numPr>
      </w:pPr>
      <w:r w:rsidRPr="00014A4F">
        <w:rPr>
          <w:b/>
          <w:bCs/>
        </w:rPr>
        <w:t>SCP policy changes</w:t>
      </w:r>
      <w:r w:rsidRPr="00014A4F">
        <w:t> in controlled enterprise environments</w:t>
      </w:r>
    </w:p>
    <w:p w14:paraId="39DAB44B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Networking</w:t>
      </w:r>
    </w:p>
    <w:p w14:paraId="164377B7" w14:textId="77777777" w:rsidR="00014A4F" w:rsidRPr="00014A4F" w:rsidRDefault="00014A4F" w:rsidP="00014A4F">
      <w:r w:rsidRPr="00014A4F">
        <w:t>Strong understanding of:</w:t>
      </w:r>
    </w:p>
    <w:p w14:paraId="04342673" w14:textId="5E59B185" w:rsidR="00014A4F" w:rsidRPr="00014A4F" w:rsidRDefault="00014A4F" w:rsidP="00014A4F">
      <w:pPr>
        <w:numPr>
          <w:ilvl w:val="0"/>
          <w:numId w:val="21"/>
        </w:numPr>
      </w:pPr>
      <w:r w:rsidRPr="00014A4F">
        <w:t>DNS</w:t>
      </w:r>
      <w:r>
        <w:t xml:space="preserve">, </w:t>
      </w:r>
      <w:r w:rsidRPr="00014A4F">
        <w:t>Routing</w:t>
      </w:r>
      <w:r>
        <w:t xml:space="preserve">, </w:t>
      </w:r>
      <w:r w:rsidRPr="00014A4F">
        <w:t>Load balancing</w:t>
      </w:r>
      <w:r>
        <w:t xml:space="preserve">, </w:t>
      </w:r>
      <w:r w:rsidRPr="00014A4F">
        <w:t>SSL/TLS</w:t>
      </w:r>
      <w:r>
        <w:t xml:space="preserve">, </w:t>
      </w:r>
      <w:r w:rsidRPr="00014A4F">
        <w:t>Certificate lifecycle management</w:t>
      </w:r>
      <w:r>
        <w:t xml:space="preserve">, </w:t>
      </w:r>
      <w:r w:rsidRPr="00014A4F">
        <w:t>Network troubleshooting</w:t>
      </w:r>
    </w:p>
    <w:p w14:paraId="5FB3AAAB" w14:textId="77777777" w:rsidR="00014A4F" w:rsidRPr="00014A4F" w:rsidRDefault="00014A4F" w:rsidP="00014A4F">
      <w:pPr>
        <w:numPr>
          <w:ilvl w:val="0"/>
          <w:numId w:val="21"/>
        </w:numPr>
      </w:pPr>
      <w:r w:rsidRPr="00014A4F">
        <w:t>Hybrid and enterprise network change coordination</w:t>
      </w:r>
    </w:p>
    <w:p w14:paraId="0AA7585D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Storage and Data Platforms</w:t>
      </w:r>
    </w:p>
    <w:p w14:paraId="6BACA7D9" w14:textId="2F9F189B" w:rsidR="00014A4F" w:rsidRPr="00014A4F" w:rsidRDefault="00014A4F" w:rsidP="00014A4F">
      <w:r w:rsidRPr="00014A4F">
        <w:t>Experience with:</w:t>
      </w:r>
      <w:r>
        <w:t xml:space="preserve"> </w:t>
      </w:r>
      <w:r w:rsidRPr="00014A4F">
        <w:t>EBS</w:t>
      </w:r>
      <w:r>
        <w:t xml:space="preserve">, </w:t>
      </w:r>
      <w:r w:rsidRPr="00014A4F">
        <w:t>RDS</w:t>
      </w:r>
      <w:r>
        <w:t xml:space="preserve">, </w:t>
      </w:r>
      <w:r w:rsidRPr="00014A4F">
        <w:t>MongoDB</w:t>
      </w:r>
      <w:r>
        <w:t xml:space="preserve">, </w:t>
      </w:r>
      <w:r w:rsidRPr="00014A4F">
        <w:t>Snowflake</w:t>
      </w:r>
      <w:r>
        <w:t xml:space="preserve">, </w:t>
      </w:r>
      <w:r w:rsidRPr="00014A4F">
        <w:t>S3</w:t>
      </w:r>
    </w:p>
    <w:p w14:paraId="59B01476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Infrastructure as Code</w:t>
      </w:r>
    </w:p>
    <w:p w14:paraId="530DCA9B" w14:textId="77777777" w:rsidR="00014A4F" w:rsidRPr="00014A4F" w:rsidRDefault="00014A4F" w:rsidP="00014A4F">
      <w:pPr>
        <w:numPr>
          <w:ilvl w:val="0"/>
          <w:numId w:val="23"/>
        </w:numPr>
      </w:pPr>
      <w:r w:rsidRPr="00014A4F">
        <w:t>Strong hands-on experience developing and maintaining </w:t>
      </w:r>
      <w:r w:rsidRPr="00014A4F">
        <w:rPr>
          <w:b/>
          <w:bCs/>
        </w:rPr>
        <w:t>Terraform modules</w:t>
      </w:r>
    </w:p>
    <w:p w14:paraId="5322910C" w14:textId="77777777" w:rsidR="00014A4F" w:rsidRPr="00014A4F" w:rsidRDefault="00014A4F" w:rsidP="00014A4F">
      <w:pPr>
        <w:numPr>
          <w:ilvl w:val="0"/>
          <w:numId w:val="23"/>
        </w:numPr>
      </w:pPr>
      <w:r w:rsidRPr="00014A4F">
        <w:t>Ability to build reusable, compliant, and standardized infrastructure code</w:t>
      </w:r>
    </w:p>
    <w:p w14:paraId="7023530C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CI/CD and Automation</w:t>
      </w:r>
    </w:p>
    <w:p w14:paraId="1635DD76" w14:textId="77777777" w:rsidR="00014A4F" w:rsidRPr="00014A4F" w:rsidRDefault="00014A4F" w:rsidP="00014A4F">
      <w:pPr>
        <w:numPr>
          <w:ilvl w:val="0"/>
          <w:numId w:val="24"/>
        </w:numPr>
      </w:pPr>
      <w:r w:rsidRPr="00014A4F">
        <w:t>Strong experience designing, implementing, and optimizing </w:t>
      </w:r>
      <w:r w:rsidRPr="00014A4F">
        <w:rPr>
          <w:b/>
          <w:bCs/>
        </w:rPr>
        <w:t>GitLab CI/CD pipelines</w:t>
      </w:r>
    </w:p>
    <w:p w14:paraId="2B7DB323" w14:textId="77777777" w:rsidR="00014A4F" w:rsidRPr="00014A4F" w:rsidRDefault="00014A4F" w:rsidP="00014A4F">
      <w:pPr>
        <w:numPr>
          <w:ilvl w:val="0"/>
          <w:numId w:val="24"/>
        </w:numPr>
      </w:pPr>
      <w:r w:rsidRPr="00014A4F">
        <w:t>Experience integrating testing, security scanning, and deployment controls into automation workflows</w:t>
      </w:r>
    </w:p>
    <w:p w14:paraId="104E1332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Containerization</w:t>
      </w:r>
    </w:p>
    <w:p w14:paraId="1E431199" w14:textId="77777777" w:rsidR="00014A4F" w:rsidRPr="00014A4F" w:rsidRDefault="00014A4F" w:rsidP="00014A4F">
      <w:pPr>
        <w:numPr>
          <w:ilvl w:val="0"/>
          <w:numId w:val="25"/>
        </w:numPr>
      </w:pPr>
      <w:r w:rsidRPr="00014A4F">
        <w:t>Hands-on expertise in </w:t>
      </w:r>
      <w:r w:rsidRPr="00014A4F">
        <w:rPr>
          <w:b/>
          <w:bCs/>
        </w:rPr>
        <w:t>Docker</w:t>
      </w:r>
      <w:r w:rsidRPr="00014A4F">
        <w:t> container creation, management, and troubleshooting</w:t>
      </w:r>
    </w:p>
    <w:p w14:paraId="0E06E969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Linux Administration</w:t>
      </w:r>
    </w:p>
    <w:p w14:paraId="3A3517EB" w14:textId="77777777" w:rsidR="00014A4F" w:rsidRPr="00014A4F" w:rsidRDefault="00014A4F" w:rsidP="00014A4F">
      <w:pPr>
        <w:numPr>
          <w:ilvl w:val="0"/>
          <w:numId w:val="26"/>
        </w:numPr>
      </w:pPr>
      <w:r w:rsidRPr="00014A4F">
        <w:t>Strong capability in Linux administration, configuration, troubleshooting, and performance tuning</w:t>
      </w:r>
    </w:p>
    <w:p w14:paraId="21E363BF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Scripting</w:t>
      </w:r>
    </w:p>
    <w:p w14:paraId="2B7653E8" w14:textId="77777777" w:rsidR="00014A4F" w:rsidRPr="00014A4F" w:rsidRDefault="00014A4F" w:rsidP="00014A4F">
      <w:pPr>
        <w:numPr>
          <w:ilvl w:val="0"/>
          <w:numId w:val="27"/>
        </w:numPr>
      </w:pPr>
      <w:r w:rsidRPr="00014A4F">
        <w:t>Proficiency in </w:t>
      </w:r>
      <w:r w:rsidRPr="00014A4F">
        <w:rPr>
          <w:b/>
          <w:bCs/>
        </w:rPr>
        <w:t>shell scripting</w:t>
      </w:r>
      <w:r w:rsidRPr="00014A4F">
        <w:t> for automation, task orchestration, and operational efficiency</w:t>
      </w:r>
    </w:p>
    <w:p w14:paraId="757DA3A0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Security and Compliance</w:t>
      </w:r>
    </w:p>
    <w:p w14:paraId="6FFB21BD" w14:textId="77777777" w:rsidR="00014A4F" w:rsidRPr="00014A4F" w:rsidRDefault="00014A4F" w:rsidP="00014A4F">
      <w:pPr>
        <w:numPr>
          <w:ilvl w:val="0"/>
          <w:numId w:val="28"/>
        </w:numPr>
      </w:pPr>
      <w:r w:rsidRPr="00014A4F">
        <w:t>Experience integrating security controls and vulnerability scanning into engineering processes</w:t>
      </w:r>
    </w:p>
    <w:p w14:paraId="104A502A" w14:textId="77777777" w:rsidR="00014A4F" w:rsidRPr="00014A4F" w:rsidRDefault="00014A4F" w:rsidP="00014A4F">
      <w:pPr>
        <w:numPr>
          <w:ilvl w:val="0"/>
          <w:numId w:val="28"/>
        </w:numPr>
      </w:pPr>
      <w:r w:rsidRPr="00014A4F">
        <w:t>Working knowledge of </w:t>
      </w:r>
      <w:r w:rsidRPr="00014A4F">
        <w:rPr>
          <w:b/>
          <w:bCs/>
        </w:rPr>
        <w:t>Checkmarx</w:t>
      </w:r>
    </w:p>
    <w:p w14:paraId="0DF22285" w14:textId="77777777" w:rsidR="00014A4F" w:rsidRPr="00014A4F" w:rsidRDefault="00014A4F" w:rsidP="00014A4F">
      <w:pPr>
        <w:numPr>
          <w:ilvl w:val="0"/>
          <w:numId w:val="28"/>
        </w:numPr>
      </w:pPr>
      <w:r w:rsidRPr="00014A4F">
        <w:t>Experience supporting </w:t>
      </w:r>
      <w:r w:rsidRPr="00014A4F">
        <w:rPr>
          <w:b/>
          <w:bCs/>
        </w:rPr>
        <w:t>Google SecOps workflows</w:t>
      </w:r>
    </w:p>
    <w:p w14:paraId="1D22F1D4" w14:textId="77777777" w:rsidR="00014A4F" w:rsidRPr="00014A4F" w:rsidRDefault="00014A4F" w:rsidP="00014A4F">
      <w:pPr>
        <w:numPr>
          <w:ilvl w:val="0"/>
          <w:numId w:val="28"/>
        </w:numPr>
      </w:pPr>
      <w:r w:rsidRPr="00014A4F">
        <w:t>Understanding of governance controls and access policy management within AWS</w:t>
      </w:r>
    </w:p>
    <w:p w14:paraId="60A41D9E" w14:textId="77777777" w:rsidR="00014A4F" w:rsidRPr="00014A4F" w:rsidRDefault="00D47CE2" w:rsidP="00014A4F">
      <w:r>
        <w:pict w14:anchorId="26D0F100">
          <v:rect id="_x0000_i1027" style="width:0;height:1.5pt" o:hralign="center" o:hrstd="t" o:hr="t" fillcolor="#a0a0a0" stroked="f"/>
        </w:pict>
      </w:r>
    </w:p>
    <w:p w14:paraId="13111ACE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Candidate Profile</w:t>
      </w:r>
    </w:p>
    <w:p w14:paraId="123E139A" w14:textId="77777777" w:rsidR="00014A4F" w:rsidRPr="00014A4F" w:rsidRDefault="00014A4F" w:rsidP="00014A4F">
      <w:r w:rsidRPr="00014A4F">
        <w:t>The ideal candidate will demonstrate:</w:t>
      </w:r>
    </w:p>
    <w:p w14:paraId="7282A859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t>A </w:t>
      </w:r>
      <w:r w:rsidRPr="00014A4F">
        <w:rPr>
          <w:b/>
          <w:bCs/>
        </w:rPr>
        <w:t>hands-on approach</w:t>
      </w:r>
      <w:r w:rsidRPr="00014A4F">
        <w:t> with the ability to actively execute engineering and migration tasks, not just provide guidance</w:t>
      </w:r>
    </w:p>
    <w:p w14:paraId="19816162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t>A </w:t>
      </w:r>
      <w:r w:rsidRPr="00014A4F">
        <w:rPr>
          <w:b/>
          <w:bCs/>
        </w:rPr>
        <w:t>self-driven and independent working style</w:t>
      </w:r>
      <w:r w:rsidRPr="00014A4F">
        <w:t>, with the ability to manage priorities, drive workstreams, and deliver results with minimal supervision</w:t>
      </w:r>
    </w:p>
    <w:p w14:paraId="1381BA9B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t>Proven experience supporting </w:t>
      </w:r>
      <w:r w:rsidRPr="00014A4F">
        <w:rPr>
          <w:b/>
          <w:bCs/>
        </w:rPr>
        <w:t>complex enterprise migrations</w:t>
      </w:r>
      <w:r w:rsidRPr="00014A4F">
        <w:t> involving infrastructure, observability, network, and governance changes</w:t>
      </w:r>
    </w:p>
    <w:p w14:paraId="72E08327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lastRenderedPageBreak/>
        <w:t>Strong troubleshooting capability across AWS, networking, Linux, CI/CD, and containerized environments</w:t>
      </w:r>
    </w:p>
    <w:p w14:paraId="2A146DE0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t>Strong ownership mindset, accountability, and attention to detail</w:t>
      </w:r>
    </w:p>
    <w:p w14:paraId="6CC7E3D8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t>Excellent communication and documentation skills, including the ability to work effectively with engineering, network, security, and governance stakeholders</w:t>
      </w:r>
    </w:p>
    <w:p w14:paraId="4B7CBB85" w14:textId="77777777" w:rsidR="00014A4F" w:rsidRPr="00014A4F" w:rsidRDefault="00014A4F" w:rsidP="00014A4F">
      <w:pPr>
        <w:numPr>
          <w:ilvl w:val="0"/>
          <w:numId w:val="29"/>
        </w:numPr>
      </w:pPr>
      <w:r w:rsidRPr="00014A4F">
        <w:t>A strong commitment to security, operational excellence, resilience, and cost efficiency</w:t>
      </w:r>
    </w:p>
    <w:p w14:paraId="0B32C672" w14:textId="77777777" w:rsidR="00014A4F" w:rsidRPr="00014A4F" w:rsidRDefault="00D47CE2" w:rsidP="00014A4F">
      <w:r>
        <w:pict w14:anchorId="38BA529C">
          <v:rect id="_x0000_i1028" style="width:0;height:1.5pt" o:hralign="center" o:hrstd="t" o:hr="t" fillcolor="#a0a0a0" stroked="f"/>
        </w:pict>
      </w:r>
    </w:p>
    <w:p w14:paraId="35F3B0D2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Preferred Experience</w:t>
      </w:r>
    </w:p>
    <w:p w14:paraId="60D344F9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working in </w:t>
      </w:r>
      <w:r w:rsidRPr="00014A4F">
        <w:rPr>
          <w:b/>
          <w:bCs/>
        </w:rPr>
        <w:t>large-scale enterprise AWS environments</w:t>
      </w:r>
    </w:p>
    <w:p w14:paraId="2409F8BF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leading or supporting </w:t>
      </w:r>
      <w:r w:rsidRPr="00014A4F">
        <w:rPr>
          <w:b/>
          <w:bCs/>
        </w:rPr>
        <w:t>AWS Organization / tenant migration programs</w:t>
      </w:r>
    </w:p>
    <w:p w14:paraId="2D988DA1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delivering </w:t>
      </w:r>
      <w:r w:rsidRPr="00014A4F">
        <w:rPr>
          <w:b/>
          <w:bCs/>
        </w:rPr>
        <w:t>observability transformation initiatives</w:t>
      </w:r>
      <w:r w:rsidRPr="00014A4F">
        <w:t>, especially migration from Splunk to Google-native observability and security platforms</w:t>
      </w:r>
    </w:p>
    <w:p w14:paraId="507E35F3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coordinating </w:t>
      </w:r>
      <w:r w:rsidRPr="00014A4F">
        <w:rPr>
          <w:b/>
          <w:bCs/>
        </w:rPr>
        <w:t>DNS, certificate, TGW, Zscaler, WAF, and routing changes</w:t>
      </w:r>
      <w:r w:rsidRPr="00014A4F">
        <w:t> in production environments</w:t>
      </w:r>
    </w:p>
    <w:p w14:paraId="14E88AAA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implementing and validating </w:t>
      </w:r>
      <w:r w:rsidRPr="00014A4F">
        <w:rPr>
          <w:b/>
          <w:bCs/>
        </w:rPr>
        <w:t>SCP changes</w:t>
      </w:r>
      <w:r w:rsidRPr="00014A4F">
        <w:t> within controlled governance frameworks</w:t>
      </w:r>
    </w:p>
    <w:p w14:paraId="381C5800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supporting production cutovers, incident management, rollback planning, and post-migration stabilization</w:t>
      </w:r>
    </w:p>
    <w:p w14:paraId="3268D357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Experience developing reusable Terraform modules and platform standards</w:t>
      </w:r>
    </w:p>
    <w:p w14:paraId="7A807430" w14:textId="77777777" w:rsidR="00014A4F" w:rsidRPr="00014A4F" w:rsidRDefault="00014A4F" w:rsidP="00014A4F">
      <w:pPr>
        <w:numPr>
          <w:ilvl w:val="0"/>
          <w:numId w:val="30"/>
        </w:numPr>
      </w:pPr>
      <w:r w:rsidRPr="00014A4F">
        <w:t>Exposure to:</w:t>
      </w:r>
    </w:p>
    <w:p w14:paraId="3C2C97EC" w14:textId="4488FD93" w:rsidR="00014A4F" w:rsidRPr="00014A4F" w:rsidRDefault="00014A4F" w:rsidP="00014A4F">
      <w:pPr>
        <w:numPr>
          <w:ilvl w:val="1"/>
          <w:numId w:val="30"/>
        </w:numPr>
      </w:pPr>
      <w:r w:rsidRPr="00014A4F">
        <w:t>Kubernetes</w:t>
      </w:r>
      <w:r>
        <w:t xml:space="preserve">, </w:t>
      </w:r>
      <w:r w:rsidRPr="00014A4F">
        <w:t>Jira</w:t>
      </w:r>
      <w:r>
        <w:t xml:space="preserve">, </w:t>
      </w:r>
      <w:r w:rsidRPr="00014A4F">
        <w:t>Packer</w:t>
      </w:r>
      <w:r>
        <w:t xml:space="preserve">, </w:t>
      </w:r>
      <w:r w:rsidRPr="00014A4F">
        <w:t>AWS Bedrock</w:t>
      </w:r>
      <w:r>
        <w:t xml:space="preserve">, </w:t>
      </w:r>
      <w:r w:rsidRPr="00014A4F">
        <w:t>AWS Agent Core</w:t>
      </w:r>
    </w:p>
    <w:p w14:paraId="15CCFE0C" w14:textId="77777777" w:rsidR="00014A4F" w:rsidRPr="00014A4F" w:rsidRDefault="00D47CE2" w:rsidP="00014A4F">
      <w:r>
        <w:pict w14:anchorId="5EFFFAB2">
          <v:rect id="_x0000_i1029" style="width:0;height:1.5pt" o:hralign="center" o:hrstd="t" o:hr="t" fillcolor="#a0a0a0" stroked="f"/>
        </w:pict>
      </w:r>
    </w:p>
    <w:p w14:paraId="743AC682" w14:textId="77777777" w:rsidR="00014A4F" w:rsidRPr="00014A4F" w:rsidRDefault="00014A4F" w:rsidP="00014A4F">
      <w:pPr>
        <w:rPr>
          <w:b/>
          <w:bCs/>
        </w:rPr>
      </w:pPr>
      <w:r w:rsidRPr="00014A4F">
        <w:rPr>
          <w:b/>
          <w:bCs/>
        </w:rPr>
        <w:t>Core Principles</w:t>
      </w:r>
    </w:p>
    <w:p w14:paraId="0DDE5341" w14:textId="77777777" w:rsidR="00014A4F" w:rsidRPr="00014A4F" w:rsidRDefault="00014A4F" w:rsidP="00014A4F">
      <w:r w:rsidRPr="00014A4F">
        <w:t>Candidates are expected to uphold and promote the following principles:</w:t>
      </w:r>
    </w:p>
    <w:p w14:paraId="252C98FD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Hands-On Ownership</w:t>
      </w:r>
      <w:r w:rsidRPr="00014A4F">
        <w:br/>
        <w:t>Take direct responsibility for implementation, troubleshooting, migration execution, and operational outcomes.</w:t>
      </w:r>
    </w:p>
    <w:p w14:paraId="3AF5FA7A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Self-Driven Delivery</w:t>
      </w:r>
      <w:r w:rsidRPr="00014A4F">
        <w:br/>
        <w:t>Operate independently, manage priorities effectively, and proactively drive tasks to completion.</w:t>
      </w:r>
    </w:p>
    <w:p w14:paraId="0996E8A0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Security by Design</w:t>
      </w:r>
      <w:r w:rsidRPr="00014A4F">
        <w:br/>
        <w:t>Incorporate security controls from the earliest stages of infrastructure, migration, and application design.</w:t>
      </w:r>
    </w:p>
    <w:p w14:paraId="7D66EE7B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Shift Left</w:t>
      </w:r>
      <w:r w:rsidRPr="00014A4F">
        <w:br/>
        <w:t>Introduce validation, testing, and security scanning early in the delivery lifecycle.</w:t>
      </w:r>
    </w:p>
    <w:p w14:paraId="70D7D2E7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Operational Excellence</w:t>
      </w:r>
      <w:r w:rsidRPr="00014A4F">
        <w:br/>
        <w:t>Build reliable, supportable, and well-documented solutions that meet enterprise production standards.</w:t>
      </w:r>
    </w:p>
    <w:p w14:paraId="22C2C940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Cost Optimization</w:t>
      </w:r>
      <w:r w:rsidRPr="00014A4F">
        <w:br/>
        <w:t>Continuously evaluate and implement ways to reduce cloud and operational costs without compromising service quality.</w:t>
      </w:r>
    </w:p>
    <w:p w14:paraId="25AF744B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lastRenderedPageBreak/>
        <w:t>Code Standardization</w:t>
      </w:r>
      <w:r w:rsidRPr="00014A4F">
        <w:br/>
        <w:t>Maintain consistent standards across infrastructure code, automation scripts, and configuration management.</w:t>
      </w:r>
    </w:p>
    <w:p w14:paraId="570D2521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Reusable Design Patterns</w:t>
      </w:r>
      <w:r w:rsidRPr="00014A4F">
        <w:br/>
        <w:t>Apply scalable, supportable, and repeatable design patterns across infrastructure and delivery pipelines.</w:t>
      </w:r>
    </w:p>
    <w:p w14:paraId="2E56528F" w14:textId="77777777" w:rsidR="00014A4F" w:rsidRPr="00014A4F" w:rsidRDefault="00014A4F" w:rsidP="00014A4F">
      <w:pPr>
        <w:numPr>
          <w:ilvl w:val="0"/>
          <w:numId w:val="31"/>
        </w:numPr>
      </w:pPr>
      <w:r w:rsidRPr="00014A4F">
        <w:rPr>
          <w:b/>
          <w:bCs/>
        </w:rPr>
        <w:t>DRY (Don’t Repeat Yourself)</w:t>
      </w:r>
      <w:r w:rsidRPr="00014A4F">
        <w:br/>
        <w:t>Promote modularity and reuse to reduce duplication across scripts, templates, and infrastructure components.</w:t>
      </w:r>
    </w:p>
    <w:p w14:paraId="18095FCE" w14:textId="77777777" w:rsidR="00FD5EDC" w:rsidRPr="00014A4F" w:rsidRDefault="00FD5EDC" w:rsidP="00014A4F"/>
    <w:sectPr w:rsidR="00FD5EDC" w:rsidRPr="00014A4F" w:rsidSect="00014A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643"/>
    <w:multiLevelType w:val="multilevel"/>
    <w:tmpl w:val="5AACD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D96E9C"/>
    <w:multiLevelType w:val="multilevel"/>
    <w:tmpl w:val="3EF4A6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5BB0378"/>
    <w:multiLevelType w:val="multilevel"/>
    <w:tmpl w:val="886897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73C2C10"/>
    <w:multiLevelType w:val="multilevel"/>
    <w:tmpl w:val="3E1AFC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AEE6B17"/>
    <w:multiLevelType w:val="multilevel"/>
    <w:tmpl w:val="23CE1B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0DC7985"/>
    <w:multiLevelType w:val="multilevel"/>
    <w:tmpl w:val="7B328F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0EF52E7"/>
    <w:multiLevelType w:val="multilevel"/>
    <w:tmpl w:val="73261B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CA571A"/>
    <w:multiLevelType w:val="multilevel"/>
    <w:tmpl w:val="8402A0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63E7B62"/>
    <w:multiLevelType w:val="multilevel"/>
    <w:tmpl w:val="6DC487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9FB655D"/>
    <w:multiLevelType w:val="multilevel"/>
    <w:tmpl w:val="CA3875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ACE067A"/>
    <w:multiLevelType w:val="multilevel"/>
    <w:tmpl w:val="56F428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BB40A99"/>
    <w:multiLevelType w:val="multilevel"/>
    <w:tmpl w:val="955204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CA357C7"/>
    <w:multiLevelType w:val="multilevel"/>
    <w:tmpl w:val="470056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4947CB9"/>
    <w:multiLevelType w:val="multilevel"/>
    <w:tmpl w:val="2EE426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6D36974"/>
    <w:multiLevelType w:val="multilevel"/>
    <w:tmpl w:val="A5621A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8D7437A"/>
    <w:multiLevelType w:val="multilevel"/>
    <w:tmpl w:val="CB8685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D867EC5"/>
    <w:multiLevelType w:val="multilevel"/>
    <w:tmpl w:val="38626A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E1C7CBE"/>
    <w:multiLevelType w:val="multilevel"/>
    <w:tmpl w:val="92F415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F9279B5"/>
    <w:multiLevelType w:val="multilevel"/>
    <w:tmpl w:val="DE8079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9E3536D"/>
    <w:multiLevelType w:val="multilevel"/>
    <w:tmpl w:val="9D44A2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F86110C"/>
    <w:multiLevelType w:val="multilevel"/>
    <w:tmpl w:val="7F58F5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0CB37AC"/>
    <w:multiLevelType w:val="multilevel"/>
    <w:tmpl w:val="03D43E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84816EF"/>
    <w:multiLevelType w:val="multilevel"/>
    <w:tmpl w:val="F92C9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F631D50"/>
    <w:multiLevelType w:val="multilevel"/>
    <w:tmpl w:val="8B8A92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1DE54E5"/>
    <w:multiLevelType w:val="multilevel"/>
    <w:tmpl w:val="502E72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232549F"/>
    <w:multiLevelType w:val="multilevel"/>
    <w:tmpl w:val="22CE9E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274390C"/>
    <w:multiLevelType w:val="multilevel"/>
    <w:tmpl w:val="9E70CE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68415A83"/>
    <w:multiLevelType w:val="multilevel"/>
    <w:tmpl w:val="57888D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CC45C8A"/>
    <w:multiLevelType w:val="multilevel"/>
    <w:tmpl w:val="C478C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3B11952"/>
    <w:multiLevelType w:val="multilevel"/>
    <w:tmpl w:val="428AFB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4873068"/>
    <w:multiLevelType w:val="multilevel"/>
    <w:tmpl w:val="92C2A3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66666683">
    <w:abstractNumId w:val="20"/>
  </w:num>
  <w:num w:numId="2" w16cid:durableId="1646348807">
    <w:abstractNumId w:val="25"/>
  </w:num>
  <w:num w:numId="3" w16cid:durableId="1995837855">
    <w:abstractNumId w:val="14"/>
  </w:num>
  <w:num w:numId="4" w16cid:durableId="443841055">
    <w:abstractNumId w:val="18"/>
  </w:num>
  <w:num w:numId="5" w16cid:durableId="2122987044">
    <w:abstractNumId w:val="22"/>
  </w:num>
  <w:num w:numId="6" w16cid:durableId="16085255">
    <w:abstractNumId w:val="21"/>
  </w:num>
  <w:num w:numId="7" w16cid:durableId="136725885">
    <w:abstractNumId w:val="26"/>
  </w:num>
  <w:num w:numId="8" w16cid:durableId="300885083">
    <w:abstractNumId w:val="0"/>
  </w:num>
  <w:num w:numId="9" w16cid:durableId="933709308">
    <w:abstractNumId w:val="29"/>
  </w:num>
  <w:num w:numId="10" w16cid:durableId="1727488817">
    <w:abstractNumId w:val="12"/>
  </w:num>
  <w:num w:numId="11" w16cid:durableId="246351740">
    <w:abstractNumId w:val="13"/>
  </w:num>
  <w:num w:numId="12" w16cid:durableId="939679626">
    <w:abstractNumId w:val="24"/>
  </w:num>
  <w:num w:numId="13" w16cid:durableId="1405372401">
    <w:abstractNumId w:val="2"/>
  </w:num>
  <w:num w:numId="14" w16cid:durableId="808323895">
    <w:abstractNumId w:val="11"/>
  </w:num>
  <w:num w:numId="15" w16cid:durableId="1448700819">
    <w:abstractNumId w:val="23"/>
  </w:num>
  <w:num w:numId="16" w16cid:durableId="75709948">
    <w:abstractNumId w:val="15"/>
  </w:num>
  <w:num w:numId="17" w16cid:durableId="774446438">
    <w:abstractNumId w:val="9"/>
  </w:num>
  <w:num w:numId="18" w16cid:durableId="575480116">
    <w:abstractNumId w:val="4"/>
  </w:num>
  <w:num w:numId="19" w16cid:durableId="205652663">
    <w:abstractNumId w:val="5"/>
  </w:num>
  <w:num w:numId="20" w16cid:durableId="626159141">
    <w:abstractNumId w:val="27"/>
  </w:num>
  <w:num w:numId="21" w16cid:durableId="17317081">
    <w:abstractNumId w:val="17"/>
  </w:num>
  <w:num w:numId="22" w16cid:durableId="1134443164">
    <w:abstractNumId w:val="10"/>
  </w:num>
  <w:num w:numId="23" w16cid:durableId="957030377">
    <w:abstractNumId w:val="16"/>
  </w:num>
  <w:num w:numId="24" w16cid:durableId="1916627601">
    <w:abstractNumId w:val="28"/>
  </w:num>
  <w:num w:numId="25" w16cid:durableId="1511481256">
    <w:abstractNumId w:val="7"/>
  </w:num>
  <w:num w:numId="26" w16cid:durableId="321979368">
    <w:abstractNumId w:val="3"/>
  </w:num>
  <w:num w:numId="27" w16cid:durableId="1802990095">
    <w:abstractNumId w:val="6"/>
  </w:num>
  <w:num w:numId="28" w16cid:durableId="1099787900">
    <w:abstractNumId w:val="30"/>
  </w:num>
  <w:num w:numId="29" w16cid:durableId="1587104836">
    <w:abstractNumId w:val="19"/>
  </w:num>
  <w:num w:numId="30" w16cid:durableId="2092269429">
    <w:abstractNumId w:val="8"/>
  </w:num>
  <w:num w:numId="31" w16cid:durableId="27853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2D"/>
    <w:rsid w:val="00014A4F"/>
    <w:rsid w:val="002E0C97"/>
    <w:rsid w:val="004954B6"/>
    <w:rsid w:val="004D71EE"/>
    <w:rsid w:val="00740D34"/>
    <w:rsid w:val="00747468"/>
    <w:rsid w:val="00985E2D"/>
    <w:rsid w:val="00C53703"/>
    <w:rsid w:val="00CD5872"/>
    <w:rsid w:val="00D12FC5"/>
    <w:rsid w:val="00E25FCF"/>
    <w:rsid w:val="00E265D8"/>
    <w:rsid w:val="00E33F91"/>
    <w:rsid w:val="00EE45E9"/>
    <w:rsid w:val="00FD5EDC"/>
    <w:rsid w:val="2F0FD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40E0"/>
  <w15:chartTrackingRefBased/>
  <w15:docId w15:val="{99996671-B0D9-498A-B14C-3462B929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809609CEBF66499377B8D3245AEF49" ma:contentTypeVersion="36" ma:contentTypeDescription="Create a new document." ma:contentTypeScope="" ma:versionID="e913adb25aade34ffb17cd91d235c528">
  <xsd:schema xmlns:xsd="http://www.w3.org/2001/XMLSchema" xmlns:xs="http://www.w3.org/2001/XMLSchema" xmlns:p="http://schemas.microsoft.com/office/2006/metadata/properties" xmlns:ns2="e8446e8b-f4d4-4fb4-8fc9-6b416c866ee1" xmlns:ns3="4dad2ed8-1d0d-4378-bc83-aa813fc6d8ed" xmlns:ns4="95ed6079-8299-41a6-a962-fb7f8be12def" xmlns:ns5="fdd3d12c-ad1b-47fa-9e18-bee138003fd8" targetNamespace="http://schemas.microsoft.com/office/2006/metadata/properties" ma:root="true" ma:fieldsID="96c23852d5426bbbcc2b917f7d57a8fd" ns2:_="" ns3:_="" ns4:_="" ns5:_="">
    <xsd:import namespace="e8446e8b-f4d4-4fb4-8fc9-6b416c866ee1"/>
    <xsd:import namespace="4dad2ed8-1d0d-4378-bc83-aa813fc6d8ed"/>
    <xsd:import namespace="95ed6079-8299-41a6-a962-fb7f8be12def"/>
    <xsd:import namespace="fdd3d12c-ad1b-47fa-9e18-bee138003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2:lcf76f155ced4ddcb4097134ff3c332f" minOccurs="0"/>
                <xsd:element ref="ns3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3:MediaServiceSearchProperties" minOccurs="0"/>
                <xsd:element ref="ns2:MediaServiceObjectDetectorVersions" minOccurs="0"/>
                <xsd:element ref="ns5:TaxCatchAll" minOccurs="0"/>
                <xsd:element ref="ns2:MediaLengthInSeconds" minOccurs="0"/>
                <xsd:element ref="ns2:LearningLevel" minOccurs="0"/>
                <xsd:element ref="ns2:Tool" minOccurs="0"/>
                <xsd:element ref="ns2:GPATool" minOccurs="0"/>
                <xsd:element ref="ns2:Publish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46e8b-f4d4-4fb4-8fc9-6b416c866e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f79bde-b34b-4e33-a562-f79c102b9a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earningLevel" ma:index="24" nillable="true" ma:displayName="Learning Level" ma:format="Dropdown" ma:internalName="LearningLevel">
      <xsd:simpleType>
        <xsd:restriction base="dms:Choice">
          <xsd:enumeration value="L1"/>
          <xsd:enumeration value="L2"/>
          <xsd:enumeration value="L3"/>
        </xsd:restriction>
      </xsd:simpleType>
    </xsd:element>
    <xsd:element name="Tool" ma:index="25" nillable="true" ma:displayName="Tool" ma:description="Tool of choice" ma:format="Dropdown" ma:internalName="Tool">
      <xsd:simpleType>
        <xsd:restriction base="dms:Text">
          <xsd:maxLength value="255"/>
        </xsd:restriction>
      </xsd:simpleType>
    </xsd:element>
    <xsd:element name="GPATool" ma:index="26" nillable="true" ma:displayName="GPA Tool" ma:description="GPA Tool" ma:format="Dropdown" ma:internalName="GPATool">
      <xsd:simpleType>
        <xsd:restriction base="dms:Choice">
          <xsd:enumeration value="Copilot"/>
          <xsd:enumeration value="Antigravity"/>
          <xsd:enumeration value="Claude Code"/>
        </xsd:restriction>
      </xsd:simpleType>
    </xsd:element>
    <xsd:element name="Publisher" ma:index="27" nillable="true" ma:displayName="Publisher" ma:format="Dropdown" ma:list="UserInfo" ma:SharePointGroup="0" ma:internalName="Publish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2ed8-1d0d-4378-bc83-aa813fc6d8ed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d6079-8299-41a6-a962-fb7f8be12de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3d12c-ad1b-47fa-9e18-bee138003fd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2cc2a09-1077-4e27-9efe-f6017784287b}" ma:internalName="TaxCatchAll" ma:showField="CatchAllData" ma:web="fdd3d12c-ad1b-47fa-9e18-bee138003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446e8b-f4d4-4fb4-8fc9-6b416c866ee1">
      <Terms xmlns="http://schemas.microsoft.com/office/infopath/2007/PartnerControls"/>
    </lcf76f155ced4ddcb4097134ff3c332f>
    <TaxCatchAll xmlns="fdd3d12c-ad1b-47fa-9e18-bee138003fd8" xsi:nil="true"/>
    <LearningLevel xmlns="e8446e8b-f4d4-4fb4-8fc9-6b416c866ee1" xsi:nil="true"/>
    <Tool xmlns="e8446e8b-f4d4-4fb4-8fc9-6b416c866ee1" xsi:nil="true"/>
    <GPATool xmlns="e8446e8b-f4d4-4fb4-8fc9-6b416c866ee1" xsi:nil="true"/>
    <Publisher xmlns="e8446e8b-f4d4-4fb4-8fc9-6b416c866ee1">
      <UserInfo>
        <DisplayName/>
        <AccountId xsi:nil="true"/>
        <AccountType/>
      </UserInfo>
    </Publish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D5DDF5-9858-47A8-B2F9-9D6812F58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46e8b-f4d4-4fb4-8fc9-6b416c866ee1"/>
    <ds:schemaRef ds:uri="4dad2ed8-1d0d-4378-bc83-aa813fc6d8ed"/>
    <ds:schemaRef ds:uri="95ed6079-8299-41a6-a962-fb7f8be12def"/>
    <ds:schemaRef ds:uri="fdd3d12c-ad1b-47fa-9e18-bee138003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2C8F82-6004-4564-B692-4A4A9DD05259}">
  <ds:schemaRefs>
    <ds:schemaRef ds:uri="http://schemas.microsoft.com/office/2006/metadata/properties"/>
    <ds:schemaRef ds:uri="http://schemas.microsoft.com/office/infopath/2007/PartnerControls"/>
    <ds:schemaRef ds:uri="e8446e8b-f4d4-4fb4-8fc9-6b416c866ee1"/>
    <ds:schemaRef ds:uri="fdd3d12c-ad1b-47fa-9e18-bee138003fd8"/>
  </ds:schemaRefs>
</ds:datastoreItem>
</file>

<file path=customXml/itemProps3.xml><?xml version="1.0" encoding="utf-8"?>
<ds:datastoreItem xmlns:ds="http://schemas.openxmlformats.org/officeDocument/2006/customXml" ds:itemID="{099736E4-D959-4F97-81B3-0ED54C2D48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1396</Words>
  <Characters>7963</Characters>
  <Application>Microsoft Office Word</Application>
  <DocSecurity>0</DocSecurity>
  <Lines>66</Lines>
  <Paragraphs>18</Paragraphs>
  <ScaleCrop>false</ScaleCrop>
  <Company>SP Global</Company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Manit</dc:creator>
  <cp:keywords/>
  <dc:description/>
  <cp:lastModifiedBy>Tudisca, Leo</cp:lastModifiedBy>
  <cp:revision>8</cp:revision>
  <dcterms:created xsi:type="dcterms:W3CDTF">2026-05-27T14:09:00Z</dcterms:created>
  <dcterms:modified xsi:type="dcterms:W3CDTF">2026-06-09T14:14:00Z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0x0101003B809609CEBF66499377B8D3245AEF49</vt:lpwstr>
  </property>
  <property fmtid="{D5CDD505-2E9C-101B-9397-08002B2CF9AE}" pid="3" name="MediaServiceImageTags">
    <vt:lpwstr/>
  </property>
  <property fmtid="{D5CDD505-2E9C-101B-9397-08002B2CF9AE}" pid="4" name="MSIP_Label_6267e522-0091-4d88-9989-f382df9eb3cc_Enabled">
    <vt:lpwstr>true</vt:lpwstr>
  </property>
  <property fmtid="{D5CDD505-2E9C-101B-9397-08002B2CF9AE}" pid="5" name="MSIP_Label_6267e522-0091-4d88-9989-f382df9eb3cc_SetDate">
    <vt:lpwstr>2026-06-09T14:14:01Z</vt:lpwstr>
  </property>
  <property fmtid="{D5CDD505-2E9C-101B-9397-08002B2CF9AE}" pid="6" name="MSIP_Label_6267e522-0091-4d88-9989-f382df9eb3cc_Method">
    <vt:lpwstr>Privileged</vt:lpwstr>
  </property>
  <property fmtid="{D5CDD505-2E9C-101B-9397-08002B2CF9AE}" pid="7" name="MSIP_Label_6267e522-0091-4d88-9989-f382df9eb3cc_Name">
    <vt:lpwstr>General</vt:lpwstr>
  </property>
  <property fmtid="{D5CDD505-2E9C-101B-9397-08002B2CF9AE}" pid="8" name="MSIP_Label_6267e522-0091-4d88-9989-f382df9eb3cc_SiteId">
    <vt:lpwstr>8f3e36ea-8039-4b40-81a7-7dc0599e8645</vt:lpwstr>
  </property>
  <property fmtid="{D5CDD505-2E9C-101B-9397-08002B2CF9AE}" pid="9" name="MSIP_Label_6267e522-0091-4d88-9989-f382df9eb3cc_ActionId">
    <vt:lpwstr>cd696aa4-17a4-4034-85eb-24161db634cc</vt:lpwstr>
  </property>
  <property fmtid="{D5CDD505-2E9C-101B-9397-08002B2CF9AE}" pid="10" name="MSIP_Label_6267e522-0091-4d88-9989-f382df9eb3cc_ContentBits">
    <vt:lpwstr>0</vt:lpwstr>
  </property>
  <property fmtid="{D5CDD505-2E9C-101B-9397-08002B2CF9AE}" pid="11" name="MSIP_Label_6267e522-0091-4d88-9989-f382df9eb3cc_Tag">
    <vt:lpwstr>10, 0, 1, 1</vt:lpwstr>
  </property>
</Properties>
</file>