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1B4F8A" w:val="clear"/>
            <w:tcMar>
              <w:top w:type="dxa" w:w="3600"/>
              <w:left w:type="dxa" w:w="1440"/>
              <w:bottom w:type="dxa" w:w="600"/>
              <w:right w:type="dxa" w:w="1440"/>
            </w:tcMar>
          </w:tcPr>
          <w:p>
            <w:pPr>
              <w:spacing w:after="200" w:before="0"/>
              <w:jc w:val="center"/>
            </w:pPr>
            <w:r>
              <w:rPr>
                <w:rFonts w:ascii="Arial" w:cs="Arial" w:eastAsia="Arial" w:hAnsi="Arial"/>
                <w:b/>
                <w:bCs/>
                <w:color w:val="FFFFFF"/>
                <w:sz w:val="80"/>
                <w:szCs w:val="80"/>
              </w:rPr>
              <w:t xml:space="preserve">SAMVIDA</w:t>
            </w:r>
          </w:p>
          <w:p>
            <w:pPr>
              <w:spacing w:after="120" w:before="0"/>
              <w:jc w:val="center"/>
            </w:pPr>
            <w:r>
              <w:rPr>
                <w:rFonts w:ascii="Arial" w:cs="Arial" w:eastAsia="Arial" w:hAnsi="Arial"/>
                <w:color w:val="AED6F1"/>
                <w:sz w:val="34"/>
                <w:szCs w:val="34"/>
              </w:rPr>
              <w:t xml:space="preserve">Web-Based Appointment Scheduling System</w:t>
            </w:r>
          </w:p>
          <w:p>
            <w:pPr>
              <w:spacing w:after="600" w:before="0"/>
              <w:jc w:val="center"/>
            </w:pPr>
            <w:r>
              <w:rPr>
                <w:rFonts w:ascii="Arial" w:cs="Arial" w:eastAsia="Arial" w:hAnsi="Arial"/>
                <w:color w:val="AED6F1"/>
                <w:sz w:val="26"/>
                <w:szCs w:val="26"/>
              </w:rPr>
              <w:t xml:space="preserve">Complete System Architecture Document</w:t>
            </w:r>
          </w:p>
          <w:p>
            <w:pPr>
              <w:spacing w:after="80" w:before="200"/>
              <w:jc w:val="center"/>
            </w:pPr>
            <w:r>
              <w:rPr>
                <w:rFonts w:ascii="Arial" w:cs="Arial" w:eastAsia="Arial" w:hAnsi="Arial"/>
                <w:b/>
                <w:bCs/>
                <w:color w:val="AED6F1"/>
                <w:sz w:val="22"/>
                <w:szCs w:val="22"/>
              </w:rPr>
              <w:t xml:space="preserve">v2.0 — Revised Single-Business Scope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FFFFFF" w:val="clear"/>
            <w:tcMar>
              <w:top w:type="dxa" w:w="800"/>
              <w:left w:type="dxa" w:w="1440"/>
              <w:bottom w:type="dxa" w:w="800"/>
              <w:right w:type="dxa" w:w="144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pPr>
                    <w:jc w:val="center"/>
                  </w:pPr>
                  <w:r>
                    <w:rPr>
                      <w:rFonts w:ascii="Arial" w:cs="Arial" w:eastAsia="Arial" w:hAnsi="Arial"/>
                      <w:color w:val="4A4A4A"/>
                      <w:sz w:val="18"/>
                      <w:szCs w:val="18"/>
                    </w:rPr>
                    <w:t xml:space="preserve">Programme</w:t>
                  </w:r>
                </w:p>
                <w:p>
                  <w:pPr>
                    <w:spacing w:after="0" w:before="40"/>
                    <w:jc w:val="center"/>
                  </w:pPr>
                  <w:r>
                    <w:rPr>
                      <w:rFonts w:ascii="Arial" w:cs="Arial" w:eastAsia="Arial" w:hAnsi="Arial"/>
                      <w:b/>
                      <w:bCs/>
                      <w:color w:val="1B4F8A"/>
                      <w:sz w:val="20"/>
                      <w:szCs w:val="20"/>
                    </w:rPr>
                    <w:t xml:space="preserve">MCA — LPU Online</w:t>
                  </w:r>
                </w:p>
              </w:tc>
              <w:tc>
                <w:tcPr>
                  <w:tcW w:type="dxa" w:w="312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pPr>
                    <w:jc w:val="center"/>
                  </w:pPr>
                  <w:r>
                    <w:rPr>
                      <w:rFonts w:ascii="Arial" w:cs="Arial" w:eastAsia="Arial" w:hAnsi="Arial"/>
                      <w:color w:val="4A4A4A"/>
                      <w:sz w:val="18"/>
                      <w:szCs w:val="18"/>
                    </w:rPr>
                    <w:t xml:space="preserve">Course Code</w:t>
                  </w:r>
                </w:p>
                <w:p>
                  <w:pPr>
                    <w:spacing w:after="0" w:before="40"/>
                    <w:jc w:val="center"/>
                  </w:pPr>
                  <w:r>
                    <w:rPr>
                      <w:rFonts w:ascii="Arial" w:cs="Arial" w:eastAsia="Arial" w:hAnsi="Arial"/>
                      <w:b/>
                      <w:bCs/>
                      <w:color w:val="1B4F8A"/>
                      <w:sz w:val="20"/>
                      <w:szCs w:val="20"/>
                    </w:rPr>
                    <w:t xml:space="preserve">ECAP788</w:t>
                  </w:r>
                </w:p>
              </w:tc>
              <w:tc>
                <w:tcPr>
                  <w:tcW w:type="dxa" w:w="312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pPr>
                    <w:jc w:val="center"/>
                  </w:pPr>
                  <w:r>
                    <w:rPr>
                      <w:rFonts w:ascii="Arial" w:cs="Arial" w:eastAsia="Arial" w:hAnsi="Arial"/>
                      <w:color w:val="4A4A4A"/>
                      <w:sz w:val="18"/>
                      <w:szCs w:val="18"/>
                    </w:rPr>
                    <w:t xml:space="preserve">Project Type</w:t>
                  </w:r>
                </w:p>
                <w:p>
                  <w:pPr>
                    <w:spacing w:after="0" w:before="40"/>
                    <w:jc w:val="center"/>
                  </w:pPr>
                  <w:r>
                    <w:rPr>
                      <w:rFonts w:ascii="Arial" w:cs="Arial" w:eastAsia="Arial" w:hAnsi="Arial"/>
                      <w:b/>
                      <w:bCs/>
                      <w:color w:val="1B4F8A"/>
                      <w:sz w:val="20"/>
                      <w:szCs w:val="20"/>
                    </w:rPr>
                    <w:t xml:space="preserve">Live Project</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2471A3" w:val="clear"/>
            <w:tcMar>
              <w:top w:type="dxa" w:w="200"/>
              <w:left w:type="dxa" w:w="1440"/>
              <w:bottom w:type="dxa" w:w="200"/>
              <w:right w:type="dxa" w:w="1440"/>
            </w:tcMar>
          </w:tcPr>
          <w:p>
            <w:pPr>
              <w:jc w:val="center"/>
            </w:pPr>
            <w:r>
              <w:rPr>
                <w:rFonts w:ascii="Arial" w:cs="Arial" w:eastAsia="Arial" w:hAnsi="Arial"/>
                <w:color w:val="FFFFFF"/>
                <w:sz w:val="20"/>
                <w:szCs w:val="20"/>
              </w:rPr>
              <w:t xml:space="preserve">Tech Stack: MERN + node-cron + Nodemailer + Fast2SMS + Razorpay</w:t>
            </w:r>
          </w:p>
        </w:tc>
      </w:tr>
    </w:tbl>
    <w:p>
      <w:pPr>
        <w:sectPr>
          <w:pgSz w:w="12240" w:h="15840" w:orient="portrait"/>
          <w:pgMar w:top="0" w:right="0" w:bottom="0" w:left="0" w:header="708" w:footer="708" w:gutter="0"/>
          <w:pgNumType/>
          <w:docGrid w:linePitch="360"/>
        </w:sectPr>
      </w:pPr>
    </w:p>
    <w:p>
      <w:pPr>
        <w:pStyle w:val="Heading1"/>
        <w:pBdr>
          <w:bottom w:val="single" w:color="2471A3" w:sz="10" w:space="4"/>
        </w:pBdr>
        <w:spacing w:after="180" w:before="360"/>
      </w:pPr>
      <w:r>
        <w:rPr>
          <w:rFonts w:ascii="Arial" w:cs="Arial" w:eastAsia="Arial" w:hAnsi="Arial"/>
          <w:b/>
          <w:bCs/>
          <w:color w:val="1B4F8A"/>
          <w:sz w:val="34"/>
          <w:szCs w:val="34"/>
        </w:rPr>
        <w:t xml:space="preserve">1. Executive Summary</w:t>
      </w:r>
    </w:p>
    <w:p>
      <w:pPr>
        <w:spacing w:after="60" w:before="60"/>
        <w:jc w:val="both"/>
      </w:pPr>
      <w:r>
        <w:rPr>
          <w:rFonts w:ascii="Arial" w:cs="Arial" w:eastAsia="Arial" w:hAnsi="Arial"/>
          <w:color w:val="1A1A1A"/>
          <w:sz w:val="21"/>
          <w:szCs w:val="21"/>
        </w:rPr>
        <w:t xml:space="preserve">Samvida is a web-based appointment scheduling and management system built on the MERN stack (MongoDB, Express.js, React.js, Node.js) for a single, real local service business — a salon, clinic, or coaching center. It replaces manual phone-based booking with a structured, automated, notification-driven digital workflow.</w:t>
      </w:r>
    </w:p>
    <w:p>
      <w:pPr>
        <w:spacing w:after="80" w:before="80"/>
      </w:pPr>
      <w:r>
        <w:t xml:space="preserve"/>
      </w:r>
    </w:p>
    <w:p>
      <w:pPr>
        <w:spacing w:after="60" w:before="60"/>
        <w:jc w:val="both"/>
      </w:pPr>
      <w:r>
        <w:rPr>
          <w:rFonts w:ascii="Arial" w:cs="Arial" w:eastAsia="Arial" w:hAnsi="Arial"/>
          <w:color w:val="1A1A1A"/>
          <w:sz w:val="21"/>
          <w:szCs w:val="21"/>
        </w:rPr>
        <w:t xml:space="preserve">This document reflects the REVISED, time-bound scope of the project — built and deployed within a 20-day window for a single business partner — rather than the original multi-tenant SaaS vision. The multi-tenant SaaS architecture remains fully documented as Future Scope (Section 17), representing the platform's long-term direction beyond this submission.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Dimension</w:t>
            </w:r>
          </w:p>
        </w:tc>
        <w:tc>
          <w:tcPr>
            <w:tcW w:type="dxa" w:w="636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Decision</w:t>
            </w:r>
          </w:p>
        </w:tc>
      </w:tr>
      <w:tr>
        <w:tc>
          <w:tcPr>
            <w:tcW w:type="dxa" w:w="3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Architecture Pattern</w:t>
            </w:r>
          </w:p>
        </w:tc>
        <w:tc>
          <w:tcPr>
            <w:tcW w:type="dxa" w:w="6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Single-tenant — one business, one deployment, no tenant isolation logic needed</w:t>
            </w:r>
          </w:p>
        </w:tc>
      </w:tr>
      <w:tr>
        <w:tc>
          <w:tcPr>
            <w:tcW w:type="dxa" w:w="3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Project Category</w:t>
            </w:r>
          </w:p>
        </w:tc>
        <w:tc>
          <w:tcPr>
            <w:tcW w:type="dxa" w:w="6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Live Project — real business partner, real deployment, real bookings</w:t>
            </w:r>
          </w:p>
        </w:tc>
      </w:tr>
      <w:tr>
        <w:tc>
          <w:tcPr>
            <w:tcW w:type="dxa" w:w="3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Email Account</w:t>
            </w:r>
          </w:p>
        </w:tc>
        <w:tc>
          <w:tcPr>
            <w:tcW w:type="dxa" w:w="6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Developer's Gmail SMTP — business name shown as sender to customers</w:t>
            </w:r>
          </w:p>
        </w:tc>
      </w:tr>
      <w:tr>
        <w:tc>
          <w:tcPr>
            <w:tcW w:type="dxa" w:w="3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SMS Account</w:t>
            </w:r>
          </w:p>
        </w:tc>
        <w:tc>
          <w:tcPr>
            <w:tcW w:type="dxa" w:w="6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Developer's Fast2SMS — business name in message content</w:t>
            </w:r>
          </w:p>
        </w:tc>
      </w:tr>
      <w:tr>
        <w:tc>
          <w:tcPr>
            <w:tcW w:type="dxa" w:w="3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Razorpay</w:t>
            </w:r>
          </w:p>
        </w:tc>
        <w:tc>
          <w:tcPr>
            <w:tcW w:type="dxa" w:w="6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Developer's test/live credentials (single set, hardcoded in .env)</w:t>
            </w:r>
          </w:p>
        </w:tc>
      </w:tr>
      <w:tr>
        <w:tc>
          <w:tcPr>
            <w:tcW w:type="dxa" w:w="3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UPI</w:t>
            </w:r>
          </w:p>
        </w:tc>
        <w:tc>
          <w:tcPr>
            <w:tcW w:type="dxa" w:w="6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Business owner's UPI ID — QR generated on frontend, manually confirmed by admin</w:t>
            </w:r>
          </w:p>
        </w:tc>
      </w:tr>
      <w:tr>
        <w:tc>
          <w:tcPr>
            <w:tcW w:type="dxa" w:w="3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Database</w:t>
            </w:r>
          </w:p>
        </w:tc>
        <w:tc>
          <w:tcPr>
            <w:tcW w:type="dxa" w:w="6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MongoDB Atlas M0 Free Tier</w:t>
            </w:r>
          </w:p>
        </w:tc>
      </w:tr>
      <w:tr>
        <w:tc>
          <w:tcPr>
            <w:tcW w:type="dxa" w:w="3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Hosting</w:t>
            </w:r>
          </w:p>
        </w:tc>
        <w:tc>
          <w:tcPr>
            <w:tcW w:type="dxa" w:w="6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Vercel (frontend) + Render (backend) — Rs. 0/month</w:t>
            </w:r>
          </w:p>
        </w:tc>
      </w:tr>
      <w:tr>
        <w:tc>
          <w:tcPr>
            <w:tcW w:type="dxa" w:w="3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Build Timeline</w:t>
            </w:r>
          </w:p>
        </w:tc>
        <w:tc>
          <w:tcPr>
            <w:tcW w:type="dxa" w:w="6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20 days — design, build, deploy, gather real usage, write report</w:t>
            </w:r>
          </w:p>
        </w:tc>
      </w:tr>
      <w:tr>
        <w:tc>
          <w:tcPr>
            <w:tcW w:type="dxa" w:w="3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Expected Outcome</w:t>
            </w:r>
          </w:p>
        </w:tc>
        <w:tc>
          <w:tcPr>
            <w:tcW w:type="dxa" w:w="6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Societal Contribution — digitizing a real unorganized-sector local business</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2. Revised Scope — In Scope vs Deferred</w:t>
      </w:r>
    </w:p>
    <w:p>
      <w:pPr>
        <w:spacing w:after="60" w:before="60"/>
        <w:jc w:val="both"/>
      </w:pPr>
      <w:r>
        <w:rPr>
          <w:rFonts w:ascii="Arial" w:cs="Arial" w:eastAsia="Arial" w:hAnsi="Arial"/>
          <w:color w:val="1A1A1A"/>
          <w:sz w:val="21"/>
          <w:szCs w:val="21"/>
        </w:rPr>
        <w:t xml:space="preserve">Given the compressed 20-day timeline (Project Title due before development starts, Project Report due roughly three weeks later), the original multi-tenant SaaS scope was deliberately narrowed to what can be genuinely built, deployed, and demonstrated with real data in that window. The table below is the authoritative scope reference for this build.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A" w:sz="1"/>
              <w:left w:val="single" w:color="1E6B3A" w:sz="1"/>
              <w:bottom w:val="single" w:color="1E6B3A" w:sz="1"/>
              <w:right w:val="single" w:color="1E6B3A" w:sz="1"/>
            </w:tcBorders>
            <w:shd w:fill="1E6B3A"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IN SCOPE — Built and Demonstrated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8DC" w:sz="1"/>
              <w:left w:val="single" w:color="D5D8DC" w:sz="1"/>
              <w:bottom w:val="single" w:color="D5D8DC" w:sz="1"/>
              <w:right w:val="single" w:color="D5D8DC" w:sz="1"/>
            </w:tcBorders>
            <w:shd w:fill="1E6B3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Feature</w:t>
            </w:r>
          </w:p>
        </w:tc>
        <w:tc>
          <w:tcPr>
            <w:tcW w:type="dxa" w:w="6760"/>
            <w:tcBorders>
              <w:top w:val="single" w:color="D5D8DC" w:sz="1"/>
              <w:left w:val="single" w:color="D5D8DC" w:sz="1"/>
              <w:bottom w:val="single" w:color="D5D8DC" w:sz="1"/>
              <w:right w:val="single" w:color="D5D8DC" w:sz="1"/>
            </w:tcBorders>
            <w:shd w:fill="1E6B3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Detail</w:t>
            </w:r>
          </w:p>
        </w:tc>
      </w:tr>
      <w:tr>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Single business</w:t>
            </w:r>
          </w:p>
        </w:tc>
        <w:tc>
          <w:tcPr>
            <w:tcW w:type="dxa" w:w="6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One real local service business (salon / clinic / coaching center) — fully configured and live</w:t>
            </w:r>
          </w:p>
        </w:tc>
      </w:tr>
      <w:tr>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Full booking lifecycle</w:t>
            </w:r>
          </w:p>
        </w:tc>
        <w:tc>
          <w:tcPr>
            <w:tcW w:type="dxa" w:w="67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pending → payment_pending → upi_claimed / confirmed → completed / no_show / cancelled</w:t>
            </w:r>
          </w:p>
        </w:tc>
      </w:tr>
      <w:tr>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Razorpay (developer credentials)</w:t>
            </w:r>
          </w:p>
        </w:tc>
        <w:tc>
          <w:tcPr>
            <w:tcW w:type="dxa" w:w="6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One Razorpay account (developer's own test or live keys) used for the single business</w:t>
            </w:r>
          </w:p>
        </w:tc>
      </w:tr>
      <w:tr>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UPI QR + manual confirm</w:t>
            </w:r>
          </w:p>
        </w:tc>
        <w:tc>
          <w:tcPr>
            <w:tcW w:type="dxa" w:w="67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Owner's UPI ID, QR generated client-side, customer self-reports payment, admin verifies manually</w:t>
            </w:r>
          </w:p>
        </w:tc>
      </w:tr>
      <w:tr>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Email + SMS notifications</w:t>
            </w:r>
          </w:p>
        </w:tc>
        <w:tc>
          <w:tcPr>
            <w:tcW w:type="dxa" w:w="6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Every status change fires both channels — Nodemailer (Gmail) + Fast2SMS</w:t>
            </w:r>
          </w:p>
        </w:tc>
      </w:tr>
      <w:tr>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All 3 cron jobs</w:t>
            </w:r>
          </w:p>
        </w:tc>
        <w:tc>
          <w:tcPr>
            <w:tcW w:type="dxa" w:w="67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Auto-cancel unpaid bookings (15 min), booking-day reminder (8 AM), 1-hour-before reminder (30 min)</w:t>
            </w:r>
          </w:p>
        </w:tc>
      </w:tr>
      <w:tr>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Admin panel</w:t>
            </w:r>
          </w:p>
        </w:tc>
        <w:tc>
          <w:tcPr>
            <w:tcW w:type="dxa" w:w="6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Pending review, approve/reject with token, UPI manual confirm, walk-in entry, mark completed/no-show</w:t>
            </w:r>
          </w:p>
        </w:tc>
      </w:tr>
      <w:tr>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Live deployment</w:t>
            </w:r>
          </w:p>
        </w:tc>
        <w:tc>
          <w:tcPr>
            <w:tcW w:type="dxa" w:w="67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Deployed on Vercel + Render + MongoDB Atlas, used by the real business partner during the project window</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4A00" w:sz="1"/>
              <w:left w:val="single" w:color="BA4A00" w:sz="1"/>
              <w:bottom w:val="single" w:color="BA4A00" w:sz="1"/>
              <w:right w:val="single" w:color="BA4A00" w:sz="1"/>
            </w:tcBorders>
            <w:shd w:fill="BA4A00"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DEFERRED — Documented as Future Scope 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8DC" w:sz="1"/>
              <w:left w:val="single" w:color="D5D8DC" w:sz="1"/>
              <w:bottom w:val="single" w:color="D5D8DC" w:sz="1"/>
              <w:right w:val="single" w:color="D5D8DC" w:sz="1"/>
            </w:tcBorders>
            <w:shd w:fill="BA4A00"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Feature</w:t>
            </w:r>
          </w:p>
        </w:tc>
        <w:tc>
          <w:tcPr>
            <w:tcW w:type="dxa" w:w="6760"/>
            <w:tcBorders>
              <w:top w:val="single" w:color="D5D8DC" w:sz="1"/>
              <w:left w:val="single" w:color="D5D8DC" w:sz="1"/>
              <w:bottom w:val="single" w:color="D5D8DC" w:sz="1"/>
              <w:right w:val="single" w:color="D5D8DC" w:sz="1"/>
            </w:tcBorders>
            <w:shd w:fill="BA4A00"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Why Deferred</w:t>
            </w:r>
          </w:p>
        </w:tc>
      </w:tr>
      <w:tr>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Multi-tenancy / businessId isolation</w:t>
            </w:r>
          </w:p>
        </w:tc>
        <w:tc>
          <w:tcPr>
            <w:tcW w:type="dxa" w:w="6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Requires significantly more schema design, testing, and tenant-resolution middleware — not achievable safely in 20 days</w:t>
            </w:r>
          </w:p>
        </w:tc>
      </w:tr>
      <w:tr>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Slug-based URL routing</w:t>
            </w:r>
          </w:p>
        </w:tc>
        <w:tc>
          <w:tcPr>
            <w:tcW w:type="dxa" w:w="67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Only meaningful once multiple businesses exist — no purpose for a single-business deployment</w:t>
            </w:r>
          </w:p>
        </w:tc>
      </w:tr>
      <w:tr>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Owner self-registration / onboarding wizard</w:t>
            </w:r>
          </w:p>
        </w:tc>
        <w:tc>
          <w:tcPr>
            <w:tcW w:type="dxa" w:w="6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Designed for SaaS customer acquisition — irrelevant when there is exactly one business, configured directly by the developer</w:t>
            </w:r>
          </w:p>
        </w:tc>
      </w:tr>
      <w:tr>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Per-tenant dynamic Razorpay credentials</w:t>
            </w:r>
          </w:p>
        </w:tc>
        <w:tc>
          <w:tcPr>
            <w:tcW w:type="dxa" w:w="67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Encryption-at-rest, per-business key management adds complexity with no benefit at single-business scale</w:t>
            </w:r>
          </w:p>
        </w:tc>
      </w:tr>
      <w:tr>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Superadmin platform panel</w:t>
            </w:r>
          </w:p>
        </w:tc>
        <w:tc>
          <w:tcPr>
            <w:tcW w:type="dxa" w:w="6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Only meaningful when multiple tenant businesses need oversight</w:t>
            </w:r>
          </w:p>
        </w:tc>
      </w:tr>
      <w:tr>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4 weeks of live usage data</w:t>
            </w:r>
          </w:p>
        </w:tc>
        <w:tc>
          <w:tcPr>
            <w:tcW w:type="dxa" w:w="67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Physically impossible inside a 20-day build-to-submission window. The report will honestly state actual usage duration achieved (likely under 1 week) rather than overstating this.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A9322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HONESTY NOTE</w:t>
            </w:r>
          </w:p>
        </w:tc>
        <w:tc>
          <w:tcPr>
            <w:tcW w:type="dxa" w:w="7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Arial" w:cs="Arial" w:eastAsia="Arial" w:hAnsi="Arial"/>
                <w:color w:val="1A1A1A"/>
                <w:sz w:val="19"/>
                <w:szCs w:val="19"/>
              </w:rPr>
              <w:t xml:space="preserve">Chapter 4 (Results and Discussions) of the final report will state the ACTUAL number of days the system was live and the ACTUAL number of real bookings collected — not a projected or aspirational figure. A small but real and honestly reported dataset is far stronger in viva than an inflated claim.</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3. System Actors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3660"/>
      </w:tblGrid>
      <w:tr>
        <w:trPr>
          <w:tblHeader/>
        </w:trPr>
        <w:tc>
          <w:tcPr>
            <w:tcW w:type="dxa" w:w="15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Actor</w:t>
            </w:r>
          </w:p>
        </w:tc>
        <w:tc>
          <w:tcPr>
            <w:tcW w:type="dxa" w:w="18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Who</w:t>
            </w:r>
          </w:p>
        </w:tc>
        <w:tc>
          <w:tcPr>
            <w:tcW w:type="dxa" w:w="24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Access</w:t>
            </w:r>
          </w:p>
        </w:tc>
        <w:tc>
          <w:tcPr>
            <w:tcW w:type="dxa" w:w="366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Key Responsibilities</w:t>
            </w:r>
          </w:p>
        </w:tc>
      </w:tr>
      <w:tr>
        <w:tc>
          <w:tcPr>
            <w:tcW w:type="dxa" w:w="15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Developer</w:t>
            </w:r>
          </w:p>
        </w:tc>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Sumit (You)</w:t>
            </w:r>
          </w:p>
        </w:tc>
        <w:tc>
          <w:tcPr>
            <w:tcW w:type="dxa" w:w="2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Full server, database, and credential access</w:t>
            </w:r>
          </w:p>
        </w:tc>
        <w:tc>
          <w:tcPr>
            <w:tcW w:type="dxa" w:w="36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Builds, deploys, and maintains the system; configures the business profile directly via seed script; holds Gmail, Fast2SMS, and Razorpay credentials</w:t>
            </w:r>
          </w:p>
        </w:tc>
      </w:tr>
      <w:tr>
        <w:tc>
          <w:tcPr>
            <w:tcW w:type="dxa" w:w="15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Admin</w:t>
            </w:r>
          </w:p>
        </w:tc>
        <w:tc>
          <w:tcPr>
            <w:tcW w:type="dxa" w:w="1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Business Owner</w:t>
            </w:r>
          </w:p>
        </w:tc>
        <w:tc>
          <w:tcPr>
            <w:tcW w:type="dxa" w:w="2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Admin panel login — one account, JWT protected</w:t>
            </w:r>
          </w:p>
        </w:tc>
        <w:tc>
          <w:tcPr>
            <w:tcW w:type="dxa" w:w="36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Reviews bookings, approves with token amount or rejects, manually confirms UPI payments, manages services and slots, adds walk-ins</w:t>
            </w:r>
          </w:p>
        </w:tc>
      </w:tr>
      <w:tr>
        <w:tc>
          <w:tcPr>
            <w:tcW w:type="dxa" w:w="15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Customer</w:t>
            </w:r>
          </w:p>
        </w:tc>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End user / client of the business</w:t>
            </w:r>
          </w:p>
        </w:tc>
        <w:tc>
          <w:tcPr>
            <w:tcW w:type="dxa" w:w="2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Public booking page — no login required</w:t>
            </w:r>
          </w:p>
        </w:tc>
        <w:tc>
          <w:tcPr>
            <w:tcW w:type="dxa" w:w="36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Browses services, picks a slot, books an appointment, pays token via Razorpay or UPI, tracks booking status by phone number</w:t>
            </w:r>
          </w:p>
        </w:tc>
      </w:tr>
      <w:tr>
        <w:tc>
          <w:tcPr>
            <w:tcW w:type="dxa" w:w="15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Cron Scheduler</w:t>
            </w:r>
          </w:p>
        </w:tc>
        <w:tc>
          <w:tcPr>
            <w:tcW w:type="dxa" w:w="1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Background system process</w:t>
            </w:r>
          </w:p>
        </w:tc>
        <w:tc>
          <w:tcPr>
            <w:tcW w:type="dxa" w:w="2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Internal — no HTTP access</w:t>
            </w:r>
          </w:p>
        </w:tc>
        <w:tc>
          <w:tcPr>
            <w:tcW w:type="dxa" w:w="36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Auto-cancels expired unpaid bookings, sends booking-day and 1-hour-before reminders</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4. High-Level Architecture</w:t>
      </w:r>
    </w:p>
    <w:p>
      <w:pPr>
        <w:spacing w:after="60" w:before="60"/>
        <w:jc w:val="both"/>
      </w:pPr>
      <w:r>
        <w:rPr>
          <w:rFonts w:ascii="Arial" w:cs="Arial" w:eastAsia="Arial" w:hAnsi="Arial"/>
          <w:color w:val="1A1A1A"/>
          <w:sz w:val="21"/>
          <w:szCs w:val="21"/>
        </w:rPr>
        <w:t xml:space="preserve">Samvida follows a standard three-tier architecture. Because this is a single-business deployment, there is no tenant-resolution layer — the business configuration is a single document in the database, loaded once and referenced throughout.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TIER 1 — FRONTEND (React.js + Vite — Deployed on Vercel)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Module</w:t>
            </w:r>
          </w:p>
        </w:tc>
        <w:tc>
          <w:tcPr>
            <w:tcW w:type="dxa" w:w="260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Technology</w:t>
            </w:r>
          </w:p>
        </w:tc>
        <w:tc>
          <w:tcPr>
            <w:tcW w:type="dxa" w:w="456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Purpose</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UI Framework</w:t>
            </w:r>
          </w:p>
        </w:tc>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React.js 18 + Vite</w:t>
            </w:r>
          </w:p>
        </w:tc>
        <w:tc>
          <w:tcPr>
            <w:tcW w:type="dxa" w:w="45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Component-based SPA — fast builds, hot reload</w:t>
            </w:r>
          </w:p>
        </w:tc>
      </w:tr>
      <w:tr>
        <w:tc>
          <w:tcPr>
            <w:tcW w:type="dxa" w:w="2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Styling</w:t>
            </w:r>
          </w:p>
        </w:tc>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Tailwind CSS v3</w:t>
            </w:r>
          </w:p>
        </w:tc>
        <w:tc>
          <w:tcPr>
            <w:tcW w:type="dxa" w:w="45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Responsive utility-first CSS — mobile-first, since most customers will book from phones</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Routing</w:t>
            </w:r>
          </w:p>
        </w:tc>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React Router v6</w:t>
            </w:r>
          </w:p>
        </w:tc>
        <w:tc>
          <w:tcPr>
            <w:tcW w:type="dxa" w:w="45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Customer booking pages + protected admin routes</w:t>
            </w:r>
          </w:p>
        </w:tc>
      </w:tr>
      <w:tr>
        <w:tc>
          <w:tcPr>
            <w:tcW w:type="dxa" w:w="2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State</w:t>
            </w:r>
          </w:p>
        </w:tc>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React Context API</w:t>
            </w:r>
          </w:p>
        </w:tc>
        <w:tc>
          <w:tcPr>
            <w:tcW w:type="dxa" w:w="45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Admin auth state, booking flow state</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HTTP Client</w:t>
            </w:r>
          </w:p>
        </w:tc>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Axios with interceptors</w:t>
            </w:r>
          </w:p>
        </w:tc>
        <w:tc>
          <w:tcPr>
            <w:tcW w:type="dxa" w:w="45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All API calls — auto-attaches JWT for admin routes</w:t>
            </w:r>
          </w:p>
        </w:tc>
      </w:tr>
      <w:tr>
        <w:tc>
          <w:tcPr>
            <w:tcW w:type="dxa" w:w="2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UPI QR</w:t>
            </w:r>
          </w:p>
        </w:tc>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qrcode.react</w:t>
            </w:r>
          </w:p>
        </w:tc>
        <w:tc>
          <w:tcPr>
            <w:tcW w:type="dxa" w:w="45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Generates UPI deep-link QR on the payment page</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Forms</w:t>
            </w:r>
          </w:p>
        </w:tc>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React Hook Form</w:t>
            </w:r>
          </w:p>
        </w:tc>
        <w:tc>
          <w:tcPr>
            <w:tcW w:type="dxa" w:w="45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Booking form, admin settings form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A" w:sz="1"/>
              <w:left w:val="single" w:color="1E6B3A" w:sz="1"/>
              <w:bottom w:val="single" w:color="1E6B3A" w:sz="1"/>
              <w:right w:val="single" w:color="1E6B3A" w:sz="1"/>
            </w:tcBorders>
            <w:shd w:fill="1E6B3A"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TIER 2 — BACKEND (Node.js + Express.js — Deployed on Render)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5D8DC" w:sz="1"/>
              <w:left w:val="single" w:color="D5D8DC" w:sz="1"/>
              <w:bottom w:val="single" w:color="D5D8DC" w:sz="1"/>
              <w:right w:val="single" w:color="D5D8DC" w:sz="1"/>
            </w:tcBorders>
            <w:shd w:fill="1E6B3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Module</w:t>
            </w:r>
          </w:p>
        </w:tc>
        <w:tc>
          <w:tcPr>
            <w:tcW w:type="dxa" w:w="2600"/>
            <w:tcBorders>
              <w:top w:val="single" w:color="D5D8DC" w:sz="1"/>
              <w:left w:val="single" w:color="D5D8DC" w:sz="1"/>
              <w:bottom w:val="single" w:color="D5D8DC" w:sz="1"/>
              <w:right w:val="single" w:color="D5D8DC" w:sz="1"/>
            </w:tcBorders>
            <w:shd w:fill="1E6B3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Technology</w:t>
            </w:r>
          </w:p>
        </w:tc>
        <w:tc>
          <w:tcPr>
            <w:tcW w:type="dxa" w:w="4560"/>
            <w:tcBorders>
              <w:top w:val="single" w:color="D5D8DC" w:sz="1"/>
              <w:left w:val="single" w:color="D5D8DC" w:sz="1"/>
              <w:bottom w:val="single" w:color="D5D8DC" w:sz="1"/>
              <w:right w:val="single" w:color="D5D8DC" w:sz="1"/>
            </w:tcBorders>
            <w:shd w:fill="1E6B3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Purpose</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Runtime</w:t>
            </w:r>
          </w:p>
        </w:tc>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Node.js v20 LTS</w:t>
            </w:r>
          </w:p>
        </w:tc>
        <w:tc>
          <w:tcPr>
            <w:tcW w:type="dxa" w:w="45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Server-side JavaScript runtime</w:t>
            </w:r>
          </w:p>
        </w:tc>
      </w:tr>
      <w:tr>
        <w:tc>
          <w:tcPr>
            <w:tcW w:type="dxa" w:w="2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Framework</w:t>
            </w:r>
          </w:p>
        </w:tc>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Express.js v4</w:t>
            </w:r>
          </w:p>
        </w:tc>
        <w:tc>
          <w:tcPr>
            <w:tcW w:type="dxa" w:w="45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REST API — routing, middleware, error handling</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ODM</w:t>
            </w:r>
          </w:p>
        </w:tc>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Mongoose v8</w:t>
            </w:r>
          </w:p>
        </w:tc>
        <w:tc>
          <w:tcPr>
            <w:tcW w:type="dxa" w:w="45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MongoDB schema definition, validation, queries</w:t>
            </w:r>
          </w:p>
        </w:tc>
      </w:tr>
      <w:tr>
        <w:tc>
          <w:tcPr>
            <w:tcW w:type="dxa" w:w="2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Auth</w:t>
            </w:r>
          </w:p>
        </w:tc>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jsonwebtoken + bcryptjs</w:t>
            </w:r>
          </w:p>
        </w:tc>
        <w:tc>
          <w:tcPr>
            <w:tcW w:type="dxa" w:w="45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JWT for the single admin account, password hashing</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Email</w:t>
            </w:r>
          </w:p>
        </w:tc>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Nodemailer</w:t>
            </w:r>
          </w:p>
        </w:tc>
        <w:tc>
          <w:tcPr>
            <w:tcW w:type="dxa" w:w="45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Gmail SMTP — HTML emails with business name as sender</w:t>
            </w:r>
          </w:p>
        </w:tc>
      </w:tr>
      <w:tr>
        <w:tc>
          <w:tcPr>
            <w:tcW w:type="dxa" w:w="2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SMS</w:t>
            </w:r>
          </w:p>
        </w:tc>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Axios + Fast2SMS API</w:t>
            </w:r>
          </w:p>
        </w:tc>
        <w:tc>
          <w:tcPr>
            <w:tcW w:type="dxa" w:w="45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Transactional SMS for all booking status changes</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Payment</w:t>
            </w:r>
          </w:p>
        </w:tc>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razorpay npm SDK</w:t>
            </w:r>
          </w:p>
        </w:tc>
        <w:tc>
          <w:tcPr>
            <w:tcW w:type="dxa" w:w="45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Single Razorpay instance using developer's own credentials</w:t>
            </w:r>
          </w:p>
        </w:tc>
      </w:tr>
      <w:tr>
        <w:tc>
          <w:tcPr>
            <w:tcW w:type="dxa" w:w="2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Scheduler</w:t>
            </w:r>
          </w:p>
        </w:tc>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node-cron</w:t>
            </w:r>
          </w:p>
        </w:tc>
        <w:tc>
          <w:tcPr>
            <w:tcW w:type="dxa" w:w="45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Three background cron jobs — reminders + auto-cancel</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Validation</w:t>
            </w:r>
          </w:p>
        </w:tc>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express-validator</w:t>
            </w:r>
          </w:p>
        </w:tc>
        <w:tc>
          <w:tcPr>
            <w:tcW w:type="dxa" w:w="45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Input validation on all POST/PUT routes</w:t>
            </w:r>
          </w:p>
        </w:tc>
      </w:tr>
      <w:tr>
        <w:tc>
          <w:tcPr>
            <w:tcW w:type="dxa" w:w="2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Config</w:t>
            </w:r>
          </w:p>
        </w:tc>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dotenv</w:t>
            </w:r>
          </w:p>
        </w:tc>
        <w:tc>
          <w:tcPr>
            <w:tcW w:type="dxa" w:w="45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Environment variable management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
              <w:bottom w:val="single" w:color="6C3483" w:sz="1"/>
              <w:right w:val="single" w:color="6C3483" w:sz="1"/>
            </w:tcBorders>
            <w:shd w:fill="6C3483"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TIER 3 — DATABASE (MongoDB Atlas M0 Free Tier)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5D8DC" w:sz="1"/>
              <w:left w:val="single" w:color="D5D8DC" w:sz="1"/>
              <w:bottom w:val="single" w:color="D5D8DC" w:sz="1"/>
              <w:right w:val="single" w:color="D5D8DC" w:sz="1"/>
            </w:tcBorders>
            <w:shd w:fill="6C348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Collection</w:t>
            </w:r>
          </w:p>
        </w:tc>
        <w:tc>
          <w:tcPr>
            <w:tcW w:type="dxa" w:w="3400"/>
            <w:tcBorders>
              <w:top w:val="single" w:color="D5D8DC" w:sz="1"/>
              <w:left w:val="single" w:color="D5D8DC" w:sz="1"/>
              <w:bottom w:val="single" w:color="D5D8DC" w:sz="1"/>
              <w:right w:val="single" w:color="D5D8DC" w:sz="1"/>
            </w:tcBorders>
            <w:shd w:fill="6C348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Purpose</w:t>
            </w:r>
          </w:p>
        </w:tc>
        <w:tc>
          <w:tcPr>
            <w:tcW w:type="dxa" w:w="3960"/>
            <w:tcBorders>
              <w:top w:val="single" w:color="D5D8DC" w:sz="1"/>
              <w:left w:val="single" w:color="D5D8DC" w:sz="1"/>
              <w:bottom w:val="single" w:color="D5D8DC" w:sz="1"/>
              <w:right w:val="single" w:color="D5D8DC" w:sz="1"/>
            </w:tcBorders>
            <w:shd w:fill="6C348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Notes</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business</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Single document — business profile and config</w:t>
            </w:r>
          </w:p>
        </w:tc>
        <w:tc>
          <w:tcPr>
            <w:tcW w:type="dxa" w:w="39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Only ONE document ever exists in this collection — no businessId needed elsewhere</w:t>
            </w:r>
          </w:p>
        </w:tc>
      </w:tr>
      <w:tr>
        <w:tc>
          <w:tcPr>
            <w:tcW w:type="dxa" w:w="2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users</w:t>
            </w:r>
          </w:p>
        </w:tc>
        <w:tc>
          <w:tcPr>
            <w:tcW w:type="dxa" w:w="3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Admin login credentials</w:t>
            </w:r>
          </w:p>
        </w:tc>
        <w:tc>
          <w:tcPr>
            <w:tcW w:type="dxa" w:w="39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Typically one document — the business owner's admin account</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services</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Service catalogue</w:t>
            </w:r>
          </w:p>
        </w:tc>
        <w:tc>
          <w:tcPr>
            <w:tcW w:type="dxa" w:w="39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name, duration, price, category, isActive</w:t>
            </w:r>
          </w:p>
        </w:tc>
      </w:tr>
      <w:tr>
        <w:tc>
          <w:tcPr>
            <w:tcW w:type="dxa" w:w="2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slots</w:t>
            </w:r>
          </w:p>
        </w:tc>
        <w:tc>
          <w:tcPr>
            <w:tcW w:type="dxa" w:w="3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Time slot grid</w:t>
            </w:r>
          </w:p>
        </w:tc>
        <w:tc>
          <w:tcPr>
            <w:tcW w:type="dxa" w:w="39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date, startTime, endTime, isBooked, isBlocked, appointmentId</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appointments</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Full booking records</w:t>
            </w:r>
          </w:p>
        </w:tc>
        <w:tc>
          <w:tcPr>
            <w:tcW w:type="dxa" w:w="39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customer info, service snapshot, slot snapshot, status, token, reminders</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5. Data Models (Mongoose Schemas)</w:t>
      </w:r>
    </w:p>
    <w:p>
      <w:pPr>
        <w:pStyle w:val="Heading2"/>
        <w:spacing w:after="120" w:before="260"/>
      </w:pPr>
      <w:r>
        <w:rPr>
          <w:rFonts w:ascii="Arial" w:cs="Arial" w:eastAsia="Arial" w:hAnsi="Arial"/>
          <w:b/>
          <w:bCs/>
          <w:color w:val="2471A3"/>
          <w:sz w:val="26"/>
          <w:szCs w:val="26"/>
        </w:rPr>
        <w:t xml:space="preserve">5.1 Business Model (Single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8F9FA" w:val="clear"/>
            <w:tcMar>
              <w:top w:type="dxa" w:w="120"/>
              <w:left w:type="dxa" w:w="200"/>
              <w:bottom w:type="dxa" w:w="120"/>
              <w:right w:type="dxa" w:w="200"/>
            </w:tcMar>
          </w:tcPr>
          <w:p>
            <w:pPr>
              <w:spacing w:after="18" w:before="18"/>
            </w:pPr>
            <w:r>
              <w:rPr>
                <w:rFonts w:ascii="Courier New" w:cs="Courier New" w:eastAsia="Courier New" w:hAnsi="Courier New"/>
                <w:color w:val="1B4F8A"/>
                <w:sz w:val="17"/>
                <w:szCs w:val="17"/>
              </w:rPr>
              <w:t xml:space="preserve">// Only one document ever exists in this collection for this deployment</w:t>
            </w:r>
          </w:p>
          <w:p>
            <w:pPr>
              <w:spacing w:after="18" w:before="18"/>
            </w:pPr>
            <w:r>
              <w:rPr>
                <w:rFonts w:ascii="Courier New" w:cs="Courier New" w:eastAsia="Courier New" w:hAnsi="Courier New"/>
                <w:color w:val="1B4F8A"/>
                <w:sz w:val="17"/>
                <w:szCs w:val="17"/>
              </w:rPr>
              <w:t xml:space="preserve">const businessSchema = new mongoose.Schema({</w:t>
            </w:r>
          </w:p>
          <w:p>
            <w:pPr>
              <w:spacing w:after="18" w:before="18"/>
            </w:pPr>
            <w:r>
              <w:rPr>
                <w:rFonts w:ascii="Courier New" w:cs="Courier New" w:eastAsia="Courier New" w:hAnsi="Courier New"/>
                <w:color w:val="1B4F8A"/>
                <w:sz w:val="17"/>
                <w:szCs w:val="17"/>
              </w:rPr>
              <w:t xml:space="preserve">  businessName: { type: String, required: true },    // e.g. "Sharma Hair Studio"</w:t>
            </w:r>
          </w:p>
          <w:p>
            <w:pPr>
              <w:spacing w:after="18" w:before="18"/>
            </w:pPr>
            <w:r>
              <w:rPr>
                <w:rFonts w:ascii="Courier New" w:cs="Courier New" w:eastAsia="Courier New" w:hAnsi="Courier New"/>
                <w:color w:val="1B4F8A"/>
                <w:sz w:val="17"/>
                <w:szCs w:val="17"/>
              </w:rPr>
              <w:t xml:space="preserve">  category:     { type: String, enum: ["salon","clinic","coaching","spa","gym","other"] },</w:t>
            </w:r>
          </w:p>
          <w:p>
            <w:pPr>
              <w:spacing w:after="18" w:before="18"/>
            </w:pPr>
            <w:r>
              <w:rPr>
                <w:rFonts w:ascii="Courier New" w:cs="Courier New" w:eastAsia="Courier New" w:hAnsi="Courier New"/>
                <w:color w:val="1B4F8A"/>
                <w:sz w:val="17"/>
                <w:szCs w:val="17"/>
              </w:rPr>
              <w:t xml:space="preserve">  address:      String,</w:t>
            </w:r>
          </w:p>
          <w:p>
            <w:pPr>
              <w:spacing w:after="18" w:before="18"/>
            </w:pPr>
            <w:r>
              <w:rPr>
                <w:rFonts w:ascii="Courier New" w:cs="Courier New" w:eastAsia="Courier New" w:hAnsi="Courier New"/>
                <w:color w:val="1B4F8A"/>
                <w:sz w:val="17"/>
                <w:szCs w:val="17"/>
              </w:rPr>
              <w:t xml:space="preserve">  phone:        String,</w:t>
            </w:r>
          </w:p>
          <w:p>
            <w:pPr>
              <w:spacing w:after="18" w:before="18"/>
            </w:pPr>
            <w:r>
              <w:rPr>
                <w:rFonts w:ascii="Courier New" w:cs="Courier New" w:eastAsia="Courier New" w:hAnsi="Courier New"/>
                <w:color w:val="1B4F8A"/>
                <w:sz w:val="17"/>
                <w:szCs w:val="17"/>
              </w:rPr>
              <w:t xml:space="preserve">  ownerEmail:   String,</w:t>
            </w:r>
          </w:p>
          <w:p>
            <w:pPr>
              <w:spacing w:after="18" w:before="18"/>
            </w:pPr>
            <w:r>
              <w:rPr>
                <w:rFonts w:ascii="Courier New" w:cs="Courier New" w:eastAsia="Courier New" w:hAnsi="Courier New"/>
                <w:color w:val="1B4F8A"/>
                <w:sz w:val="17"/>
                <w:szCs w:val="17"/>
              </w:rPr>
              <w:t xml:space="preserve">  ownerPhone:   String,</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openTime:     { type: String, default: "09:00" },</w:t>
            </w:r>
          </w:p>
          <w:p>
            <w:pPr>
              <w:spacing w:after="18" w:before="18"/>
            </w:pPr>
            <w:r>
              <w:rPr>
                <w:rFonts w:ascii="Courier New" w:cs="Courier New" w:eastAsia="Courier New" w:hAnsi="Courier New"/>
                <w:color w:val="1B4F8A"/>
                <w:sz w:val="17"/>
                <w:szCs w:val="17"/>
              </w:rPr>
              <w:t xml:space="preserve">  closeTime:    { type: String, default: "20:00" },</w:t>
            </w:r>
          </w:p>
          <w:p>
            <w:pPr>
              <w:spacing w:after="18" w:before="18"/>
            </w:pPr>
            <w:r>
              <w:rPr>
                <w:rFonts w:ascii="Courier New" w:cs="Courier New" w:eastAsia="Courier New" w:hAnsi="Courier New"/>
                <w:color w:val="1B4F8A"/>
                <w:sz w:val="17"/>
                <w:szCs w:val="17"/>
              </w:rPr>
              <w:t xml:space="preserve">  slotDuration: { type: Number, default: 30 },        // minutes</w:t>
            </w:r>
          </w:p>
          <w:p>
            <w:pPr>
              <w:spacing w:after="18" w:before="18"/>
            </w:pPr>
            <w:r>
              <w:rPr>
                <w:rFonts w:ascii="Courier New" w:cs="Courier New" w:eastAsia="Courier New" w:hAnsi="Courier New"/>
                <w:color w:val="1B4F8A"/>
                <w:sz w:val="17"/>
                <w:szCs w:val="17"/>
              </w:rPr>
              <w:t xml:space="preserve">  workingDays:  { type: [String], default: ["Mon","Tue","Wed","Thu","Fri","Sat"] },</w:t>
            </w:r>
          </w:p>
          <w:p>
            <w:pPr>
              <w:spacing w:after="18" w:before="18"/>
            </w:pPr>
            <w:r>
              <w:rPr>
                <w:rFonts w:ascii="Courier New" w:cs="Courier New" w:eastAsia="Courier New" w:hAnsi="Courier New"/>
                <w:color w:val="1B4F8A"/>
                <w:sz w:val="17"/>
                <w:szCs w:val="17"/>
              </w:rPr>
              <w:t xml:space="preserve">  holidays:     [String],                              // ["2026-08-15"]</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tokenAmount:  { type: Number, default: 0 },          // default token suggestion</w:t>
            </w:r>
          </w:p>
          <w:p>
            <w:pPr>
              <w:spacing w:after="18" w:before="18"/>
            </w:pPr>
            <w:r>
              <w:rPr>
                <w:rFonts w:ascii="Courier New" w:cs="Courier New" w:eastAsia="Courier New" w:hAnsi="Courier New"/>
                <w:color w:val="1B4F8A"/>
                <w:sz w:val="17"/>
                <w:szCs w:val="17"/>
              </w:rPr>
              <w:t xml:space="preserve">  upiId:        { type: String, required: true },</w:t>
            </w:r>
          </w:p>
          <w:p>
            <w:pPr>
              <w:spacing w:after="18" w:before="18"/>
            </w:pPr>
            <w:r>
              <w:rPr>
                <w:rFonts w:ascii="Courier New" w:cs="Courier New" w:eastAsia="Courier New" w:hAnsi="Courier New"/>
                <w:color w:val="1B4F8A"/>
                <w:sz w:val="17"/>
                <w:szCs w:val="17"/>
              </w:rPr>
              <w:t xml:space="preserve">  upiName:      String,                                // shown on QR scanner</w:t>
            </w:r>
          </w:p>
          <w:p>
            <w:pPr>
              <w:spacing w:after="18" w:before="18"/>
            </w:pPr>
            <w:r>
              <w:rPr>
                <w:rFonts w:ascii="Courier New" w:cs="Courier New" w:eastAsia="Courier New" w:hAnsi="Courier New"/>
                <w:color w:val="1B4F8A"/>
                <w:sz w:val="17"/>
                <w:szCs w:val="17"/>
              </w:rPr>
              <w:t xml:space="preserve">}, { timestamps: true });</w:t>
            </w:r>
          </w:p>
        </w:tc>
      </w:tr>
    </w:tbl>
    <w:p>
      <w:pPr>
        <w:spacing w:after="100" w:before="100"/>
      </w:pPr>
      <w:r>
        <w:t xml:space="preserve"/>
      </w:r>
    </w:p>
    <w:p>
      <w:pPr>
        <w:pStyle w:val="Heading2"/>
        <w:spacing w:after="120" w:before="260"/>
      </w:pPr>
      <w:r>
        <w:rPr>
          <w:rFonts w:ascii="Arial" w:cs="Arial" w:eastAsia="Arial" w:hAnsi="Arial"/>
          <w:b/>
          <w:bCs/>
          <w:color w:val="2471A3"/>
          <w:sz w:val="26"/>
          <w:szCs w:val="26"/>
        </w:rPr>
        <w:t xml:space="preserve">5.2 User Model (Admin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8F9FA" w:val="clear"/>
            <w:tcMar>
              <w:top w:type="dxa" w:w="120"/>
              <w:left w:type="dxa" w:w="200"/>
              <w:bottom w:type="dxa" w:w="120"/>
              <w:right w:type="dxa" w:w="200"/>
            </w:tcMar>
          </w:tcPr>
          <w:p>
            <w:pPr>
              <w:spacing w:after="18" w:before="18"/>
            </w:pPr>
            <w:r>
              <w:rPr>
                <w:rFonts w:ascii="Courier New" w:cs="Courier New" w:eastAsia="Courier New" w:hAnsi="Courier New"/>
                <w:color w:val="1B4F8A"/>
                <w:sz w:val="17"/>
                <w:szCs w:val="17"/>
              </w:rPr>
              <w:t xml:space="preserve">const userSchema = new mongoose.Schema({</w:t>
            </w:r>
          </w:p>
          <w:p>
            <w:pPr>
              <w:spacing w:after="18" w:before="18"/>
            </w:pPr>
            <w:r>
              <w:rPr>
                <w:rFonts w:ascii="Courier New" w:cs="Courier New" w:eastAsia="Courier New" w:hAnsi="Courier New"/>
                <w:color w:val="1B4F8A"/>
                <w:sz w:val="17"/>
                <w:szCs w:val="17"/>
              </w:rPr>
              <w:t xml:space="preserve">  name:     { type: String, required: true },</w:t>
            </w:r>
          </w:p>
          <w:p>
            <w:pPr>
              <w:spacing w:after="18" w:before="18"/>
            </w:pPr>
            <w:r>
              <w:rPr>
                <w:rFonts w:ascii="Courier New" w:cs="Courier New" w:eastAsia="Courier New" w:hAnsi="Courier New"/>
                <w:color w:val="1B4F8A"/>
                <w:sz w:val="17"/>
                <w:szCs w:val="17"/>
              </w:rPr>
              <w:t xml:space="preserve">  email:    { type: String, required: true, unique: true, lowercase: true },</w:t>
            </w:r>
          </w:p>
          <w:p>
            <w:pPr>
              <w:spacing w:after="18" w:before="18"/>
            </w:pPr>
            <w:r>
              <w:rPr>
                <w:rFonts w:ascii="Courier New" w:cs="Courier New" w:eastAsia="Courier New" w:hAnsi="Courier New"/>
                <w:color w:val="1B4F8A"/>
                <w:sz w:val="17"/>
                <w:szCs w:val="17"/>
              </w:rPr>
              <w:t xml:space="preserve">  phone:    { type: String, required: true },</w:t>
            </w:r>
          </w:p>
          <w:p>
            <w:pPr>
              <w:spacing w:after="18" w:before="18"/>
            </w:pPr>
            <w:r>
              <w:rPr>
                <w:rFonts w:ascii="Courier New" w:cs="Courier New" w:eastAsia="Courier New" w:hAnsi="Courier New"/>
                <w:color w:val="1B4F8A"/>
                <w:sz w:val="17"/>
                <w:szCs w:val="17"/>
              </w:rPr>
              <w:t xml:space="preserve">  password: { type: String, required: true },   // bcrypt hashed</w:t>
            </w:r>
          </w:p>
          <w:p>
            <w:pPr>
              <w:spacing w:after="18" w:before="18"/>
            </w:pPr>
            <w:r>
              <w:rPr>
                <w:rFonts w:ascii="Courier New" w:cs="Courier New" w:eastAsia="Courier New" w:hAnsi="Courier New"/>
                <w:color w:val="1B4F8A"/>
                <w:sz w:val="17"/>
                <w:szCs w:val="17"/>
              </w:rPr>
              <w:t xml:space="preserve">  role:     { type: String, enum: ["admin"], default: "admin" },</w:t>
            </w:r>
          </w:p>
          <w:p>
            <w:pPr>
              <w:spacing w:after="18" w:before="18"/>
            </w:pPr>
            <w:r>
              <w:rPr>
                <w:rFonts w:ascii="Courier New" w:cs="Courier New" w:eastAsia="Courier New" w:hAnsi="Courier New"/>
                <w:color w:val="1B4F8A"/>
                <w:sz w:val="17"/>
                <w:szCs w:val="17"/>
              </w:rPr>
              <w:t xml:space="preserve">}, { timestamps: true });</w:t>
            </w:r>
          </w:p>
        </w:tc>
      </w:tr>
    </w:tbl>
    <w:p>
      <w:pPr>
        <w:spacing w:after="100" w:before="100"/>
      </w:pPr>
      <w:r>
        <w:t xml:space="preserve"/>
      </w:r>
    </w:p>
    <w:p>
      <w:pPr>
        <w:pStyle w:val="Heading2"/>
        <w:spacing w:after="120" w:before="260"/>
      </w:pPr>
      <w:r>
        <w:rPr>
          <w:rFonts w:ascii="Arial" w:cs="Arial" w:eastAsia="Arial" w:hAnsi="Arial"/>
          <w:b/>
          <w:bCs/>
          <w:color w:val="2471A3"/>
          <w:sz w:val="26"/>
          <w:szCs w:val="26"/>
        </w:rPr>
        <w:t xml:space="preserve">5.3 Service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8F9FA" w:val="clear"/>
            <w:tcMar>
              <w:top w:type="dxa" w:w="120"/>
              <w:left w:type="dxa" w:w="200"/>
              <w:bottom w:type="dxa" w:w="120"/>
              <w:right w:type="dxa" w:w="200"/>
            </w:tcMar>
          </w:tcPr>
          <w:p>
            <w:pPr>
              <w:spacing w:after="18" w:before="18"/>
            </w:pPr>
            <w:r>
              <w:rPr>
                <w:rFonts w:ascii="Courier New" w:cs="Courier New" w:eastAsia="Courier New" w:hAnsi="Courier New"/>
                <w:color w:val="1B4F8A"/>
                <w:sz w:val="17"/>
                <w:szCs w:val="17"/>
              </w:rPr>
              <w:t xml:space="preserve">const serviceSchema = new mongoose.Schema({</w:t>
            </w:r>
          </w:p>
          <w:p>
            <w:pPr>
              <w:spacing w:after="18" w:before="18"/>
            </w:pPr>
            <w:r>
              <w:rPr>
                <w:rFonts w:ascii="Courier New" w:cs="Courier New" w:eastAsia="Courier New" w:hAnsi="Courier New"/>
                <w:color w:val="1B4F8A"/>
                <w:sz w:val="17"/>
                <w:szCs w:val="17"/>
              </w:rPr>
              <w:t xml:space="preserve">  name:        { type: String, required: true },</w:t>
            </w:r>
          </w:p>
          <w:p>
            <w:pPr>
              <w:spacing w:after="18" w:before="18"/>
            </w:pPr>
            <w:r>
              <w:rPr>
                <w:rFonts w:ascii="Courier New" w:cs="Courier New" w:eastAsia="Courier New" w:hAnsi="Courier New"/>
                <w:color w:val="1B4F8A"/>
                <w:sz w:val="17"/>
                <w:szCs w:val="17"/>
              </w:rPr>
              <w:t xml:space="preserve">  description: String,</w:t>
            </w:r>
          </w:p>
          <w:p>
            <w:pPr>
              <w:spacing w:after="18" w:before="18"/>
            </w:pPr>
            <w:r>
              <w:rPr>
                <w:rFonts w:ascii="Courier New" w:cs="Courier New" w:eastAsia="Courier New" w:hAnsi="Courier New"/>
                <w:color w:val="1B4F8A"/>
                <w:sz w:val="17"/>
                <w:szCs w:val="17"/>
              </w:rPr>
              <w:t xml:space="preserve">  category:    String,</w:t>
            </w:r>
          </w:p>
          <w:p>
            <w:pPr>
              <w:spacing w:after="18" w:before="18"/>
            </w:pPr>
            <w:r>
              <w:rPr>
                <w:rFonts w:ascii="Courier New" w:cs="Courier New" w:eastAsia="Courier New" w:hAnsi="Courier New"/>
                <w:color w:val="1B4F8A"/>
                <w:sz w:val="17"/>
                <w:szCs w:val="17"/>
              </w:rPr>
              <w:t xml:space="preserve">  duration:    { type: Number, required: true },   // minutes</w:t>
            </w:r>
          </w:p>
          <w:p>
            <w:pPr>
              <w:spacing w:after="18" w:before="18"/>
            </w:pPr>
            <w:r>
              <w:rPr>
                <w:rFonts w:ascii="Courier New" w:cs="Courier New" w:eastAsia="Courier New" w:hAnsi="Courier New"/>
                <w:color w:val="1B4F8A"/>
                <w:sz w:val="17"/>
                <w:szCs w:val="17"/>
              </w:rPr>
              <w:t xml:space="preserve">  price:       { type: Number, required: true },   // INR</w:t>
            </w:r>
          </w:p>
          <w:p>
            <w:pPr>
              <w:spacing w:after="18" w:before="18"/>
            </w:pPr>
            <w:r>
              <w:rPr>
                <w:rFonts w:ascii="Courier New" w:cs="Courier New" w:eastAsia="Courier New" w:hAnsi="Courier New"/>
                <w:color w:val="1B4F8A"/>
                <w:sz w:val="17"/>
                <w:szCs w:val="17"/>
              </w:rPr>
              <w:t xml:space="preserve">  isActive:    { type: Boolean, default: true },</w:t>
            </w:r>
          </w:p>
          <w:p>
            <w:pPr>
              <w:spacing w:after="18" w:before="18"/>
            </w:pPr>
            <w:r>
              <w:rPr>
                <w:rFonts w:ascii="Courier New" w:cs="Courier New" w:eastAsia="Courier New" w:hAnsi="Courier New"/>
                <w:color w:val="1B4F8A"/>
                <w:sz w:val="17"/>
                <w:szCs w:val="17"/>
              </w:rPr>
              <w:t xml:space="preserve">}, { timestamps: true });</w:t>
            </w:r>
          </w:p>
        </w:tc>
      </w:tr>
    </w:tbl>
    <w:p>
      <w:pPr>
        <w:spacing w:after="100" w:before="100"/>
      </w:pPr>
      <w:r>
        <w:t xml:space="preserve"/>
      </w:r>
    </w:p>
    <w:p>
      <w:pPr>
        <w:pStyle w:val="Heading2"/>
        <w:spacing w:after="120" w:before="260"/>
      </w:pPr>
      <w:r>
        <w:rPr>
          <w:rFonts w:ascii="Arial" w:cs="Arial" w:eastAsia="Arial" w:hAnsi="Arial"/>
          <w:b/>
          <w:bCs/>
          <w:color w:val="2471A3"/>
          <w:sz w:val="26"/>
          <w:szCs w:val="26"/>
        </w:rPr>
        <w:t xml:space="preserve">5.4 Slot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8F9FA" w:val="clear"/>
            <w:tcMar>
              <w:top w:type="dxa" w:w="120"/>
              <w:left w:type="dxa" w:w="200"/>
              <w:bottom w:type="dxa" w:w="120"/>
              <w:right w:type="dxa" w:w="200"/>
            </w:tcMar>
          </w:tcPr>
          <w:p>
            <w:pPr>
              <w:spacing w:after="18" w:before="18"/>
            </w:pPr>
            <w:r>
              <w:rPr>
                <w:rFonts w:ascii="Courier New" w:cs="Courier New" w:eastAsia="Courier New" w:hAnsi="Courier New"/>
                <w:color w:val="1B4F8A"/>
                <w:sz w:val="17"/>
                <w:szCs w:val="17"/>
              </w:rPr>
              <w:t xml:space="preserve">const slotSchema = new mongoose.Schema({</w:t>
            </w:r>
          </w:p>
          <w:p>
            <w:pPr>
              <w:spacing w:after="18" w:before="18"/>
            </w:pPr>
            <w:r>
              <w:rPr>
                <w:rFonts w:ascii="Courier New" w:cs="Courier New" w:eastAsia="Courier New" w:hAnsi="Courier New"/>
                <w:color w:val="1B4F8A"/>
                <w:sz w:val="17"/>
                <w:szCs w:val="17"/>
              </w:rPr>
              <w:t xml:space="preserve">  date:          { type: String, required: true },   // "2026-07-02"</w:t>
            </w:r>
          </w:p>
          <w:p>
            <w:pPr>
              <w:spacing w:after="18" w:before="18"/>
            </w:pPr>
            <w:r>
              <w:rPr>
                <w:rFonts w:ascii="Courier New" w:cs="Courier New" w:eastAsia="Courier New" w:hAnsi="Courier New"/>
                <w:color w:val="1B4F8A"/>
                <w:sz w:val="17"/>
                <w:szCs w:val="17"/>
              </w:rPr>
              <w:t xml:space="preserve">  startTime:     { type: String, required: true },   // "10:00"</w:t>
            </w:r>
          </w:p>
          <w:p>
            <w:pPr>
              <w:spacing w:after="18" w:before="18"/>
            </w:pPr>
            <w:r>
              <w:rPr>
                <w:rFonts w:ascii="Courier New" w:cs="Courier New" w:eastAsia="Courier New" w:hAnsi="Courier New"/>
                <w:color w:val="1B4F8A"/>
                <w:sz w:val="17"/>
                <w:szCs w:val="17"/>
              </w:rPr>
              <w:t xml:space="preserve">  endTime:       { type: String, required: true },   // "10:30"</w:t>
            </w:r>
          </w:p>
          <w:p>
            <w:pPr>
              <w:spacing w:after="18" w:before="18"/>
            </w:pPr>
            <w:r>
              <w:rPr>
                <w:rFonts w:ascii="Courier New" w:cs="Courier New" w:eastAsia="Courier New" w:hAnsi="Courier New"/>
                <w:color w:val="1B4F8A"/>
                <w:sz w:val="17"/>
                <w:szCs w:val="17"/>
              </w:rPr>
              <w:t xml:space="preserve">  isBooked:      { type: Boolean, default: false },</w:t>
            </w:r>
          </w:p>
          <w:p>
            <w:pPr>
              <w:spacing w:after="18" w:before="18"/>
            </w:pPr>
            <w:r>
              <w:rPr>
                <w:rFonts w:ascii="Courier New" w:cs="Courier New" w:eastAsia="Courier New" w:hAnsi="Courier New"/>
                <w:color w:val="1B4F8A"/>
                <w:sz w:val="17"/>
                <w:szCs w:val="17"/>
              </w:rPr>
              <w:t xml:space="preserve">  isBlocked:     { type: Boolean, default: false },  // admin manual block</w:t>
            </w:r>
          </w:p>
          <w:p>
            <w:pPr>
              <w:spacing w:after="18" w:before="18"/>
            </w:pPr>
            <w:r>
              <w:rPr>
                <w:rFonts w:ascii="Courier New" w:cs="Courier New" w:eastAsia="Courier New" w:hAnsi="Courier New"/>
                <w:color w:val="1B4F8A"/>
                <w:sz w:val="17"/>
                <w:szCs w:val="17"/>
              </w:rPr>
              <w:t xml:space="preserve">  appointmentId: { type: mongoose.Schema.Types.ObjectId, ref: "Appointment", default: null },</w:t>
            </w:r>
          </w:p>
          <w:p>
            <w:pPr>
              <w:spacing w:after="18" w:before="18"/>
            </w:pPr>
            <w:r>
              <w:rPr>
                <w:rFonts w:ascii="Courier New" w:cs="Courier New" w:eastAsia="Courier New" w:hAnsi="Courier New"/>
                <w:color w:val="1B4F8A"/>
                <w:sz w:val="17"/>
                <w:szCs w:val="17"/>
              </w:rPr>
              <w:t xml:space="preserve">}, { timestamps: true });</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slotSchema.index({ date: 1, isBooked: 1, isBlocked: 1 });</w:t>
            </w:r>
          </w:p>
        </w:tc>
      </w:tr>
    </w:tbl>
    <w:p>
      <w:pPr>
        <w:spacing w:after="100" w:before="100"/>
      </w:pPr>
      <w:r>
        <w:t xml:space="preserve"/>
      </w:r>
    </w:p>
    <w:p>
      <w:pPr>
        <w:pStyle w:val="Heading2"/>
        <w:spacing w:after="120" w:before="260"/>
      </w:pPr>
      <w:r>
        <w:rPr>
          <w:rFonts w:ascii="Arial" w:cs="Arial" w:eastAsia="Arial" w:hAnsi="Arial"/>
          <w:b/>
          <w:bCs/>
          <w:color w:val="2471A3"/>
          <w:sz w:val="26"/>
          <w:szCs w:val="26"/>
        </w:rPr>
        <w:t xml:space="preserve">5.5 Appointment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8F9FA" w:val="clear"/>
            <w:tcMar>
              <w:top w:type="dxa" w:w="120"/>
              <w:left w:type="dxa" w:w="200"/>
              <w:bottom w:type="dxa" w:w="120"/>
              <w:right w:type="dxa" w:w="200"/>
            </w:tcMar>
          </w:tcPr>
          <w:p>
            <w:pPr>
              <w:spacing w:after="18" w:before="18"/>
            </w:pPr>
            <w:r>
              <w:rPr>
                <w:rFonts w:ascii="Courier New" w:cs="Courier New" w:eastAsia="Courier New" w:hAnsi="Courier New"/>
                <w:color w:val="1B4F8A"/>
                <w:sz w:val="17"/>
                <w:szCs w:val="17"/>
              </w:rPr>
              <w:t xml:space="preserve">const appointmentSchema = new mongoose.Schema({</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customer: {</w:t>
            </w:r>
          </w:p>
          <w:p>
            <w:pPr>
              <w:spacing w:after="18" w:before="18"/>
            </w:pPr>
            <w:r>
              <w:rPr>
                <w:rFonts w:ascii="Courier New" w:cs="Courier New" w:eastAsia="Courier New" w:hAnsi="Courier New"/>
                <w:color w:val="1B4F8A"/>
                <w:sz w:val="17"/>
                <w:szCs w:val="17"/>
              </w:rPr>
              <w:t xml:space="preserve">    name:  { type: String, required: true },</w:t>
            </w:r>
          </w:p>
          <w:p>
            <w:pPr>
              <w:spacing w:after="18" w:before="18"/>
            </w:pPr>
            <w:r>
              <w:rPr>
                <w:rFonts w:ascii="Courier New" w:cs="Courier New" w:eastAsia="Courier New" w:hAnsi="Courier New"/>
                <w:color w:val="1B4F8A"/>
                <w:sz w:val="17"/>
                <w:szCs w:val="17"/>
              </w:rPr>
              <w:t xml:space="preserve">    phone: { type: String, required: true },</w:t>
            </w:r>
          </w:p>
          <w:p>
            <w:pPr>
              <w:spacing w:after="18" w:before="18"/>
            </w:pPr>
            <w:r>
              <w:rPr>
                <w:rFonts w:ascii="Courier New" w:cs="Courier New" w:eastAsia="Courier New" w:hAnsi="Courier New"/>
                <w:color w:val="1B4F8A"/>
                <w:sz w:val="17"/>
                <w:szCs w:val="17"/>
              </w:rPr>
              <w:t xml:space="preserve">    email: String,</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service: {</w:t>
            </w:r>
          </w:p>
          <w:p>
            <w:pPr>
              <w:spacing w:after="18" w:before="18"/>
            </w:pPr>
            <w:r>
              <w:rPr>
                <w:rFonts w:ascii="Courier New" w:cs="Courier New" w:eastAsia="Courier New" w:hAnsi="Courier New"/>
                <w:color w:val="1B4F8A"/>
                <w:sz w:val="17"/>
                <w:szCs w:val="17"/>
              </w:rPr>
              <w:t xml:space="preserve">    serviceId: { type: mongoose.Schema.Types.ObjectId, ref: "Service" },</w:t>
            </w:r>
          </w:p>
          <w:p>
            <w:pPr>
              <w:spacing w:after="18" w:before="18"/>
            </w:pPr>
            <w:r>
              <w:rPr>
                <w:rFonts w:ascii="Courier New" w:cs="Courier New" w:eastAsia="Courier New" w:hAnsi="Courier New"/>
                <w:color w:val="1B4F8A"/>
                <w:sz w:val="17"/>
                <w:szCs w:val="17"/>
              </w:rPr>
              <w:t xml:space="preserve">    name:      String,</w:t>
            </w:r>
          </w:p>
          <w:p>
            <w:pPr>
              <w:spacing w:after="18" w:before="18"/>
            </w:pPr>
            <w:r>
              <w:rPr>
                <w:rFonts w:ascii="Courier New" w:cs="Courier New" w:eastAsia="Courier New" w:hAnsi="Courier New"/>
                <w:color w:val="1B4F8A"/>
                <w:sz w:val="17"/>
                <w:szCs w:val="17"/>
              </w:rPr>
              <w:t xml:space="preserve">    price:     Number,</w:t>
            </w:r>
          </w:p>
          <w:p>
            <w:pPr>
              <w:spacing w:after="18" w:before="18"/>
            </w:pPr>
            <w:r>
              <w:rPr>
                <w:rFonts w:ascii="Courier New" w:cs="Courier New" w:eastAsia="Courier New" w:hAnsi="Courier New"/>
                <w:color w:val="1B4F8A"/>
                <w:sz w:val="17"/>
                <w:szCs w:val="17"/>
              </w:rPr>
              <w:t xml:space="preserve">    duration:  Number,</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slot: {</w:t>
            </w:r>
          </w:p>
          <w:p>
            <w:pPr>
              <w:spacing w:after="18" w:before="18"/>
            </w:pPr>
            <w:r>
              <w:rPr>
                <w:rFonts w:ascii="Courier New" w:cs="Courier New" w:eastAsia="Courier New" w:hAnsi="Courier New"/>
                <w:color w:val="1B4F8A"/>
                <w:sz w:val="17"/>
                <w:szCs w:val="17"/>
              </w:rPr>
              <w:t xml:space="preserve">    slotId:    { type: mongoose.Schema.Types.ObjectId, ref: "Slot" },</w:t>
            </w:r>
          </w:p>
          <w:p>
            <w:pPr>
              <w:spacing w:after="18" w:before="18"/>
            </w:pPr>
            <w:r>
              <w:rPr>
                <w:rFonts w:ascii="Courier New" w:cs="Courier New" w:eastAsia="Courier New" w:hAnsi="Courier New"/>
                <w:color w:val="1B4F8A"/>
                <w:sz w:val="17"/>
                <w:szCs w:val="17"/>
              </w:rPr>
              <w:t xml:space="preserve">    date:      String,</w:t>
            </w:r>
          </w:p>
          <w:p>
            <w:pPr>
              <w:spacing w:after="18" w:before="18"/>
            </w:pPr>
            <w:r>
              <w:rPr>
                <w:rFonts w:ascii="Courier New" w:cs="Courier New" w:eastAsia="Courier New" w:hAnsi="Courier New"/>
                <w:color w:val="1B4F8A"/>
                <w:sz w:val="17"/>
                <w:szCs w:val="17"/>
              </w:rPr>
              <w:t xml:space="preserve">    startTime: String,</w:t>
            </w:r>
          </w:p>
          <w:p>
            <w:pPr>
              <w:spacing w:after="18" w:before="18"/>
            </w:pPr>
            <w:r>
              <w:rPr>
                <w:rFonts w:ascii="Courier New" w:cs="Courier New" w:eastAsia="Courier New" w:hAnsi="Courier New"/>
                <w:color w:val="1B4F8A"/>
                <w:sz w:val="17"/>
                <w:szCs w:val="17"/>
              </w:rPr>
              <w:t xml:space="preserve">    endTime:   String,</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status: {</w:t>
            </w:r>
          </w:p>
          <w:p>
            <w:pPr>
              <w:spacing w:after="18" w:before="18"/>
            </w:pPr>
            <w:r>
              <w:rPr>
                <w:rFonts w:ascii="Courier New" w:cs="Courier New" w:eastAsia="Courier New" w:hAnsi="Courier New"/>
                <w:color w:val="1B4F8A"/>
                <w:sz w:val="17"/>
                <w:szCs w:val="17"/>
              </w:rPr>
              <w:t xml:space="preserve">    type: String,</w:t>
            </w:r>
          </w:p>
          <w:p>
            <w:pPr>
              <w:spacing w:after="18" w:before="18"/>
            </w:pPr>
            <w:r>
              <w:rPr>
                <w:rFonts w:ascii="Courier New" w:cs="Courier New" w:eastAsia="Courier New" w:hAnsi="Courier New"/>
                <w:color w:val="1B4F8A"/>
                <w:sz w:val="17"/>
                <w:szCs w:val="17"/>
              </w:rPr>
              <w:t xml:space="preserve">    enum: ["pending","payment_pending","upi_claimed","confirmed",</w:t>
            </w:r>
          </w:p>
          <w:p>
            <w:pPr>
              <w:spacing w:after="18" w:before="18"/>
            </w:pPr>
            <w:r>
              <w:rPr>
                <w:rFonts w:ascii="Courier New" w:cs="Courier New" w:eastAsia="Courier New" w:hAnsi="Courier New"/>
                <w:color w:val="1B4F8A"/>
                <w:sz w:val="17"/>
                <w:szCs w:val="17"/>
              </w:rPr>
              <w:t xml:space="preserve">           "cancelled","completed","no_show"],</w:t>
            </w:r>
          </w:p>
          <w:p>
            <w:pPr>
              <w:spacing w:after="18" w:before="18"/>
            </w:pPr>
            <w:r>
              <w:rPr>
                <w:rFonts w:ascii="Courier New" w:cs="Courier New" w:eastAsia="Courier New" w:hAnsi="Courier New"/>
                <w:color w:val="1B4F8A"/>
                <w:sz w:val="17"/>
                <w:szCs w:val="17"/>
              </w:rPr>
              <w:t xml:space="preserve">    default: "pending",</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token: {</w:t>
            </w:r>
          </w:p>
          <w:p>
            <w:pPr>
              <w:spacing w:after="18" w:before="18"/>
            </w:pPr>
            <w:r>
              <w:rPr>
                <w:rFonts w:ascii="Courier New" w:cs="Courier New" w:eastAsia="Courier New" w:hAnsi="Courier New"/>
                <w:color w:val="1B4F8A"/>
                <w:sz w:val="17"/>
                <w:szCs w:val="17"/>
              </w:rPr>
              <w:t xml:space="preserve">    amount:              Number,</w:t>
            </w:r>
          </w:p>
          <w:p>
            <w:pPr>
              <w:spacing w:after="18" w:before="18"/>
            </w:pPr>
            <w:r>
              <w:rPr>
                <w:rFonts w:ascii="Courier New" w:cs="Courier New" w:eastAsia="Courier New" w:hAnsi="Courier New"/>
                <w:color w:val="1B4F8A"/>
                <w:sz w:val="17"/>
                <w:szCs w:val="17"/>
              </w:rPr>
              <w:t xml:space="preserve">    requestedAt:         Date,</w:t>
            </w:r>
          </w:p>
          <w:p>
            <w:pPr>
              <w:spacing w:after="18" w:before="18"/>
            </w:pPr>
            <w:r>
              <w:rPr>
                <w:rFonts w:ascii="Courier New" w:cs="Courier New" w:eastAsia="Courier New" w:hAnsi="Courier New"/>
                <w:color w:val="1B4F8A"/>
                <w:sz w:val="17"/>
                <w:szCs w:val="17"/>
              </w:rPr>
              <w:t xml:space="preserve">    paymentMethod:       { type: String, enum: ["razorpay","upi","none"], default: "none" },</w:t>
            </w:r>
          </w:p>
          <w:p>
            <w:pPr>
              <w:spacing w:after="18" w:before="18"/>
            </w:pPr>
            <w:r>
              <w:rPr>
                <w:rFonts w:ascii="Courier New" w:cs="Courier New" w:eastAsia="Courier New" w:hAnsi="Courier New"/>
                <w:color w:val="1B4F8A"/>
                <w:sz w:val="17"/>
                <w:szCs w:val="17"/>
              </w:rPr>
              <w:t xml:space="preserve">    razorpayOrderId:     String,</w:t>
            </w:r>
          </w:p>
          <w:p>
            <w:pPr>
              <w:spacing w:after="18" w:before="18"/>
            </w:pPr>
            <w:r>
              <w:rPr>
                <w:rFonts w:ascii="Courier New" w:cs="Courier New" w:eastAsia="Courier New" w:hAnsi="Courier New"/>
                <w:color w:val="1B4F8A"/>
                <w:sz w:val="17"/>
                <w:szCs w:val="17"/>
              </w:rPr>
              <w:t xml:space="preserve">    razorpayPaymentId:   String,</w:t>
            </w:r>
          </w:p>
          <w:p>
            <w:pPr>
              <w:spacing w:after="18" w:before="18"/>
            </w:pPr>
            <w:r>
              <w:rPr>
                <w:rFonts w:ascii="Courier New" w:cs="Courier New" w:eastAsia="Courier New" w:hAnsi="Courier New"/>
                <w:color w:val="1B4F8A"/>
                <w:sz w:val="17"/>
                <w:szCs w:val="17"/>
              </w:rPr>
              <w:t xml:space="preserve">    upiConfirmedByAdmin: { type: Boolean, default: false },</w:t>
            </w:r>
          </w:p>
          <w:p>
            <w:pPr>
              <w:spacing w:after="18" w:before="18"/>
            </w:pPr>
            <w:r>
              <w:rPr>
                <w:rFonts w:ascii="Courier New" w:cs="Courier New" w:eastAsia="Courier New" w:hAnsi="Courier New"/>
                <w:color w:val="1B4F8A"/>
                <w:sz w:val="17"/>
                <w:szCs w:val="17"/>
              </w:rPr>
              <w:t xml:space="preserve">    paidAt:              Date,</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reminders: {</w:t>
            </w:r>
          </w:p>
          <w:p>
            <w:pPr>
              <w:spacing w:after="18" w:before="18"/>
            </w:pPr>
            <w:r>
              <w:rPr>
                <w:rFonts w:ascii="Courier New" w:cs="Courier New" w:eastAsia="Courier New" w:hAnsi="Courier New"/>
                <w:color w:val="1B4F8A"/>
                <w:sz w:val="17"/>
                <w:szCs w:val="17"/>
              </w:rPr>
              <w:t xml:space="preserve">    bookingDaySent: { type: Boolean, default: false },</w:t>
            </w:r>
          </w:p>
          <w:p>
            <w:pPr>
              <w:spacing w:after="18" w:before="18"/>
            </w:pPr>
            <w:r>
              <w:rPr>
                <w:rFonts w:ascii="Courier New" w:cs="Courier New" w:eastAsia="Courier New" w:hAnsi="Courier New"/>
                <w:color w:val="1B4F8A"/>
                <w:sz w:val="17"/>
                <w:szCs w:val="17"/>
              </w:rPr>
              <w:t xml:space="preserve">    oneHourSent:    { type: Boolean, default: false },</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bookingType:        { type: String, enum: ["online","walkin"], default: "online" },</w:t>
            </w:r>
          </w:p>
          <w:p>
            <w:pPr>
              <w:spacing w:after="18" w:before="18"/>
            </w:pPr>
            <w:r>
              <w:rPr>
                <w:rFonts w:ascii="Courier New" w:cs="Courier New" w:eastAsia="Courier New" w:hAnsi="Courier New"/>
                <w:color w:val="1B4F8A"/>
                <w:sz w:val="17"/>
                <w:szCs w:val="17"/>
              </w:rPr>
              <w:t xml:space="preserve">  cancellationReason: String,</w:t>
            </w:r>
          </w:p>
          <w:p>
            <w:pPr>
              <w:spacing w:after="18" w:before="18"/>
            </w:pPr>
            <w:r>
              <w:rPr>
                <w:rFonts w:ascii="Courier New" w:cs="Courier New" w:eastAsia="Courier New" w:hAnsi="Courier New"/>
                <w:color w:val="1B4F8A"/>
                <w:sz w:val="17"/>
                <w:szCs w:val="17"/>
              </w:rPr>
              <w:t xml:space="preserve">  notes:              String,</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 timestamps: true });</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appointmentSchema.index({ status: 1 });</w:t>
            </w:r>
          </w:p>
          <w:p>
            <w:pPr>
              <w:spacing w:after="18" w:before="18"/>
            </w:pPr>
            <w:r>
              <w:rPr>
                <w:rFonts w:ascii="Courier New" w:cs="Courier New" w:eastAsia="Courier New" w:hAnsi="Courier New"/>
                <w:color w:val="1B4F8A"/>
                <w:sz w:val="17"/>
                <w:szCs w:val="17"/>
              </w:rPr>
              <w:t xml:space="preserve">appointmentSchema.index({ "slot.date": 1 });</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6. Booking Status Machine</w:t>
      </w:r>
    </w:p>
    <w:p>
      <w:pPr>
        <w:spacing w:after="60" w:before="60"/>
        <w:jc w:val="both"/>
      </w:pPr>
      <w:r>
        <w:rPr>
          <w:rFonts w:ascii="Arial" w:cs="Arial" w:eastAsia="Arial" w:hAnsi="Arial"/>
          <w:color w:val="1A1A1A"/>
          <w:sz w:val="21"/>
          <w:szCs w:val="21"/>
        </w:rPr>
        <w:t xml:space="preserve">Every appointment moves through a defined set of states. Each transition fires both Email and SMS notifications. Controllers validate the current status before allowing any change, preventing invalid transitions.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900"/>
        <w:gridCol w:w="2460"/>
      </w:tblGrid>
      <w:tr>
        <w:trPr>
          <w:tblHeader/>
        </w:trPr>
        <w:tc>
          <w:tcPr>
            <w:tcW w:type="dxa" w:w="18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Status</w:t>
            </w:r>
          </w:p>
        </w:tc>
        <w:tc>
          <w:tcPr>
            <w:tcW w:type="dxa" w:w="22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Set By</w:t>
            </w:r>
          </w:p>
        </w:tc>
        <w:tc>
          <w:tcPr>
            <w:tcW w:type="dxa" w:w="29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Meaning</w:t>
            </w:r>
          </w:p>
        </w:tc>
        <w:tc>
          <w:tcPr>
            <w:tcW w:type="dxa" w:w="246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Next Possible States</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pending</w:t>
            </w:r>
          </w:p>
        </w:tc>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System (on customer booking)</w:t>
            </w:r>
          </w:p>
        </w:tc>
        <w:tc>
          <w:tcPr>
            <w:tcW w:type="dxa" w:w="29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Booking received, awaiting owner review</w:t>
            </w:r>
          </w:p>
        </w:tc>
        <w:tc>
          <w:tcPr>
            <w:tcW w:type="dxa" w:w="24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payment_pending, cancelled</w:t>
            </w:r>
          </w:p>
        </w:tc>
      </w:tr>
      <w:tr>
        <w:tc>
          <w:tcPr>
            <w:tcW w:type="dxa" w:w="1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payment_pending</w:t>
            </w:r>
          </w:p>
        </w:tc>
        <w:tc>
          <w:tcPr>
            <w:tcW w:type="dxa" w:w="2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Owner (on approval)</w:t>
            </w:r>
          </w:p>
        </w:tc>
        <w:tc>
          <w:tcPr>
            <w:tcW w:type="dxa" w:w="29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Owner approved, token amount set, customer must pay</w:t>
            </w:r>
          </w:p>
        </w:tc>
        <w:tc>
          <w:tcPr>
            <w:tcW w:type="dxa" w:w="24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upi_claimed, confirmed, cancelled</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upi_claimed</w:t>
            </w:r>
          </w:p>
        </w:tc>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Customer ("I have paid" button)</w:t>
            </w:r>
          </w:p>
        </w:tc>
        <w:tc>
          <w:tcPr>
            <w:tcW w:type="dxa" w:w="29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Customer claims UPI payment, owner must verify manually</w:t>
            </w:r>
          </w:p>
        </w:tc>
        <w:tc>
          <w:tcPr>
            <w:tcW w:type="dxa" w:w="24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confirmed, cancelled</w:t>
            </w:r>
          </w:p>
        </w:tc>
      </w:tr>
      <w:tr>
        <w:tc>
          <w:tcPr>
            <w:tcW w:type="dxa" w:w="1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confirmed</w:t>
            </w:r>
          </w:p>
        </w:tc>
        <w:tc>
          <w:tcPr>
            <w:tcW w:type="dxa" w:w="2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System (Razorpay) or Owner (UPI confirm)</w:t>
            </w:r>
          </w:p>
        </w:tc>
        <w:tc>
          <w:tcPr>
            <w:tcW w:type="dxa" w:w="29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Payment verified, slot locked</w:t>
            </w:r>
          </w:p>
        </w:tc>
        <w:tc>
          <w:tcPr>
            <w:tcW w:type="dxa" w:w="24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completed, no_show, cancelled</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cancelled</w:t>
            </w:r>
          </w:p>
        </w:tc>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Owner (reject) or System (timeout)</w:t>
            </w:r>
          </w:p>
        </w:tc>
        <w:tc>
          <w:tcPr>
            <w:tcW w:type="dxa" w:w="29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Booking cancelled, slot released</w:t>
            </w:r>
          </w:p>
        </w:tc>
        <w:tc>
          <w:tcPr>
            <w:tcW w:type="dxa" w:w="24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Terminal state</w:t>
            </w:r>
          </w:p>
        </w:tc>
      </w:tr>
      <w:tr>
        <w:tc>
          <w:tcPr>
            <w:tcW w:type="dxa" w:w="1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completed</w:t>
            </w:r>
          </w:p>
        </w:tc>
        <w:tc>
          <w:tcPr>
            <w:tcW w:type="dxa" w:w="2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Owner (after service)</w:t>
            </w:r>
          </w:p>
        </w:tc>
        <w:tc>
          <w:tcPr>
            <w:tcW w:type="dxa" w:w="29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Service delivered successfully</w:t>
            </w:r>
          </w:p>
        </w:tc>
        <w:tc>
          <w:tcPr>
            <w:tcW w:type="dxa" w:w="24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Terminal state</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no_show</w:t>
            </w:r>
          </w:p>
        </w:tc>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Owner (customer absent)</w:t>
            </w:r>
          </w:p>
        </w:tc>
        <w:tc>
          <w:tcPr>
            <w:tcW w:type="dxa" w:w="29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Customer did not show up</w:t>
            </w:r>
          </w:p>
        </w:tc>
        <w:tc>
          <w:tcPr>
            <w:tcW w:type="dxa" w:w="24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Terminal state</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7. Complete Booking Flow with Notifications</w:t>
      </w:r>
    </w:p>
    <w:p>
      <w:pPr>
        <w:spacing w:after="60" w:before="60"/>
        <w:jc w:val="both"/>
      </w:pPr>
      <w:r>
        <w:rPr>
          <w:rFonts w:ascii="Arial" w:cs="Arial" w:eastAsia="Arial" w:hAnsi="Arial"/>
          <w:color w:val="1A1A1A"/>
          <w:sz w:val="21"/>
          <w:szCs w:val="21"/>
        </w:rPr>
        <w:t xml:space="preserve">Each stage below shows the exact action, resulting status, and the Email + SMS messages fired. All notifications run through the developer's Gmail and Fast2SMS accounts, with the business name shown as sender identity.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2471A3"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STAGE 1 — Customer Books Appointment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2471A3" w:sz="1"/>
              <w:left w:val="single" w:color="2471A3" w:sz="1"/>
              <w:bottom w:val="single" w:color="2471A3" w:sz="1"/>
              <w:right w:val="single" w:color="2471A3" w:sz="1"/>
            </w:tcBorders>
            <w:shd w:fill="2471A3"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01</w:t>
            </w:r>
          </w:p>
        </w:tc>
        <w:tc>
          <w:tcPr>
            <w:tcW w:type="dxa" w:w="2200"/>
            <w:tcBorders>
              <w:top w:val="single" w:color="2471A3" w:sz="1"/>
              <w:left w:val="single" w:color="2471A3" w:sz="1"/>
              <w:bottom w:val="single" w:color="2471A3" w:sz="1"/>
              <w:right w:val="single" w:color="2471A3" w:sz="1"/>
            </w:tcBorders>
            <w:shd w:fill="F2F3F4" w:val="clear"/>
            <w:tcMar>
              <w:top w:type="dxa" w:w="60"/>
              <w:left w:type="dxa" w:w="100"/>
              <w:bottom w:type="dxa" w:w="60"/>
              <w:right w:type="dxa" w:w="100"/>
            </w:tcMar>
          </w:tcPr>
          <w:p>
            <w:r>
              <w:rPr>
                <w:rFonts w:ascii="Arial" w:cs="Arial" w:eastAsia="Arial" w:hAnsi="Arial"/>
                <w:b/>
                <w:bCs/>
                <w:color w:val="1A1A1A"/>
                <w:sz w:val="20"/>
                <w:szCs w:val="20"/>
              </w:rPr>
              <w:t xml:space="preserve">Customer visits booking page</w:t>
            </w:r>
          </w:p>
        </w:tc>
        <w:tc>
          <w:tcPr>
            <w:tcW w:type="dxa" w:w="6440"/>
            <w:tcBorders>
              <w:top w:val="single" w:color="2471A3" w:sz="1"/>
              <w:left w:val="single" w:color="2471A3" w:sz="1"/>
              <w:bottom w:val="single" w:color="2471A3" w:sz="1"/>
              <w:right w:val="single" w:color="2471A3"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Sees business info and services. Selects service, picks date, picks available time slot. Fills name, phone, email. Submits booking form. No payment at this stage.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2471A3"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STATUS</w:t>
            </w:r>
          </w:p>
        </w:tc>
        <w:tc>
          <w:tcPr>
            <w:tcW w:type="dxa" w:w="7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Arial" w:cs="Arial" w:eastAsia="Arial" w:hAnsi="Arial"/>
                <w:color w:val="1A1A1A"/>
                <w:sz w:val="19"/>
                <w:szCs w:val="19"/>
              </w:rPr>
              <w:t xml:space="preserve">pending — Slot soft-locked, awaiting owner review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1E6B3A"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EMAIL</w:t>
            </w:r>
          </w:p>
        </w:tc>
        <w:tc>
          <w:tcPr>
            <w:tcW w:type="dxa" w:w="75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Arial" w:cs="Arial" w:eastAsia="Arial" w:hAnsi="Arial"/>
                <w:color w:val="1A1A1A"/>
                <w:sz w:val="19"/>
                <w:szCs w:val="19"/>
              </w:rPr>
              <w:t xml:space="preserve">To Customer: "Hi [Name], your booking request for [Service] on [Date] at [Time] has been received. We will confirm shortly." | To Owner: "New booking request — [Customer], [Service], [Date] [Time]. Review in admin panel."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BA4A0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SMS</w:t>
            </w:r>
          </w:p>
        </w:tc>
        <w:tc>
          <w:tcPr>
            <w:tcW w:type="dxa" w:w="7560"/>
            <w:tcBorders>
              <w:top w:val="single" w:color="AED6F1" w:sz="1"/>
              <w:left w:val="single" w:color="AED6F1" w:sz="1"/>
              <w:bottom w:val="single" w:color="AED6F1" w:sz="1"/>
              <w:right w:val="single" w:color="AED6F1" w:sz="1"/>
            </w:tcBorders>
            <w:shd w:fill="FAE5D3" w:val="clear"/>
            <w:tcMar>
              <w:top w:type="dxa" w:w="60"/>
              <w:left w:type="dxa" w:w="100"/>
              <w:bottom w:type="dxa" w:w="60"/>
              <w:right w:type="dxa" w:w="100"/>
            </w:tcMar>
          </w:tcPr>
          <w:p>
            <w:r>
              <w:rPr>
                <w:rFonts w:ascii="Arial" w:cs="Arial" w:eastAsia="Arial" w:hAnsi="Arial"/>
                <w:color w:val="1A1A1A"/>
                <w:sz w:val="19"/>
                <w:szCs w:val="19"/>
              </w:rPr>
              <w:t xml:space="preserve">To Customer: "Hi [Name], booking request received for [Service] on [Date] [Time]. Awaiting confirmation." | To Owner: "New booking: [Customer] wants [Service] on [Date] [Time]. Review now."</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A" w:sz="1"/>
              <w:left w:val="single" w:color="1E6B3A" w:sz="1"/>
              <w:bottom w:val="single" w:color="1E6B3A" w:sz="1"/>
              <w:right w:val="single" w:color="1E6B3A" w:sz="1"/>
            </w:tcBorders>
            <w:shd w:fill="1E6B3A"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STAGE 2A — Owner Approves with Token Amount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27AE60" w:sz="1"/>
              <w:left w:val="single" w:color="27AE60" w:sz="1"/>
              <w:bottom w:val="single" w:color="27AE60" w:sz="1"/>
              <w:right w:val="single" w:color="27AE60" w:sz="1"/>
            </w:tcBorders>
            <w:shd w:fill="27AE60"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02A</w:t>
            </w:r>
          </w:p>
        </w:tc>
        <w:tc>
          <w:tcPr>
            <w:tcW w:type="dxa" w:w="2200"/>
            <w:tcBorders>
              <w:top w:val="single" w:color="27AE60" w:sz="1"/>
              <w:left w:val="single" w:color="27AE60" w:sz="1"/>
              <w:bottom w:val="single" w:color="27AE60" w:sz="1"/>
              <w:right w:val="single" w:color="27AE60" w:sz="1"/>
            </w:tcBorders>
            <w:shd w:fill="F2F3F4" w:val="clear"/>
            <w:tcMar>
              <w:top w:type="dxa" w:w="60"/>
              <w:left w:type="dxa" w:w="100"/>
              <w:bottom w:type="dxa" w:w="60"/>
              <w:right w:type="dxa" w:w="100"/>
            </w:tcMar>
          </w:tcPr>
          <w:p>
            <w:r>
              <w:rPr>
                <w:rFonts w:ascii="Arial" w:cs="Arial" w:eastAsia="Arial" w:hAnsi="Arial"/>
                <w:b/>
                <w:bCs/>
                <w:color w:val="1A1A1A"/>
                <w:sz w:val="20"/>
                <w:szCs w:val="20"/>
              </w:rPr>
              <w:t xml:space="preserve">Owner reviews in Admin Panel</w:t>
            </w:r>
          </w:p>
        </w:tc>
        <w:tc>
          <w:tcPr>
            <w:tcW w:type="dxa" w:w="6440"/>
            <w:tcBorders>
              <w:top w:val="single" w:color="27AE60" w:sz="1"/>
              <w:left w:val="single" w:color="27AE60" w:sz="1"/>
              <w:bottom w:val="single" w:color="27AE60" w:sz="1"/>
              <w:right w:val="single" w:color="27AE6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Opens Pending Bookings tab, reviews customer and slot details, enters token amount, clicks Approve. System generates a payment page link.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1E6B3A"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STATUS</w:t>
            </w:r>
          </w:p>
        </w:tc>
        <w:tc>
          <w:tcPr>
            <w:tcW w:type="dxa" w:w="75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Arial" w:cs="Arial" w:eastAsia="Arial" w:hAnsi="Arial"/>
                <w:color w:val="1A1A1A"/>
                <w:sz w:val="19"/>
                <w:szCs w:val="19"/>
              </w:rPr>
              <w:t xml:space="preserve">payment_pending — Customer must pay within 2 hours or slot is released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1E6B3A"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EMAIL</w:t>
            </w:r>
          </w:p>
        </w:tc>
        <w:tc>
          <w:tcPr>
            <w:tcW w:type="dxa" w:w="75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Arial" w:cs="Arial" w:eastAsia="Arial" w:hAnsi="Arial"/>
                <w:color w:val="1A1A1A"/>
                <w:sz w:val="19"/>
                <w:szCs w:val="19"/>
              </w:rPr>
              <w:t xml:space="preserve">To Customer: "Your appointment is approved! Pay Rs. [amount] token to confirm: [payment link]. Valid 2 hours."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BA4A0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SMS</w:t>
            </w:r>
          </w:p>
        </w:tc>
        <w:tc>
          <w:tcPr>
            <w:tcW w:type="dxa" w:w="7560"/>
            <w:tcBorders>
              <w:top w:val="single" w:color="AED6F1" w:sz="1"/>
              <w:left w:val="single" w:color="AED6F1" w:sz="1"/>
              <w:bottom w:val="single" w:color="AED6F1" w:sz="1"/>
              <w:right w:val="single" w:color="AED6F1" w:sz="1"/>
            </w:tcBorders>
            <w:shd w:fill="FAE5D3" w:val="clear"/>
            <w:tcMar>
              <w:top w:type="dxa" w:w="60"/>
              <w:left w:type="dxa" w:w="100"/>
              <w:bottom w:type="dxa" w:w="60"/>
              <w:right w:type="dxa" w:w="100"/>
            </w:tcMar>
          </w:tcPr>
          <w:p>
            <w:r>
              <w:rPr>
                <w:rFonts w:ascii="Arial" w:cs="Arial" w:eastAsia="Arial" w:hAnsi="Arial"/>
                <w:color w:val="1A1A1A"/>
                <w:sz w:val="19"/>
                <w:szCs w:val="19"/>
              </w:rPr>
              <w:t xml:space="preserve">To Customer: "Approved! Pay Rs.[amount] to lock [Service] [Date] [Time]: [short link]. Valid 2 hrs."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3226" w:sz="1"/>
              <w:left w:val="single" w:color="A93226" w:sz="1"/>
              <w:bottom w:val="single" w:color="A93226" w:sz="1"/>
              <w:right w:val="single" w:color="A93226" w:sz="1"/>
            </w:tcBorders>
            <w:shd w:fill="A93226"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STAGE 2B — Owner Rejects Booking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A93226" w:sz="1"/>
              <w:left w:val="single" w:color="A93226" w:sz="1"/>
              <w:bottom w:val="single" w:color="A93226" w:sz="1"/>
              <w:right w:val="single" w:color="A93226" w:sz="1"/>
            </w:tcBorders>
            <w:shd w:fill="A93226"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02B</w:t>
            </w:r>
          </w:p>
        </w:tc>
        <w:tc>
          <w:tcPr>
            <w:tcW w:type="dxa" w:w="2200"/>
            <w:tcBorders>
              <w:top w:val="single" w:color="A93226" w:sz="1"/>
              <w:left w:val="single" w:color="A93226" w:sz="1"/>
              <w:bottom w:val="single" w:color="A93226" w:sz="1"/>
              <w:right w:val="single" w:color="A93226" w:sz="1"/>
            </w:tcBorders>
            <w:shd w:fill="F2F3F4" w:val="clear"/>
            <w:tcMar>
              <w:top w:type="dxa" w:w="60"/>
              <w:left w:type="dxa" w:w="100"/>
              <w:bottom w:type="dxa" w:w="60"/>
              <w:right w:type="dxa" w:w="100"/>
            </w:tcMar>
          </w:tcPr>
          <w:p>
            <w:r>
              <w:rPr>
                <w:rFonts w:ascii="Arial" w:cs="Arial" w:eastAsia="Arial" w:hAnsi="Arial"/>
                <w:b/>
                <w:bCs/>
                <w:color w:val="1A1A1A"/>
                <w:sz w:val="20"/>
                <w:szCs w:val="20"/>
              </w:rPr>
              <w:t xml:space="preserve">Owner rejects in Admin Panel</w:t>
            </w:r>
          </w:p>
        </w:tc>
        <w:tc>
          <w:tcPr>
            <w:tcW w:type="dxa" w:w="6440"/>
            <w:tcBorders>
              <w:top w:val="single" w:color="A93226" w:sz="1"/>
              <w:left w:val="single" w:color="A93226" w:sz="1"/>
              <w:bottom w:val="single" w:color="A93226" w:sz="1"/>
              <w:right w:val="single" w:color="A93226"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Owner finds the slot unavailable. Clicks Reject. Slot is released immediately. Customer is notified.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A9322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STATUS</w:t>
            </w:r>
          </w:p>
        </w:tc>
        <w:tc>
          <w:tcPr>
            <w:tcW w:type="dxa" w:w="7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Arial" w:cs="Arial" w:eastAsia="Arial" w:hAnsi="Arial"/>
                <w:color w:val="1A1A1A"/>
                <w:sz w:val="19"/>
                <w:szCs w:val="19"/>
              </w:rPr>
              <w:t xml:space="preserve">cancelled — Slot released, customer notified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A9322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EMAIL</w:t>
            </w:r>
          </w:p>
        </w:tc>
        <w:tc>
          <w:tcPr>
            <w:tcW w:type="dxa" w:w="7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Arial" w:cs="Arial" w:eastAsia="Arial" w:hAnsi="Arial"/>
                <w:color w:val="1A1A1A"/>
                <w:sz w:val="19"/>
                <w:szCs w:val="19"/>
              </w:rPr>
              <w:t xml:space="preserve">To Customer: "Sorry [Name], your booking request for [Service] on [Date] at [Time] could not be accommodated. Please try another slot."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BA4A0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SMS</w:t>
            </w:r>
          </w:p>
        </w:tc>
        <w:tc>
          <w:tcPr>
            <w:tcW w:type="dxa" w:w="7560"/>
            <w:tcBorders>
              <w:top w:val="single" w:color="AED6F1" w:sz="1"/>
              <w:left w:val="single" w:color="AED6F1" w:sz="1"/>
              <w:bottom w:val="single" w:color="AED6F1" w:sz="1"/>
              <w:right w:val="single" w:color="AED6F1" w:sz="1"/>
            </w:tcBorders>
            <w:shd w:fill="FAE5D3" w:val="clear"/>
            <w:tcMar>
              <w:top w:type="dxa" w:w="60"/>
              <w:left w:type="dxa" w:w="100"/>
              <w:bottom w:type="dxa" w:w="60"/>
              <w:right w:type="dxa" w:w="100"/>
            </w:tcMar>
          </w:tcPr>
          <w:p>
            <w:r>
              <w:rPr>
                <w:rFonts w:ascii="Arial" w:cs="Arial" w:eastAsia="Arial" w:hAnsi="Arial"/>
                <w:color w:val="1A1A1A"/>
                <w:sz w:val="19"/>
                <w:szCs w:val="19"/>
              </w:rPr>
              <w:t xml:space="preserve">To Customer: "Sorry [Name], [Date] [Time] slot unavailable. Rebook: [link]"</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1"/>
              <w:left w:val="single" w:color="2471A3" w:sz="1"/>
              <w:bottom w:val="single" w:color="2471A3" w:sz="1"/>
              <w:right w:val="single" w:color="2471A3" w:sz="1"/>
            </w:tcBorders>
            <w:shd w:fill="2471A3"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STAGE 3A — Customer Pays via Razorpay (Auto-Confirm)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2471A3" w:sz="1"/>
              <w:left w:val="single" w:color="2471A3" w:sz="1"/>
              <w:bottom w:val="single" w:color="2471A3" w:sz="1"/>
              <w:right w:val="single" w:color="2471A3" w:sz="1"/>
            </w:tcBorders>
            <w:shd w:fill="2471A3"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03A</w:t>
            </w:r>
          </w:p>
        </w:tc>
        <w:tc>
          <w:tcPr>
            <w:tcW w:type="dxa" w:w="2200"/>
            <w:tcBorders>
              <w:top w:val="single" w:color="2471A3" w:sz="1"/>
              <w:left w:val="single" w:color="2471A3" w:sz="1"/>
              <w:bottom w:val="single" w:color="2471A3" w:sz="1"/>
              <w:right w:val="single" w:color="2471A3" w:sz="1"/>
            </w:tcBorders>
            <w:shd w:fill="F2F3F4" w:val="clear"/>
            <w:tcMar>
              <w:top w:type="dxa" w:w="60"/>
              <w:left w:type="dxa" w:w="100"/>
              <w:bottom w:type="dxa" w:w="60"/>
              <w:right w:type="dxa" w:w="100"/>
            </w:tcMar>
          </w:tcPr>
          <w:p>
            <w:r>
              <w:rPr>
                <w:rFonts w:ascii="Arial" w:cs="Arial" w:eastAsia="Arial" w:hAnsi="Arial"/>
                <w:b/>
                <w:bCs/>
                <w:color w:val="1A1A1A"/>
                <w:sz w:val="20"/>
                <w:szCs w:val="20"/>
              </w:rPr>
              <w:t xml:space="preserve">Customer pays on payment page</w:t>
            </w:r>
          </w:p>
        </w:tc>
        <w:tc>
          <w:tcPr>
            <w:tcW w:type="dxa" w:w="6440"/>
            <w:tcBorders>
              <w:top w:val="single" w:color="2471A3" w:sz="1"/>
              <w:left w:val="single" w:color="2471A3" w:sz="1"/>
              <w:bottom w:val="single" w:color="2471A3" w:sz="1"/>
              <w:right w:val="single" w:color="2471A3"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Payment page shows Razorpay button and UPI QR. Customer clicks Razorpay, completes payment. Webhook fires. System auto-confirms.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2471A3"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STATUS</w:t>
            </w:r>
          </w:p>
        </w:tc>
        <w:tc>
          <w:tcPr>
            <w:tcW w:type="dxa" w:w="7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Arial" w:cs="Arial" w:eastAsia="Arial" w:hAnsi="Arial"/>
                <w:color w:val="1A1A1A"/>
                <w:sz w:val="19"/>
                <w:szCs w:val="19"/>
              </w:rPr>
              <w:t xml:space="preserve">confirmed — Auto-confirmed via Razorpay payment verification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1E6B3A"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EMAIL</w:t>
            </w:r>
          </w:p>
        </w:tc>
        <w:tc>
          <w:tcPr>
            <w:tcW w:type="dxa" w:w="75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Arial" w:cs="Arial" w:eastAsia="Arial" w:hAnsi="Arial"/>
                <w:color w:val="1A1A1A"/>
                <w:sz w:val="19"/>
                <w:szCs w:val="19"/>
              </w:rPr>
              <w:t xml:space="preserve">To Customer: "CONFIRMED! [Service] on [Date] at [Time]. Amount paid: Rs.[token]. See you soon!" | To Owner: "Booking confirmed — [Customer], [Service], [Date] [Time]. Razorpay Rs.[amount] received."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BA4A0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SMS</w:t>
            </w:r>
          </w:p>
        </w:tc>
        <w:tc>
          <w:tcPr>
            <w:tcW w:type="dxa" w:w="7560"/>
            <w:tcBorders>
              <w:top w:val="single" w:color="AED6F1" w:sz="1"/>
              <w:left w:val="single" w:color="AED6F1" w:sz="1"/>
              <w:bottom w:val="single" w:color="AED6F1" w:sz="1"/>
              <w:right w:val="single" w:color="AED6F1" w:sz="1"/>
            </w:tcBorders>
            <w:shd w:fill="FAE5D3" w:val="clear"/>
            <w:tcMar>
              <w:top w:type="dxa" w:w="60"/>
              <w:left w:type="dxa" w:w="100"/>
              <w:bottom w:type="dxa" w:w="60"/>
              <w:right w:type="dxa" w:w="100"/>
            </w:tcMar>
          </w:tcPr>
          <w:p>
            <w:r>
              <w:rPr>
                <w:rFonts w:ascii="Arial" w:cs="Arial" w:eastAsia="Arial" w:hAnsi="Arial"/>
                <w:color w:val="1A1A1A"/>
                <w:sz w:val="19"/>
                <w:szCs w:val="19"/>
              </w:rPr>
              <w:t xml:space="preserve">To Customer: "CONFIRMED! [Service] [Date] [Time]. Rs.[token] paid. See you!" | To Owner: "[Customer] confirmed [Service] [Date] [Time]. Razorpay Rs.[amount] received."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4A00" w:sz="1"/>
              <w:left w:val="single" w:color="BA4A00" w:sz="1"/>
              <w:bottom w:val="single" w:color="BA4A00" w:sz="1"/>
              <w:right w:val="single" w:color="BA4A00" w:sz="1"/>
            </w:tcBorders>
            <w:shd w:fill="BA4A00"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STAGE 3B — Customer Pays via UPI QR (Manual Confirm)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BA4A00" w:sz="1"/>
              <w:left w:val="single" w:color="BA4A00" w:sz="1"/>
              <w:bottom w:val="single" w:color="BA4A00" w:sz="1"/>
              <w:right w:val="single" w:color="BA4A00" w:sz="1"/>
            </w:tcBorders>
            <w:shd w:fill="BA4A00"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03B</w:t>
            </w:r>
          </w:p>
        </w:tc>
        <w:tc>
          <w:tcPr>
            <w:tcW w:type="dxa" w:w="2200"/>
            <w:tcBorders>
              <w:top w:val="single" w:color="BA4A00" w:sz="1"/>
              <w:left w:val="single" w:color="BA4A00" w:sz="1"/>
              <w:bottom w:val="single" w:color="BA4A00" w:sz="1"/>
              <w:right w:val="single" w:color="BA4A00" w:sz="1"/>
            </w:tcBorders>
            <w:shd w:fill="F2F3F4" w:val="clear"/>
            <w:tcMar>
              <w:top w:type="dxa" w:w="60"/>
              <w:left w:type="dxa" w:w="100"/>
              <w:bottom w:type="dxa" w:w="60"/>
              <w:right w:type="dxa" w:w="100"/>
            </w:tcMar>
          </w:tcPr>
          <w:p>
            <w:r>
              <w:rPr>
                <w:rFonts w:ascii="Arial" w:cs="Arial" w:eastAsia="Arial" w:hAnsi="Arial"/>
                <w:b/>
                <w:bCs/>
                <w:color w:val="1A1A1A"/>
                <w:sz w:val="20"/>
                <w:szCs w:val="20"/>
              </w:rPr>
              <w:t xml:space="preserve">Customer scans UPI QR</w:t>
            </w:r>
          </w:p>
        </w:tc>
        <w:tc>
          <w:tcPr>
            <w:tcW w:type="dxa" w:w="6440"/>
            <w:tcBorders>
              <w:top w:val="single" w:color="BA4A00" w:sz="1"/>
              <w:left w:val="single" w:color="BA4A00" w:sz="1"/>
              <w:bottom w:val="single" w:color="BA4A00" w:sz="1"/>
              <w:right w:val="single" w:color="BA4A00"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Customer scans QR, pays via GPay/PhonePe/Paytm, clicks "I have paid — Notify Owner". Status moves to upi_claimed. Owner manually verifies and confirms.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BA4A0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STATUS</w:t>
            </w:r>
          </w:p>
        </w:tc>
        <w:tc>
          <w:tcPr>
            <w:tcW w:type="dxa" w:w="7560"/>
            <w:tcBorders>
              <w:top w:val="single" w:color="AED6F1" w:sz="1"/>
              <w:left w:val="single" w:color="AED6F1" w:sz="1"/>
              <w:bottom w:val="single" w:color="AED6F1" w:sz="1"/>
              <w:right w:val="single" w:color="AED6F1" w:sz="1"/>
            </w:tcBorders>
            <w:shd w:fill="FAE5D3" w:val="clear"/>
            <w:tcMar>
              <w:top w:type="dxa" w:w="60"/>
              <w:left w:type="dxa" w:w="100"/>
              <w:bottom w:type="dxa" w:w="60"/>
              <w:right w:type="dxa" w:w="100"/>
            </w:tcMar>
          </w:tcPr>
          <w:p>
            <w:r>
              <w:rPr>
                <w:rFonts w:ascii="Arial" w:cs="Arial" w:eastAsia="Arial" w:hAnsi="Arial"/>
                <w:color w:val="1A1A1A"/>
                <w:sz w:val="19"/>
                <w:szCs w:val="19"/>
              </w:rPr>
              <w:t xml:space="preserve">upi_claimed — Owner notified, must manually verify and confirm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1E6B3A"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EMAIL</w:t>
            </w:r>
          </w:p>
        </w:tc>
        <w:tc>
          <w:tcPr>
            <w:tcW w:type="dxa" w:w="7560"/>
            <w:tcBorders>
              <w:top w:val="single" w:color="AED6F1" w:sz="1"/>
              <w:left w:val="single" w:color="AED6F1" w:sz="1"/>
              <w:bottom w:val="single" w:color="AED6F1" w:sz="1"/>
              <w:right w:val="single" w:color="AED6F1" w:sz="1"/>
            </w:tcBorders>
            <w:shd w:fill="D5F5E3" w:val="clear"/>
            <w:tcMar>
              <w:top w:type="dxa" w:w="60"/>
              <w:left w:type="dxa" w:w="100"/>
              <w:bottom w:type="dxa" w:w="60"/>
              <w:right w:type="dxa" w:w="100"/>
            </w:tcMar>
          </w:tcPr>
          <w:p>
            <w:r>
              <w:rPr>
                <w:rFonts w:ascii="Arial" w:cs="Arial" w:eastAsia="Arial" w:hAnsi="Arial"/>
                <w:color w:val="1A1A1A"/>
                <w:sz w:val="19"/>
                <w:szCs w:val="19"/>
              </w:rPr>
              <w:t xml:space="preserve">To Owner: "[Customer] claims UPI payment of Rs.[amount] for [Service] on [Date] [Time]. Please verify and confirm." | After confirm — To Customer: Same confirmation as Razorpay path.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BA4A0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SMS</w:t>
            </w:r>
          </w:p>
        </w:tc>
        <w:tc>
          <w:tcPr>
            <w:tcW w:type="dxa" w:w="7560"/>
            <w:tcBorders>
              <w:top w:val="single" w:color="AED6F1" w:sz="1"/>
              <w:left w:val="single" w:color="AED6F1" w:sz="1"/>
              <w:bottom w:val="single" w:color="AED6F1" w:sz="1"/>
              <w:right w:val="single" w:color="AED6F1" w:sz="1"/>
            </w:tcBorders>
            <w:shd w:fill="FAE5D3" w:val="clear"/>
            <w:tcMar>
              <w:top w:type="dxa" w:w="60"/>
              <w:left w:type="dxa" w:w="100"/>
              <w:bottom w:type="dxa" w:w="60"/>
              <w:right w:type="dxa" w:w="100"/>
            </w:tcMar>
          </w:tcPr>
          <w:p>
            <w:r>
              <w:rPr>
                <w:rFonts w:ascii="Arial" w:cs="Arial" w:eastAsia="Arial" w:hAnsi="Arial"/>
                <w:color w:val="1A1A1A"/>
                <w:sz w:val="19"/>
                <w:szCs w:val="19"/>
              </w:rPr>
              <w:t xml:space="preserve">To Owner: "[Customer] paid Rs.[amount] UPI for [Date] [Time]. Verify in panel." | After confirm — same confirmation SMS to customer.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3226" w:sz="1"/>
              <w:left w:val="single" w:color="A93226" w:sz="1"/>
              <w:bottom w:val="single" w:color="A93226" w:sz="1"/>
              <w:right w:val="single" w:color="A93226" w:sz="1"/>
            </w:tcBorders>
            <w:shd w:fill="A93226"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STAGE 4 — Auto Cancel on Token Timeout (Cron Job)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A93226" w:sz="1"/>
              <w:left w:val="single" w:color="A93226" w:sz="1"/>
              <w:bottom w:val="single" w:color="A93226" w:sz="1"/>
              <w:right w:val="single" w:color="A93226" w:sz="1"/>
            </w:tcBorders>
            <w:shd w:fill="A93226"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04</w:t>
            </w:r>
          </w:p>
        </w:tc>
        <w:tc>
          <w:tcPr>
            <w:tcW w:type="dxa" w:w="2200"/>
            <w:tcBorders>
              <w:top w:val="single" w:color="A93226" w:sz="1"/>
              <w:left w:val="single" w:color="A93226" w:sz="1"/>
              <w:bottom w:val="single" w:color="A93226" w:sz="1"/>
              <w:right w:val="single" w:color="A93226" w:sz="1"/>
            </w:tcBorders>
            <w:shd w:fill="F2F3F4" w:val="clear"/>
            <w:tcMar>
              <w:top w:type="dxa" w:w="60"/>
              <w:left w:type="dxa" w:w="100"/>
              <w:bottom w:type="dxa" w:w="60"/>
              <w:right w:type="dxa" w:w="100"/>
            </w:tcMar>
          </w:tcPr>
          <w:p>
            <w:r>
              <w:rPr>
                <w:rFonts w:ascii="Arial" w:cs="Arial" w:eastAsia="Arial" w:hAnsi="Arial"/>
                <w:b/>
                <w:bCs/>
                <w:color w:val="1A1A1A"/>
                <w:sz w:val="20"/>
                <w:szCs w:val="20"/>
              </w:rPr>
              <w:t xml:space="preserve">Cron detects expired bookings</w:t>
            </w:r>
          </w:p>
        </w:tc>
        <w:tc>
          <w:tcPr>
            <w:tcW w:type="dxa" w:w="6440"/>
            <w:tcBorders>
              <w:top w:val="single" w:color="A93226" w:sz="1"/>
              <w:left w:val="single" w:color="A93226" w:sz="1"/>
              <w:bottom w:val="single" w:color="A93226" w:sz="1"/>
              <w:right w:val="single" w:color="A93226" w:sz="1"/>
            </w:tcBorders>
            <w:shd w:fill="FFFFFF" w:val="clear"/>
            <w:tcMar>
              <w:top w:type="dxa" w:w="60"/>
              <w:left w:type="dxa" w:w="100"/>
              <w:bottom w:type="dxa" w:w="60"/>
              <w:right w:type="dxa" w:w="100"/>
            </w:tcMar>
          </w:tcPr>
          <w:p>
            <w:r>
              <w:rPr>
                <w:rFonts w:ascii="Arial" w:cs="Arial" w:eastAsia="Arial" w:hAnsi="Arial"/>
                <w:color w:val="4A4A4A"/>
                <w:sz w:val="19"/>
                <w:szCs w:val="19"/>
              </w:rPr>
              <w:t xml:space="preserve">Every 15 minutes, cron queries payment_pending bookings older than 2 hours. Cancels, releases slot, notifies customer.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A9322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STATUS</w:t>
            </w:r>
          </w:p>
        </w:tc>
        <w:tc>
          <w:tcPr>
            <w:tcW w:type="dxa" w:w="7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Arial" w:cs="Arial" w:eastAsia="Arial" w:hAnsi="Arial"/>
                <w:color w:val="1A1A1A"/>
                <w:sz w:val="19"/>
                <w:szCs w:val="19"/>
              </w:rPr>
              <w:t xml:space="preserve">cancelled — Token not paid within 2 hours, slot released automatically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A93226"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EMAIL</w:t>
            </w:r>
          </w:p>
        </w:tc>
        <w:tc>
          <w:tcPr>
            <w:tcW w:type="dxa" w:w="7560"/>
            <w:tcBorders>
              <w:top w:val="single" w:color="AED6F1" w:sz="1"/>
              <w:left w:val="single" w:color="AED6F1" w:sz="1"/>
              <w:bottom w:val="single" w:color="AED6F1" w:sz="1"/>
              <w:right w:val="single" w:color="AED6F1" w:sz="1"/>
            </w:tcBorders>
            <w:shd w:fill="FADBD8" w:val="clear"/>
            <w:tcMar>
              <w:top w:type="dxa" w:w="60"/>
              <w:left w:type="dxa" w:w="100"/>
              <w:bottom w:type="dxa" w:w="60"/>
              <w:right w:type="dxa" w:w="100"/>
            </w:tcMar>
          </w:tcPr>
          <w:p>
            <w:r>
              <w:rPr>
                <w:rFonts w:ascii="Arial" w:cs="Arial" w:eastAsia="Arial" w:hAnsi="Arial"/>
                <w:color w:val="1A1A1A"/>
                <w:sz w:val="19"/>
                <w:szCs w:val="19"/>
              </w:rPr>
              <w:t xml:space="preserve">To Customer: "Your slot for [Service] on [Date] at [Time] has been released as payment was not completed within 2 hours. Rebook anytime."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BA4A0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SMS</w:t>
            </w:r>
          </w:p>
        </w:tc>
        <w:tc>
          <w:tcPr>
            <w:tcW w:type="dxa" w:w="7560"/>
            <w:tcBorders>
              <w:top w:val="single" w:color="AED6F1" w:sz="1"/>
              <w:left w:val="single" w:color="AED6F1" w:sz="1"/>
              <w:bottom w:val="single" w:color="AED6F1" w:sz="1"/>
              <w:right w:val="single" w:color="AED6F1" w:sz="1"/>
            </w:tcBorders>
            <w:shd w:fill="FAE5D3" w:val="clear"/>
            <w:tcMar>
              <w:top w:type="dxa" w:w="60"/>
              <w:left w:type="dxa" w:w="100"/>
              <w:bottom w:type="dxa" w:w="60"/>
              <w:right w:type="dxa" w:w="100"/>
            </w:tcMar>
          </w:tcPr>
          <w:p>
            <w:r>
              <w:rPr>
                <w:rFonts w:ascii="Arial" w:cs="Arial" w:eastAsia="Arial" w:hAnsi="Arial"/>
                <w:color w:val="1A1A1A"/>
                <w:sz w:val="19"/>
                <w:szCs w:val="19"/>
              </w:rPr>
              <w:t xml:space="preserve">To Customer: "Your [Date] [Time] slot expired (2hr limit). Rebook: [link]"</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8. Notification Architecture</w:t>
      </w:r>
    </w:p>
    <w:p>
      <w:pPr>
        <w:pStyle w:val="Heading2"/>
        <w:spacing w:after="120" w:before="260"/>
      </w:pPr>
      <w:r>
        <w:rPr>
          <w:rFonts w:ascii="Arial" w:cs="Arial" w:eastAsia="Arial" w:hAnsi="Arial"/>
          <w:b/>
          <w:bCs/>
          <w:color w:val="2471A3"/>
          <w:sz w:val="26"/>
          <w:szCs w:val="26"/>
        </w:rPr>
        <w:t xml:space="preserve">8.1 Channel Configuration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2560"/>
        <w:gridCol w:w="1400"/>
        <w:gridCol w:w="1200"/>
      </w:tblGrid>
      <w:tr>
        <w:trPr>
          <w:tblHeader/>
        </w:trPr>
        <w:tc>
          <w:tcPr>
            <w:tcW w:type="dxa" w:w="12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Channel</w:t>
            </w:r>
          </w:p>
        </w:tc>
        <w:tc>
          <w:tcPr>
            <w:tcW w:type="dxa" w:w="22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Provider</w:t>
            </w:r>
          </w:p>
        </w:tc>
        <w:tc>
          <w:tcPr>
            <w:tcW w:type="dxa" w:w="18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Account Owner</w:t>
            </w:r>
          </w:p>
        </w:tc>
        <w:tc>
          <w:tcPr>
            <w:tcW w:type="dxa" w:w="256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Sender Identity Shown</w:t>
            </w:r>
          </w:p>
        </w:tc>
        <w:tc>
          <w:tcPr>
            <w:tcW w:type="dxa" w:w="14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Daily Limit</w:t>
            </w:r>
          </w:p>
        </w:tc>
        <w:tc>
          <w:tcPr>
            <w:tcW w:type="dxa" w:w="12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Cost</w:t>
            </w:r>
          </w:p>
        </w:tc>
      </w:tr>
      <w:tr>
        <w:tc>
          <w:tcPr>
            <w:tcW w:type="dxa" w:w="1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Email</w:t>
            </w:r>
          </w:p>
        </w:tc>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Nodemailer + Gmail SMTP</w:t>
            </w:r>
          </w:p>
        </w:tc>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Developer (You)</w:t>
            </w:r>
          </w:p>
        </w:tc>
        <w:tc>
          <w:tcPr>
            <w:tcW w:type="dxa" w:w="25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"[Business Name]" &lt;yourmail@gmail.com&gt;</w:t>
            </w:r>
          </w:p>
        </w:tc>
        <w:tc>
          <w:tcPr>
            <w:tcW w:type="dxa" w:w="1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500 emails/day</w:t>
            </w:r>
          </w:p>
        </w:tc>
        <w:tc>
          <w:tcPr>
            <w:tcW w:type="dxa" w:w="1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Rs. 0</w:t>
            </w:r>
          </w:p>
        </w:tc>
      </w:tr>
      <w:tr>
        <w:tc>
          <w:tcPr>
            <w:tcW w:type="dxa" w:w="1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SMS</w:t>
            </w:r>
          </w:p>
        </w:tc>
        <w:tc>
          <w:tcPr>
            <w:tcW w:type="dxa" w:w="2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Fast2SMS Bulk API</w:t>
            </w:r>
          </w:p>
        </w:tc>
        <w:tc>
          <w:tcPr>
            <w:tcW w:type="dxa" w:w="1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Developer (You)</w:t>
            </w:r>
          </w:p>
        </w:tc>
        <w:tc>
          <w:tcPr>
            <w:tcW w:type="dxa" w:w="25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Sender ID: BOOKNG (6 chars)</w:t>
            </w:r>
          </w:p>
        </w:tc>
        <w:tc>
          <w:tcPr>
            <w:tcW w:type="dxa" w:w="1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Pay per SMS</w:t>
            </w:r>
          </w:p>
        </w:tc>
        <w:tc>
          <w:tcPr>
            <w:tcW w:type="dxa" w:w="1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Rs. 0.08-0.12/SMS</w:t>
            </w:r>
          </w:p>
        </w:tc>
      </w:tr>
    </w:tbl>
    <w:p>
      <w:pPr>
        <w:spacing w:after="80" w:before="80"/>
      </w:pPr>
      <w:r>
        <w:t xml:space="preserve"/>
      </w:r>
    </w:p>
    <w:p>
      <w:pPr>
        <w:pStyle w:val="Heading2"/>
        <w:spacing w:after="120" w:before="260"/>
      </w:pPr>
      <w:r>
        <w:rPr>
          <w:rFonts w:ascii="Arial" w:cs="Arial" w:eastAsia="Arial" w:hAnsi="Arial"/>
          <w:b/>
          <w:bCs/>
          <w:color w:val="2471A3"/>
          <w:sz w:val="26"/>
          <w:szCs w:val="26"/>
        </w:rPr>
        <w:t xml:space="preserve">8.2 Notification Trigger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80"/>
        <w:gridCol w:w="1280"/>
      </w:tblGrid>
      <w:tr>
        <w:trPr>
          <w:tblHeader/>
        </w:trPr>
        <w:tc>
          <w:tcPr>
            <w:tcW w:type="dxa" w:w="320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Event</w:t>
            </w:r>
          </w:p>
        </w:tc>
        <w:tc>
          <w:tcPr>
            <w:tcW w:type="dxa" w:w="160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Email Customer</w:t>
            </w:r>
          </w:p>
        </w:tc>
        <w:tc>
          <w:tcPr>
            <w:tcW w:type="dxa" w:w="160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SMS Customer</w:t>
            </w:r>
          </w:p>
        </w:tc>
        <w:tc>
          <w:tcPr>
            <w:tcW w:type="dxa" w:w="168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Email Owner</w:t>
            </w:r>
          </w:p>
        </w:tc>
        <w:tc>
          <w:tcPr>
            <w:tcW w:type="dxa" w:w="128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SMS Owner</w:t>
            </w:r>
          </w:p>
        </w:tc>
      </w:tr>
      <w:tr>
        <w:tc>
          <w:tcPr>
            <w:tcW w:type="dxa" w:w="3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Booking Received (pending)</w:t>
            </w:r>
          </w:p>
        </w:tc>
        <w:tc>
          <w:tcPr>
            <w:tcW w:type="dxa" w:w="1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8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28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w:t>
            </w:r>
          </w:p>
        </w:tc>
      </w:tr>
      <w:tr>
        <w:tc>
          <w:tcPr>
            <w:tcW w:type="dxa" w:w="3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Owner Approves (payment_pending)</w:t>
            </w:r>
          </w:p>
        </w:tc>
        <w:tc>
          <w:tcPr>
            <w:tcW w:type="dxa" w:w="1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Yes + payment link</w:t>
            </w:r>
          </w:p>
        </w:tc>
        <w:tc>
          <w:tcPr>
            <w:tcW w:type="dxa" w:w="1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Yes + short link</w:t>
            </w:r>
          </w:p>
        </w:tc>
        <w:tc>
          <w:tcPr>
            <w:tcW w:type="dxa" w:w="168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No</w:t>
            </w:r>
          </w:p>
        </w:tc>
        <w:tc>
          <w:tcPr>
            <w:tcW w:type="dxa" w:w="128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No</w:t>
            </w:r>
          </w:p>
        </w:tc>
      </w:tr>
      <w:tr>
        <w:tc>
          <w:tcPr>
            <w:tcW w:type="dxa" w:w="3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Owner Rejects (cancelled)</w:t>
            </w:r>
          </w:p>
        </w:tc>
        <w:tc>
          <w:tcPr>
            <w:tcW w:type="dxa" w:w="1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8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w:t>
            </w:r>
          </w:p>
        </w:tc>
        <w:tc>
          <w:tcPr>
            <w:tcW w:type="dxa" w:w="128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w:t>
            </w:r>
          </w:p>
        </w:tc>
      </w:tr>
      <w:tr>
        <w:tc>
          <w:tcPr>
            <w:tcW w:type="dxa" w:w="3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Razorpay Confirmed (confirmed)</w:t>
            </w:r>
          </w:p>
        </w:tc>
        <w:tc>
          <w:tcPr>
            <w:tcW w:type="dxa" w:w="1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8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28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Yes</w:t>
            </w:r>
          </w:p>
        </w:tc>
      </w:tr>
      <w:tr>
        <w:tc>
          <w:tcPr>
            <w:tcW w:type="dxa" w:w="3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Customer Claims UPI (upi_claimed)</w:t>
            </w:r>
          </w:p>
        </w:tc>
        <w:tc>
          <w:tcPr>
            <w:tcW w:type="dxa" w:w="1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w:t>
            </w:r>
          </w:p>
        </w:tc>
        <w:tc>
          <w:tcPr>
            <w:tcW w:type="dxa" w:w="1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w:t>
            </w:r>
          </w:p>
        </w:tc>
        <w:tc>
          <w:tcPr>
            <w:tcW w:type="dxa" w:w="168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28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w:t>
            </w:r>
          </w:p>
        </w:tc>
      </w:tr>
      <w:tr>
        <w:tc>
          <w:tcPr>
            <w:tcW w:type="dxa" w:w="3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Owner Confirms UPI (confirmed)</w:t>
            </w:r>
          </w:p>
        </w:tc>
        <w:tc>
          <w:tcPr>
            <w:tcW w:type="dxa" w:w="1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8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No</w:t>
            </w:r>
          </w:p>
        </w:tc>
        <w:tc>
          <w:tcPr>
            <w:tcW w:type="dxa" w:w="128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No</w:t>
            </w:r>
          </w:p>
        </w:tc>
      </w:tr>
      <w:tr>
        <w:tc>
          <w:tcPr>
            <w:tcW w:type="dxa" w:w="3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Auto Cancel — Timeout (cancelled)</w:t>
            </w:r>
          </w:p>
        </w:tc>
        <w:tc>
          <w:tcPr>
            <w:tcW w:type="dxa" w:w="1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8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w:t>
            </w:r>
          </w:p>
        </w:tc>
        <w:tc>
          <w:tcPr>
            <w:tcW w:type="dxa" w:w="128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w:t>
            </w:r>
          </w:p>
        </w:tc>
      </w:tr>
      <w:tr>
        <w:tc>
          <w:tcPr>
            <w:tcW w:type="dxa" w:w="3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Morning of Booking — 8 AM (Cron)</w:t>
            </w:r>
          </w:p>
        </w:tc>
        <w:tc>
          <w:tcPr>
            <w:tcW w:type="dxa" w:w="1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8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No</w:t>
            </w:r>
          </w:p>
        </w:tc>
        <w:tc>
          <w:tcPr>
            <w:tcW w:type="dxa" w:w="128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No</w:t>
            </w:r>
          </w:p>
        </w:tc>
      </w:tr>
      <w:tr>
        <w:tc>
          <w:tcPr>
            <w:tcW w:type="dxa" w:w="3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1 Hour Before — 55-65 min (Cron)</w:t>
            </w:r>
          </w:p>
        </w:tc>
        <w:tc>
          <w:tcPr>
            <w:tcW w:type="dxa" w:w="1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8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w:t>
            </w:r>
          </w:p>
        </w:tc>
        <w:tc>
          <w:tcPr>
            <w:tcW w:type="dxa" w:w="128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w:t>
            </w:r>
          </w:p>
        </w:tc>
      </w:tr>
      <w:tr>
        <w:tc>
          <w:tcPr>
            <w:tcW w:type="dxa" w:w="3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Owner Marks Completed</w:t>
            </w:r>
          </w:p>
        </w:tc>
        <w:tc>
          <w:tcPr>
            <w:tcW w:type="dxa" w:w="1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Yes (feedback request)</w:t>
            </w:r>
          </w:p>
        </w:tc>
        <w:tc>
          <w:tcPr>
            <w:tcW w:type="dxa" w:w="1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8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No</w:t>
            </w:r>
          </w:p>
        </w:tc>
        <w:tc>
          <w:tcPr>
            <w:tcW w:type="dxa" w:w="128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No</w:t>
            </w:r>
          </w:p>
        </w:tc>
      </w:tr>
      <w:tr>
        <w:tc>
          <w:tcPr>
            <w:tcW w:type="dxa" w:w="3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Walk-in Added by Owner</w:t>
            </w:r>
          </w:p>
        </w:tc>
        <w:tc>
          <w:tcPr>
            <w:tcW w:type="dxa" w:w="1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 (if email given)</w:t>
            </w:r>
          </w:p>
        </w:tc>
        <w:tc>
          <w:tcPr>
            <w:tcW w:type="dxa" w:w="1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Yes</w:t>
            </w:r>
          </w:p>
        </w:tc>
        <w:tc>
          <w:tcPr>
            <w:tcW w:type="dxa" w:w="168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w:t>
            </w:r>
          </w:p>
        </w:tc>
        <w:tc>
          <w:tcPr>
            <w:tcW w:type="dxa" w:w="128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w:t>
            </w:r>
          </w:p>
        </w:tc>
      </w:tr>
    </w:tbl>
    <w:p>
      <w:pPr>
        <w:spacing w:after="80" w:before="80"/>
      </w:pPr>
      <w:r>
        <w:t xml:space="preserve"/>
      </w:r>
    </w:p>
    <w:p>
      <w:pPr>
        <w:pStyle w:val="Heading2"/>
        <w:spacing w:after="120" w:before="260"/>
      </w:pPr>
      <w:r>
        <w:rPr>
          <w:rFonts w:ascii="Arial" w:cs="Arial" w:eastAsia="Arial" w:hAnsi="Arial"/>
          <w:b/>
          <w:bCs/>
          <w:color w:val="2471A3"/>
          <w:sz w:val="26"/>
          <w:szCs w:val="26"/>
        </w:rPr>
        <w:t xml:space="preserve">8.3 NotificationService Architecture</w:t>
      </w:r>
    </w:p>
    <w:p>
      <w:pPr>
        <w:spacing w:after="60" w:before="60"/>
        <w:jc w:val="both"/>
      </w:pPr>
      <w:r>
        <w:rPr>
          <w:rFonts w:ascii="Arial" w:cs="Arial" w:eastAsia="Arial" w:hAnsi="Arial"/>
          <w:color w:val="1A1A1A"/>
          <w:sz w:val="21"/>
          <w:szCs w:val="21"/>
        </w:rPr>
        <w:t xml:space="preserve">A centralised NotificationService class handles all notifications. Every method fires both Email and SMS in parallel using Promise.all(), using the business name as sender identity.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8F9FA" w:val="clear"/>
            <w:tcMar>
              <w:top w:type="dxa" w:w="120"/>
              <w:left w:type="dxa" w:w="200"/>
              <w:bottom w:type="dxa" w:w="120"/>
              <w:right w:type="dxa" w:w="200"/>
            </w:tcMar>
          </w:tcPr>
          <w:p>
            <w:pPr>
              <w:spacing w:after="18" w:before="18"/>
            </w:pPr>
            <w:r>
              <w:rPr>
                <w:rFonts w:ascii="Courier New" w:cs="Courier New" w:eastAsia="Courier New" w:hAnsi="Courier New"/>
                <w:color w:val="1B4F8A"/>
                <w:sz w:val="17"/>
                <w:szCs w:val="17"/>
              </w:rPr>
              <w:t xml:space="preserve">// server/utils/NotificationService.js</w:t>
            </w:r>
          </w:p>
          <w:p>
            <w:pPr>
              <w:spacing w:after="18" w:before="18"/>
            </w:pPr>
            <w:r>
              <w:rPr>
                <w:rFonts w:ascii="Courier New" w:cs="Courier New" w:eastAsia="Courier New" w:hAnsi="Courier New"/>
                <w:color w:val="1B4F8A"/>
                <w:sz w:val="17"/>
                <w:szCs w:val="17"/>
              </w:rPr>
              <w:t xml:space="preserve">class NotificationService {</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static async bookingReceived(appointment, business) {</w:t>
            </w:r>
          </w:p>
          <w:p>
            <w:pPr>
              <w:spacing w:after="18" w:before="18"/>
            </w:pPr>
            <w:r>
              <w:rPr>
                <w:rFonts w:ascii="Courier New" w:cs="Courier New" w:eastAsia="Courier New" w:hAnsi="Courier New"/>
                <w:color w:val="1B4F8A"/>
                <w:sz w:val="17"/>
                <w:szCs w:val="17"/>
              </w:rPr>
              <w:t xml:space="preserve">    await Promise.all([</w:t>
            </w:r>
          </w:p>
          <w:p>
            <w:pPr>
              <w:spacing w:after="18" w:before="18"/>
            </w:pPr>
            <w:r>
              <w:rPr>
                <w:rFonts w:ascii="Courier New" w:cs="Courier New" w:eastAsia="Courier New" w:hAnsi="Courier New"/>
                <w:color w:val="1B4F8A"/>
                <w:sz w:val="17"/>
                <w:szCs w:val="17"/>
              </w:rPr>
              <w:t xml:space="preserve">      sendEmail({</w:t>
            </w:r>
          </w:p>
          <w:p>
            <w:pPr>
              <w:spacing w:after="18" w:before="18"/>
            </w:pPr>
            <w:r>
              <w:rPr>
                <w:rFonts w:ascii="Courier New" w:cs="Courier New" w:eastAsia="Courier New" w:hAnsi="Courier New"/>
                <w:color w:val="1B4F8A"/>
                <w:sz w:val="17"/>
                <w:szCs w:val="17"/>
              </w:rPr>
              <w:t xml:space="preserve">        to: appointment.customer.email,</w:t>
            </w:r>
          </w:p>
          <w:p>
            <w:pPr>
              <w:spacing w:after="18" w:before="18"/>
            </w:pPr>
            <w:r>
              <w:rPr>
                <w:rFonts w:ascii="Courier New" w:cs="Courier New" w:eastAsia="Courier New" w:hAnsi="Courier New"/>
                <w:color w:val="1B4F8A"/>
                <w:sz w:val="17"/>
                <w:szCs w:val="17"/>
              </w:rPr>
              <w:t xml:space="preserve">        fromName: business.businessName,</w:t>
            </w:r>
          </w:p>
          <w:p>
            <w:pPr>
              <w:spacing w:after="18" w:before="18"/>
            </w:pPr>
            <w:r>
              <w:rPr>
                <w:rFonts w:ascii="Courier New" w:cs="Courier New" w:eastAsia="Courier New" w:hAnsi="Courier New"/>
                <w:color w:val="1B4F8A"/>
                <w:sz w:val="17"/>
                <w:szCs w:val="17"/>
              </w:rPr>
              <w:t xml:space="preserve">        fromEmail: process.env.EMAIL_USER,</w:t>
            </w:r>
          </w:p>
          <w:p>
            <w:pPr>
              <w:spacing w:after="18" w:before="18"/>
            </w:pPr>
            <w:r>
              <w:rPr>
                <w:rFonts w:ascii="Courier New" w:cs="Courier New" w:eastAsia="Courier New" w:hAnsi="Courier New"/>
                <w:color w:val="1B4F8A"/>
                <w:sz w:val="17"/>
                <w:szCs w:val="17"/>
              </w:rPr>
              <w:t xml:space="preserve">        subject: `Booking Request Received — ${business.businessName}`,</w:t>
            </w:r>
          </w:p>
          <w:p>
            <w:pPr>
              <w:spacing w:after="18" w:before="18"/>
            </w:pPr>
            <w:r>
              <w:rPr>
                <w:rFonts w:ascii="Courier New" w:cs="Courier New" w:eastAsia="Courier New" w:hAnsi="Courier New"/>
                <w:color w:val="1B4F8A"/>
                <w:sz w:val="17"/>
                <w:szCs w:val="17"/>
              </w:rPr>
              <w:t xml:space="preserve">        html: templates.bookingReceived(appointment, business),</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      sendSMS(appointment.customer.phone, `Hi ${appointment.customer.name}, ` +</w:t>
            </w:r>
          </w:p>
          <w:p>
            <w:pPr>
              <w:spacing w:after="18" w:before="18"/>
            </w:pPr>
            <w:r>
              <w:rPr>
                <w:rFonts w:ascii="Courier New" w:cs="Courier New" w:eastAsia="Courier New" w:hAnsi="Courier New"/>
                <w:color w:val="1B4F8A"/>
                <w:sz w:val="17"/>
                <w:szCs w:val="17"/>
              </w:rPr>
              <w:t xml:space="preserve">        `booking request received for ${appointment.service.name} on ` +</w:t>
            </w:r>
          </w:p>
          <w:p>
            <w:pPr>
              <w:spacing w:after="18" w:before="18"/>
            </w:pPr>
            <w:r>
              <w:rPr>
                <w:rFonts w:ascii="Courier New" w:cs="Courier New" w:eastAsia="Courier New" w:hAnsi="Courier New"/>
                <w:color w:val="1B4F8A"/>
                <w:sz w:val="17"/>
                <w:szCs w:val="17"/>
              </w:rPr>
              <w:t xml:space="preserve">        `${appointment.slot.date}. Awaiting confirmation.`),</w:t>
            </w:r>
          </w:p>
          <w:p>
            <w:pPr>
              <w:spacing w:after="18" w:before="18"/>
            </w:pPr>
            <w:r>
              <w:rPr>
                <w:rFonts w:ascii="Courier New" w:cs="Courier New" w:eastAsia="Courier New" w:hAnsi="Courier New"/>
                <w:color w:val="1B4F8A"/>
                <w:sz w:val="17"/>
                <w:szCs w:val="17"/>
              </w:rPr>
              <w:t xml:space="preserve">      sendEmail({ to: business.ownerEmail, ...ownerNewBookingEmail }),</w:t>
            </w:r>
          </w:p>
          <w:p>
            <w:pPr>
              <w:spacing w:after="18" w:before="18"/>
            </w:pPr>
            <w:r>
              <w:rPr>
                <w:rFonts w:ascii="Courier New" w:cs="Courier New" w:eastAsia="Courier New" w:hAnsi="Courier New"/>
                <w:color w:val="1B4F8A"/>
                <w:sz w:val="17"/>
                <w:szCs w:val="17"/>
              </w:rPr>
              <w:t xml:space="preserve">      sendSMS(business.phone, ownerNewBookingSMS),</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static async bookingApproved(appointment, business, paymentLink) { ... }</w:t>
            </w:r>
          </w:p>
          <w:p>
            <w:pPr>
              <w:spacing w:after="18" w:before="18"/>
            </w:pPr>
            <w:r>
              <w:rPr>
                <w:rFonts w:ascii="Courier New" w:cs="Courier New" w:eastAsia="Courier New" w:hAnsi="Courier New"/>
                <w:color w:val="1B4F8A"/>
                <w:sz w:val="17"/>
                <w:szCs w:val="17"/>
              </w:rPr>
              <w:t xml:space="preserve">  static async bookingConfirmed(appointment, business) { ... }</w:t>
            </w:r>
          </w:p>
          <w:p>
            <w:pPr>
              <w:spacing w:after="18" w:before="18"/>
            </w:pPr>
            <w:r>
              <w:rPr>
                <w:rFonts w:ascii="Courier New" w:cs="Courier New" w:eastAsia="Courier New" w:hAnsi="Courier New"/>
                <w:color w:val="1B4F8A"/>
                <w:sz w:val="17"/>
                <w:szCs w:val="17"/>
              </w:rPr>
              <w:t xml:space="preserve">  static async upiClaimed(appointment, business) { ... }</w:t>
            </w:r>
          </w:p>
          <w:p>
            <w:pPr>
              <w:spacing w:after="18" w:before="18"/>
            </w:pPr>
            <w:r>
              <w:rPr>
                <w:rFonts w:ascii="Courier New" w:cs="Courier New" w:eastAsia="Courier New" w:hAnsi="Courier New"/>
                <w:color w:val="1B4F8A"/>
                <w:sz w:val="17"/>
                <w:szCs w:val="17"/>
              </w:rPr>
              <w:t xml:space="preserve">  static async bookingCancelled(appointment, business, reason) { ... }</w:t>
            </w:r>
          </w:p>
          <w:p>
            <w:pPr>
              <w:spacing w:after="18" w:before="18"/>
            </w:pPr>
            <w:r>
              <w:rPr>
                <w:rFonts w:ascii="Courier New" w:cs="Courier New" w:eastAsia="Courier New" w:hAnsi="Courier New"/>
                <w:color w:val="1B4F8A"/>
                <w:sz w:val="17"/>
                <w:szCs w:val="17"/>
              </w:rPr>
              <w:t xml:space="preserve">  static async bookingDayReminder(appointment, business) { ... }</w:t>
            </w:r>
          </w:p>
          <w:p>
            <w:pPr>
              <w:spacing w:after="18" w:before="18"/>
            </w:pPr>
            <w:r>
              <w:rPr>
                <w:rFonts w:ascii="Courier New" w:cs="Courier New" w:eastAsia="Courier New" w:hAnsi="Courier New"/>
                <w:color w:val="1B4F8A"/>
                <w:sz w:val="17"/>
                <w:szCs w:val="17"/>
              </w:rPr>
              <w:t xml:space="preserve">  static async oneHourReminder(appointment, business) { ... }</w:t>
            </w:r>
          </w:p>
          <w:p>
            <w:pPr>
              <w:spacing w:after="18" w:before="18"/>
            </w:pPr>
            <w:r>
              <w:rPr>
                <w:rFonts w:ascii="Courier New" w:cs="Courier New" w:eastAsia="Courier New" w:hAnsi="Courier New"/>
                <w:color w:val="1B4F8A"/>
                <w:sz w:val="17"/>
                <w:szCs w:val="17"/>
              </w:rPr>
              <w:t xml:space="preserve">}</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9. Cron Job Architecture</w:t>
      </w:r>
    </w:p>
    <w:p>
      <w:pPr>
        <w:spacing w:after="60" w:before="60"/>
        <w:jc w:val="both"/>
      </w:pPr>
      <w:r>
        <w:rPr>
          <w:rFonts w:ascii="Arial" w:cs="Arial" w:eastAsia="Arial" w:hAnsi="Arial"/>
          <w:color w:val="1A1A1A"/>
          <w:sz w:val="21"/>
          <w:szCs w:val="21"/>
        </w:rPr>
        <w:t xml:space="preserve">Three cron jobs run continuously on the server within the same Node.js process as the Express app. Since this is a single-business deployment, each job operates on the one business document directly — no per-tenant looping is required.</w:t>
      </w:r>
    </w:p>
    <w:p>
      <w:pPr>
        <w:spacing w:after="80" w:before="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760"/>
        <w:gridCol w:w="4000"/>
      </w:tblGrid>
      <w:tr>
        <w:trPr>
          <w:tblHeader/>
        </w:trPr>
        <w:tc>
          <w:tcPr>
            <w:tcW w:type="dxa" w:w="18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Job</w:t>
            </w:r>
          </w:p>
        </w:tc>
        <w:tc>
          <w:tcPr>
            <w:tcW w:type="dxa" w:w="20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File</w:t>
            </w:r>
          </w:p>
        </w:tc>
        <w:tc>
          <w:tcPr>
            <w:tcW w:type="dxa" w:w="18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Schedule</w:t>
            </w:r>
          </w:p>
        </w:tc>
        <w:tc>
          <w:tcPr>
            <w:tcW w:type="dxa" w:w="176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Cron Expression</w:t>
            </w:r>
          </w:p>
        </w:tc>
        <w:tc>
          <w:tcPr>
            <w:tcW w:type="dxa" w:w="40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Action</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Auto Cancel</w:t>
            </w:r>
          </w:p>
        </w:tc>
        <w:tc>
          <w:tcPr>
            <w:tcW w:type="dxa" w:w="2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autoCancelJob.js</w:t>
            </w:r>
          </w:p>
        </w:tc>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Every 15 minutes</w:t>
            </w:r>
          </w:p>
        </w:tc>
        <w:tc>
          <w:tcPr>
            <w:tcW w:type="dxa" w:w="1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*/15 * * * *</w:t>
            </w:r>
          </w:p>
        </w:tc>
        <w:tc>
          <w:tcPr>
            <w:tcW w:type="dxa" w:w="4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Finds payment_pending bookings older than 2 hrs. Cancels them, releases slots, fires Email + SMS.</w:t>
            </w:r>
          </w:p>
        </w:tc>
      </w:tr>
      <w:tr>
        <w:tc>
          <w:tcPr>
            <w:tcW w:type="dxa" w:w="1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Booking Day Reminder</w:t>
            </w:r>
          </w:p>
        </w:tc>
        <w:tc>
          <w:tcPr>
            <w:tcW w:type="dxa" w:w="2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bookingDayJob.js</w:t>
            </w:r>
          </w:p>
        </w:tc>
        <w:tc>
          <w:tcPr>
            <w:tcW w:type="dxa" w:w="1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Daily at 8:00 AM</w:t>
            </w:r>
          </w:p>
        </w:tc>
        <w:tc>
          <w:tcPr>
            <w:tcW w:type="dxa" w:w="17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0 8 * * *</w:t>
            </w:r>
          </w:p>
        </w:tc>
        <w:tc>
          <w:tcPr>
            <w:tcW w:type="dxa" w:w="4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Finds all confirmed appointments for today. Sends morning reminder Email + SMS to each customer.</w:t>
            </w:r>
          </w:p>
        </w:tc>
      </w:tr>
      <w:tr>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1 Hour Reminder</w:t>
            </w:r>
          </w:p>
        </w:tc>
        <w:tc>
          <w:tcPr>
            <w:tcW w:type="dxa" w:w="2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oneHourJob.js</w:t>
            </w:r>
          </w:p>
        </w:tc>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Every 30 minutes</w:t>
            </w:r>
          </w:p>
        </w:tc>
        <w:tc>
          <w:tcPr>
            <w:tcW w:type="dxa" w:w="1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*/30 * * * *</w:t>
            </w:r>
          </w:p>
        </w:tc>
        <w:tc>
          <w:tcPr>
            <w:tcW w:type="dxa" w:w="4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Finds confirmed appointments starting in 55-65 min window. Sends "1 hour away" Email + SMS, marks reminder sent.</w:t>
            </w:r>
          </w:p>
        </w:tc>
      </w:tr>
    </w:tbl>
    <w:p>
      <w:pPr>
        <w:spacing w:after="100" w:before="100"/>
      </w:pPr>
      <w:r>
        <w:t xml:space="preserve"/>
      </w:r>
    </w:p>
    <w:p>
      <w:pPr>
        <w:pStyle w:val="Heading2"/>
        <w:spacing w:after="120" w:before="260"/>
      </w:pPr>
      <w:r>
        <w:rPr>
          <w:rFonts w:ascii="Arial" w:cs="Arial" w:eastAsia="Arial" w:hAnsi="Arial"/>
          <w:b/>
          <w:bCs/>
          <w:color w:val="2471A3"/>
          <w:sz w:val="26"/>
          <w:szCs w:val="26"/>
        </w:rPr>
        <w:t xml:space="preserve">9.1 Job 1 — Auto Cancel (Every 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8F9FA" w:val="clear"/>
            <w:tcMar>
              <w:top w:type="dxa" w:w="120"/>
              <w:left w:type="dxa" w:w="200"/>
              <w:bottom w:type="dxa" w:w="120"/>
              <w:right w:type="dxa" w:w="200"/>
            </w:tcMar>
          </w:tcPr>
          <w:p>
            <w:pPr>
              <w:spacing w:after="18" w:before="18"/>
            </w:pPr>
            <w:r>
              <w:rPr>
                <w:rFonts w:ascii="Courier New" w:cs="Courier New" w:eastAsia="Courier New" w:hAnsi="Courier New"/>
                <w:color w:val="1B4F8A"/>
                <w:sz w:val="17"/>
                <w:szCs w:val="17"/>
              </w:rPr>
              <w:t xml:space="preserve">// server/jobs/autoCancelJob.js</w:t>
            </w:r>
          </w:p>
          <w:p>
            <w:pPr>
              <w:spacing w:after="18" w:before="18"/>
            </w:pPr>
            <w:r>
              <w:rPr>
                <w:rFonts w:ascii="Courier New" w:cs="Courier New" w:eastAsia="Courier New" w:hAnsi="Courier New"/>
                <w:color w:val="1B4F8A"/>
                <w:sz w:val="17"/>
                <w:szCs w:val="17"/>
              </w:rPr>
              <w:t xml:space="preserve">cron.schedule('*/15 * * * *', async () =&gt; {</w:t>
            </w:r>
          </w:p>
          <w:p>
            <w:pPr>
              <w:spacing w:after="18" w:before="18"/>
            </w:pPr>
            <w:r>
              <w:rPr>
                <w:rFonts w:ascii="Courier New" w:cs="Courier New" w:eastAsia="Courier New" w:hAnsi="Courier New"/>
                <w:color w:val="1B4F8A"/>
                <w:sz w:val="17"/>
                <w:szCs w:val="17"/>
              </w:rPr>
              <w:t xml:space="preserve">  const cutoff = new Date(Date.now() - 2 * 60 * 60 * 1000);</w:t>
            </w:r>
          </w:p>
          <w:p>
            <w:pPr>
              <w:spacing w:after="18" w:before="18"/>
            </w:pPr>
            <w:r>
              <w:rPr>
                <w:rFonts w:ascii="Courier New" w:cs="Courier New" w:eastAsia="Courier New" w:hAnsi="Courier New"/>
                <w:color w:val="1B4F8A"/>
                <w:sz w:val="17"/>
                <w:szCs w:val="17"/>
              </w:rPr>
              <w:t xml:space="preserve">  const expired = await Appointment.find({</w:t>
            </w:r>
          </w:p>
          <w:p>
            <w:pPr>
              <w:spacing w:after="18" w:before="18"/>
            </w:pPr>
            <w:r>
              <w:rPr>
                <w:rFonts w:ascii="Courier New" w:cs="Courier New" w:eastAsia="Courier New" w:hAnsi="Courier New"/>
                <w:color w:val="1B4F8A"/>
                <w:sz w:val="17"/>
                <w:szCs w:val="17"/>
              </w:rPr>
              <w:t xml:space="preserve">    status: 'payment_pending',</w:t>
            </w:r>
          </w:p>
          <w:p>
            <w:pPr>
              <w:spacing w:after="18" w:before="18"/>
            </w:pPr>
            <w:r>
              <w:rPr>
                <w:rFonts w:ascii="Courier New" w:cs="Courier New" w:eastAsia="Courier New" w:hAnsi="Courier New"/>
                <w:color w:val="1B4F8A"/>
                <w:sz w:val="17"/>
                <w:szCs w:val="17"/>
              </w:rPr>
              <w:t xml:space="preserve">    'token.requestedAt': { $lt: cutoff }</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  const business = await Business.findOne();   // single document</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for (const appt of expired) {</w:t>
            </w:r>
          </w:p>
          <w:p>
            <w:pPr>
              <w:spacing w:after="18" w:before="18"/>
            </w:pPr>
            <w:r>
              <w:rPr>
                <w:rFonts w:ascii="Courier New" w:cs="Courier New" w:eastAsia="Courier New" w:hAnsi="Courier New"/>
                <w:color w:val="1B4F8A"/>
                <w:sz w:val="17"/>
                <w:szCs w:val="17"/>
              </w:rPr>
              <w:t xml:space="preserve">    appt.status = 'cancelled';</w:t>
            </w:r>
          </w:p>
          <w:p>
            <w:pPr>
              <w:spacing w:after="18" w:before="18"/>
            </w:pPr>
            <w:r>
              <w:rPr>
                <w:rFonts w:ascii="Courier New" w:cs="Courier New" w:eastAsia="Courier New" w:hAnsi="Courier New"/>
                <w:color w:val="1B4F8A"/>
                <w:sz w:val="17"/>
                <w:szCs w:val="17"/>
              </w:rPr>
              <w:t xml:space="preserve">    appt.cancellationReason = 'Token payment not received within 2 hours';</w:t>
            </w:r>
          </w:p>
          <w:p>
            <w:pPr>
              <w:spacing w:after="18" w:before="18"/>
            </w:pPr>
            <w:r>
              <w:rPr>
                <w:rFonts w:ascii="Courier New" w:cs="Courier New" w:eastAsia="Courier New" w:hAnsi="Courier New"/>
                <w:color w:val="1B4F8A"/>
                <w:sz w:val="17"/>
                <w:szCs w:val="17"/>
              </w:rPr>
              <w:t xml:space="preserve">    await appt.save();</w:t>
            </w:r>
          </w:p>
          <w:p>
            <w:pPr>
              <w:spacing w:after="18" w:before="18"/>
            </w:pPr>
            <w:r>
              <w:rPr>
                <w:rFonts w:ascii="Courier New" w:cs="Courier New" w:eastAsia="Courier New" w:hAnsi="Courier New"/>
                <w:color w:val="1B4F8A"/>
                <w:sz w:val="17"/>
                <w:szCs w:val="17"/>
              </w:rPr>
              <w:t xml:space="preserve">    await Slot.findByIdAndUpdate(appt.slot.slotId,</w:t>
            </w:r>
          </w:p>
          <w:p>
            <w:pPr>
              <w:spacing w:after="18" w:before="18"/>
            </w:pPr>
            <w:r>
              <w:rPr>
                <w:rFonts w:ascii="Courier New" w:cs="Courier New" w:eastAsia="Courier New" w:hAnsi="Courier New"/>
                <w:color w:val="1B4F8A"/>
                <w:sz w:val="17"/>
                <w:szCs w:val="17"/>
              </w:rPr>
              <w:t xml:space="preserve">      { isBooked: false, appointmentId: null });</w:t>
            </w:r>
          </w:p>
          <w:p>
            <w:pPr>
              <w:spacing w:after="18" w:before="18"/>
            </w:pPr>
            <w:r>
              <w:rPr>
                <w:rFonts w:ascii="Courier New" w:cs="Courier New" w:eastAsia="Courier New" w:hAnsi="Courier New"/>
                <w:color w:val="1B4F8A"/>
                <w:sz w:val="17"/>
                <w:szCs w:val="17"/>
              </w:rPr>
              <w:t xml:space="preserve">    await NotificationService.bookingCancelled(appt, business, "timeout");</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w:t>
            </w:r>
          </w:p>
        </w:tc>
      </w:tr>
    </w:tbl>
    <w:p>
      <w:pPr>
        <w:spacing w:after="100" w:before="100"/>
      </w:pPr>
      <w:r>
        <w:t xml:space="preserve"/>
      </w:r>
    </w:p>
    <w:p>
      <w:pPr>
        <w:pStyle w:val="Heading2"/>
        <w:spacing w:after="120" w:before="260"/>
      </w:pPr>
      <w:r>
        <w:rPr>
          <w:rFonts w:ascii="Arial" w:cs="Arial" w:eastAsia="Arial" w:hAnsi="Arial"/>
          <w:b/>
          <w:bCs/>
          <w:color w:val="2471A3"/>
          <w:sz w:val="26"/>
          <w:szCs w:val="26"/>
        </w:rPr>
        <w:t xml:space="preserve">9.2 Job 2 — Booking Day Reminder (8:00 AM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8F9FA" w:val="clear"/>
            <w:tcMar>
              <w:top w:type="dxa" w:w="120"/>
              <w:left w:type="dxa" w:w="200"/>
              <w:bottom w:type="dxa" w:w="120"/>
              <w:right w:type="dxa" w:w="200"/>
            </w:tcMar>
          </w:tcPr>
          <w:p>
            <w:pPr>
              <w:spacing w:after="18" w:before="18"/>
            </w:pPr>
            <w:r>
              <w:rPr>
                <w:rFonts w:ascii="Courier New" w:cs="Courier New" w:eastAsia="Courier New" w:hAnsi="Courier New"/>
                <w:color w:val="1B4F8A"/>
                <w:sz w:val="17"/>
                <w:szCs w:val="17"/>
              </w:rPr>
              <w:t xml:space="preserve">// server/jobs/bookingDayJob.js</w:t>
            </w:r>
          </w:p>
          <w:p>
            <w:pPr>
              <w:spacing w:after="18" w:before="18"/>
            </w:pPr>
            <w:r>
              <w:rPr>
                <w:rFonts w:ascii="Courier New" w:cs="Courier New" w:eastAsia="Courier New" w:hAnsi="Courier New"/>
                <w:color w:val="1B4F8A"/>
                <w:sz w:val="17"/>
                <w:szCs w:val="17"/>
              </w:rPr>
              <w:t xml:space="preserve">cron.schedule('0 8 * * *', async () =&gt; {</w:t>
            </w:r>
          </w:p>
          <w:p>
            <w:pPr>
              <w:spacing w:after="18" w:before="18"/>
            </w:pPr>
            <w:r>
              <w:rPr>
                <w:rFonts w:ascii="Courier New" w:cs="Courier New" w:eastAsia="Courier New" w:hAnsi="Courier New"/>
                <w:color w:val="1B4F8A"/>
                <w:sz w:val="17"/>
                <w:szCs w:val="17"/>
              </w:rPr>
              <w:t xml:space="preserve">  const today = new Date().toISOString().split('T')[0];</w:t>
            </w:r>
          </w:p>
          <w:p>
            <w:pPr>
              <w:spacing w:after="18" w:before="18"/>
            </w:pPr>
            <w:r>
              <w:rPr>
                <w:rFonts w:ascii="Courier New" w:cs="Courier New" w:eastAsia="Courier New" w:hAnsi="Courier New"/>
                <w:color w:val="1B4F8A"/>
                <w:sz w:val="17"/>
                <w:szCs w:val="17"/>
              </w:rPr>
              <w:t xml:space="preserve">  const business = await Business.findOne();</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const todayAppts = await Appointment.find({</w:t>
            </w:r>
          </w:p>
          <w:p>
            <w:pPr>
              <w:spacing w:after="18" w:before="18"/>
            </w:pPr>
            <w:r>
              <w:rPr>
                <w:rFonts w:ascii="Courier New" w:cs="Courier New" w:eastAsia="Courier New" w:hAnsi="Courier New"/>
                <w:color w:val="1B4F8A"/>
                <w:sz w:val="17"/>
                <w:szCs w:val="17"/>
              </w:rPr>
              <w:t xml:space="preserve">    status: 'confirmed',</w:t>
            </w:r>
          </w:p>
          <w:p>
            <w:pPr>
              <w:spacing w:after="18" w:before="18"/>
            </w:pPr>
            <w:r>
              <w:rPr>
                <w:rFonts w:ascii="Courier New" w:cs="Courier New" w:eastAsia="Courier New" w:hAnsi="Courier New"/>
                <w:color w:val="1B4F8A"/>
                <w:sz w:val="17"/>
                <w:szCs w:val="17"/>
              </w:rPr>
              <w:t xml:space="preserve">    'slot.date': today,</w:t>
            </w:r>
          </w:p>
          <w:p>
            <w:pPr>
              <w:spacing w:after="18" w:before="18"/>
            </w:pPr>
            <w:r>
              <w:rPr>
                <w:rFonts w:ascii="Courier New" w:cs="Courier New" w:eastAsia="Courier New" w:hAnsi="Courier New"/>
                <w:color w:val="1B4F8A"/>
                <w:sz w:val="17"/>
                <w:szCs w:val="17"/>
              </w:rPr>
              <w:t xml:space="preserve">    'reminders.bookingDaySent': { $ne: true }</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for (const appt of todayAppts) {</w:t>
            </w:r>
          </w:p>
          <w:p>
            <w:pPr>
              <w:spacing w:after="18" w:before="18"/>
            </w:pPr>
            <w:r>
              <w:rPr>
                <w:rFonts w:ascii="Courier New" w:cs="Courier New" w:eastAsia="Courier New" w:hAnsi="Courier New"/>
                <w:color w:val="1B4F8A"/>
                <w:sz w:val="17"/>
                <w:szCs w:val="17"/>
              </w:rPr>
              <w:t xml:space="preserve">    await NotificationService.bookingDayReminder(appt, business);</w:t>
            </w:r>
          </w:p>
          <w:p>
            <w:pPr>
              <w:spacing w:after="18" w:before="18"/>
            </w:pPr>
            <w:r>
              <w:rPr>
                <w:rFonts w:ascii="Courier New" w:cs="Courier New" w:eastAsia="Courier New" w:hAnsi="Courier New"/>
                <w:color w:val="1B4F8A"/>
                <w:sz w:val="17"/>
                <w:szCs w:val="17"/>
              </w:rPr>
              <w:t xml:space="preserve">    appt.reminders.bookingDaySent = true;</w:t>
            </w:r>
          </w:p>
          <w:p>
            <w:pPr>
              <w:spacing w:after="18" w:before="18"/>
            </w:pPr>
            <w:r>
              <w:rPr>
                <w:rFonts w:ascii="Courier New" w:cs="Courier New" w:eastAsia="Courier New" w:hAnsi="Courier New"/>
                <w:color w:val="1B4F8A"/>
                <w:sz w:val="17"/>
                <w:szCs w:val="17"/>
              </w:rPr>
              <w:t xml:space="preserve">    await appt.save();</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w:t>
            </w:r>
          </w:p>
        </w:tc>
      </w:tr>
    </w:tbl>
    <w:p>
      <w:pPr>
        <w:spacing w:after="100" w:before="100"/>
      </w:pPr>
      <w:r>
        <w:t xml:space="preserve"/>
      </w:r>
    </w:p>
    <w:p>
      <w:pPr>
        <w:pStyle w:val="Heading2"/>
        <w:spacing w:after="120" w:before="260"/>
      </w:pPr>
      <w:r>
        <w:rPr>
          <w:rFonts w:ascii="Arial" w:cs="Arial" w:eastAsia="Arial" w:hAnsi="Arial"/>
          <w:b/>
          <w:bCs/>
          <w:color w:val="2471A3"/>
          <w:sz w:val="26"/>
          <w:szCs w:val="26"/>
        </w:rPr>
        <w:t xml:space="preserve">9.3 Job 3 — 1 Hour Before Reminder (Every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8F9FA" w:val="clear"/>
            <w:tcMar>
              <w:top w:type="dxa" w:w="120"/>
              <w:left w:type="dxa" w:w="200"/>
              <w:bottom w:type="dxa" w:w="120"/>
              <w:right w:type="dxa" w:w="200"/>
            </w:tcMar>
          </w:tcPr>
          <w:p>
            <w:pPr>
              <w:spacing w:after="18" w:before="18"/>
            </w:pPr>
            <w:r>
              <w:rPr>
                <w:rFonts w:ascii="Courier New" w:cs="Courier New" w:eastAsia="Courier New" w:hAnsi="Courier New"/>
                <w:color w:val="1B4F8A"/>
                <w:sz w:val="17"/>
                <w:szCs w:val="17"/>
              </w:rPr>
              <w:t xml:space="preserve">// server/jobs/oneHourJob.js</w:t>
            </w:r>
          </w:p>
          <w:p>
            <w:pPr>
              <w:spacing w:after="18" w:before="18"/>
            </w:pPr>
            <w:r>
              <w:rPr>
                <w:rFonts w:ascii="Courier New" w:cs="Courier New" w:eastAsia="Courier New" w:hAnsi="Courier New"/>
                <w:color w:val="1B4F8A"/>
                <w:sz w:val="17"/>
                <w:szCs w:val="17"/>
              </w:rPr>
              <w:t xml:space="preserve">cron.schedule('*/30 * * * *', async () =&gt; {</w:t>
            </w:r>
          </w:p>
          <w:p>
            <w:pPr>
              <w:spacing w:after="18" w:before="18"/>
            </w:pPr>
            <w:r>
              <w:rPr>
                <w:rFonts w:ascii="Courier New" w:cs="Courier New" w:eastAsia="Courier New" w:hAnsi="Courier New"/>
                <w:color w:val="1B4F8A"/>
                <w:sz w:val="17"/>
                <w:szCs w:val="17"/>
              </w:rPr>
              <w:t xml:space="preserve">  const now = new Date();</w:t>
            </w:r>
          </w:p>
          <w:p>
            <w:pPr>
              <w:spacing w:after="18" w:before="18"/>
            </w:pPr>
            <w:r>
              <w:rPr>
                <w:rFonts w:ascii="Courier New" w:cs="Courier New" w:eastAsia="Courier New" w:hAnsi="Courier New"/>
                <w:color w:val="1B4F8A"/>
                <w:sz w:val="17"/>
                <w:szCs w:val="17"/>
              </w:rPr>
              <w:t xml:space="preserve">  const today = now.toISOString().split('T')[0];</w:t>
            </w:r>
          </w:p>
          <w:p>
            <w:pPr>
              <w:spacing w:after="18" w:before="18"/>
            </w:pPr>
            <w:r>
              <w:rPr>
                <w:rFonts w:ascii="Courier New" w:cs="Courier New" w:eastAsia="Courier New" w:hAnsi="Courier New"/>
                <w:color w:val="1B4F8A"/>
                <w:sz w:val="17"/>
                <w:szCs w:val="17"/>
              </w:rPr>
              <w:t xml:space="preserve">  const from = new Date(now.getTime() + 55 * 60 * 1000);</w:t>
            </w:r>
          </w:p>
          <w:p>
            <w:pPr>
              <w:spacing w:after="18" w:before="18"/>
            </w:pPr>
            <w:r>
              <w:rPr>
                <w:rFonts w:ascii="Courier New" w:cs="Courier New" w:eastAsia="Courier New" w:hAnsi="Courier New"/>
                <w:color w:val="1B4F8A"/>
                <w:sz w:val="17"/>
                <w:szCs w:val="17"/>
              </w:rPr>
              <w:t xml:space="preserve">  const to   = new Date(now.getTime() + 65 * 60 * 1000);</w:t>
            </w:r>
          </w:p>
          <w:p>
            <w:pPr>
              <w:spacing w:after="18" w:before="18"/>
            </w:pPr>
            <w:r>
              <w:rPr>
                <w:rFonts w:ascii="Courier New" w:cs="Courier New" w:eastAsia="Courier New" w:hAnsi="Courier New"/>
                <w:color w:val="1B4F8A"/>
                <w:sz w:val="17"/>
                <w:szCs w:val="17"/>
              </w:rPr>
              <w:t xml:space="preserve">  const toHHMM = d =&gt;</w:t>
            </w:r>
          </w:p>
          <w:p>
            <w:pPr>
              <w:spacing w:after="18" w:before="18"/>
            </w:pPr>
            <w:r>
              <w:rPr>
                <w:rFonts w:ascii="Courier New" w:cs="Courier New" w:eastAsia="Courier New" w:hAnsi="Courier New"/>
                <w:color w:val="1B4F8A"/>
                <w:sz w:val="17"/>
                <w:szCs w:val="17"/>
              </w:rPr>
              <w:t xml:space="preserve">    d.getHours().toString().padStart(2,'0') + ':' +</w:t>
            </w:r>
          </w:p>
          <w:p>
            <w:pPr>
              <w:spacing w:after="18" w:before="18"/>
            </w:pPr>
            <w:r>
              <w:rPr>
                <w:rFonts w:ascii="Courier New" w:cs="Courier New" w:eastAsia="Courier New" w:hAnsi="Courier New"/>
                <w:color w:val="1B4F8A"/>
                <w:sz w:val="17"/>
                <w:szCs w:val="17"/>
              </w:rPr>
              <w:t xml:space="preserve">    d.getMinutes().toString().padStart(2,'0');</w:t>
            </w:r>
          </w:p>
          <w:p>
            <w:pPr>
              <w:spacing w:after="18" w:before="18"/>
            </w:pPr>
            <w:r>
              <w:rPr>
                <w:rFonts w:ascii="Courier New" w:cs="Courier New" w:eastAsia="Courier New" w:hAnsi="Courier New"/>
                <w:color w:val="1B4F8A"/>
                <w:sz w:val="17"/>
                <w:szCs w:val="17"/>
              </w:rPr>
              <w:t xml:space="preserve">  const business = await Business.findOne();</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const upcoming = await Appointment.find({</w:t>
            </w:r>
          </w:p>
          <w:p>
            <w:pPr>
              <w:spacing w:after="18" w:before="18"/>
            </w:pPr>
            <w:r>
              <w:rPr>
                <w:rFonts w:ascii="Courier New" w:cs="Courier New" w:eastAsia="Courier New" w:hAnsi="Courier New"/>
                <w:color w:val="1B4F8A"/>
                <w:sz w:val="17"/>
                <w:szCs w:val="17"/>
              </w:rPr>
              <w:t xml:space="preserve">    status: 'confirmed',</w:t>
            </w:r>
          </w:p>
          <w:p>
            <w:pPr>
              <w:spacing w:after="18" w:before="18"/>
            </w:pPr>
            <w:r>
              <w:rPr>
                <w:rFonts w:ascii="Courier New" w:cs="Courier New" w:eastAsia="Courier New" w:hAnsi="Courier New"/>
                <w:color w:val="1B4F8A"/>
                <w:sz w:val="17"/>
                <w:szCs w:val="17"/>
              </w:rPr>
              <w:t xml:space="preserve">    'slot.date': today,</w:t>
            </w:r>
          </w:p>
          <w:p>
            <w:pPr>
              <w:spacing w:after="18" w:before="18"/>
            </w:pPr>
            <w:r>
              <w:rPr>
                <w:rFonts w:ascii="Courier New" w:cs="Courier New" w:eastAsia="Courier New" w:hAnsi="Courier New"/>
                <w:color w:val="1B4F8A"/>
                <w:sz w:val="17"/>
                <w:szCs w:val="17"/>
              </w:rPr>
              <w:t xml:space="preserve">    'slot.startTime': { $gte: toHHMM(from), $lte: toHHMM(to) },</w:t>
            </w:r>
          </w:p>
          <w:p>
            <w:pPr>
              <w:spacing w:after="18" w:before="18"/>
            </w:pPr>
            <w:r>
              <w:rPr>
                <w:rFonts w:ascii="Courier New" w:cs="Courier New" w:eastAsia="Courier New" w:hAnsi="Courier New"/>
                <w:color w:val="1B4F8A"/>
                <w:sz w:val="17"/>
                <w:szCs w:val="17"/>
              </w:rPr>
              <w:t xml:space="preserve">    'reminders.oneHourSent': { $ne: true }</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for (const appt of upcoming) {</w:t>
            </w:r>
          </w:p>
          <w:p>
            <w:pPr>
              <w:spacing w:after="18" w:before="18"/>
            </w:pPr>
            <w:r>
              <w:rPr>
                <w:rFonts w:ascii="Courier New" w:cs="Courier New" w:eastAsia="Courier New" w:hAnsi="Courier New"/>
                <w:color w:val="1B4F8A"/>
                <w:sz w:val="17"/>
                <w:szCs w:val="17"/>
              </w:rPr>
              <w:t xml:space="preserve">    await NotificationService.oneHourReminder(appt, business);</w:t>
            </w:r>
          </w:p>
          <w:p>
            <w:pPr>
              <w:spacing w:after="18" w:before="18"/>
            </w:pPr>
            <w:r>
              <w:rPr>
                <w:rFonts w:ascii="Courier New" w:cs="Courier New" w:eastAsia="Courier New" w:hAnsi="Courier New"/>
                <w:color w:val="1B4F8A"/>
                <w:sz w:val="17"/>
                <w:szCs w:val="17"/>
              </w:rPr>
              <w:t xml:space="preserve">    appt.reminders.oneHourSent = true;</w:t>
            </w:r>
          </w:p>
          <w:p>
            <w:pPr>
              <w:spacing w:after="18" w:before="18"/>
            </w:pPr>
            <w:r>
              <w:rPr>
                <w:rFonts w:ascii="Courier New" w:cs="Courier New" w:eastAsia="Courier New" w:hAnsi="Courier New"/>
                <w:color w:val="1B4F8A"/>
                <w:sz w:val="17"/>
                <w:szCs w:val="17"/>
              </w:rPr>
              <w:t xml:space="preserve">    await appt.save();</w:t>
            </w:r>
          </w:p>
          <w:p>
            <w:pPr>
              <w:spacing w:after="18" w:before="18"/>
            </w:pPr>
            <w:r>
              <w:rPr>
                <w:rFonts w:ascii="Courier New" w:cs="Courier New" w:eastAsia="Courier New" w:hAnsi="Courier New"/>
                <w:color w:val="1B4F8A"/>
                <w:sz w:val="17"/>
                <w:szCs w:val="17"/>
              </w:rPr>
              <w:t xml:space="preserve">  }</w:t>
            </w:r>
          </w:p>
          <w:p>
            <w:pPr>
              <w:spacing w:after="18" w:before="18"/>
            </w:pPr>
            <w:r>
              <w:rPr>
                <w:rFonts w:ascii="Courier New" w:cs="Courier New" w:eastAsia="Courier New" w:hAnsi="Courier New"/>
                <w:color w:val="1B4F8A"/>
                <w:sz w:val="17"/>
                <w:szCs w:val="17"/>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2471A3"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NOTE</w:t>
            </w:r>
          </w:p>
        </w:tc>
        <w:tc>
          <w:tcPr>
            <w:tcW w:type="dxa" w:w="7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Arial" w:cs="Arial" w:eastAsia="Arial" w:hAnsi="Arial"/>
                <w:color w:val="1A1A1A"/>
                <w:sz w:val="19"/>
                <w:szCs w:val="19"/>
              </w:rPr>
              <w:t xml:space="preserve">All three jobs are registered in server/jobs/index.js, imported once in server.js on startup. They run in the same process as the Express server.</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10. Razorpay &amp; UPI Payment Architecture</w:t>
      </w:r>
    </w:p>
    <w:p>
      <w:pPr>
        <w:spacing w:after="60" w:before="60"/>
        <w:jc w:val="both"/>
      </w:pPr>
      <w:r>
        <w:rPr>
          <w:rFonts w:ascii="Arial" w:cs="Arial" w:eastAsia="Arial" w:hAnsi="Arial"/>
          <w:color w:val="1A1A1A"/>
          <w:sz w:val="21"/>
          <w:szCs w:val="21"/>
        </w:rPr>
        <w:t xml:space="preserve">Since this is a single-business deployment, Razorpay uses one fixed set of developer-owned credentials in the server .env file — no per-tenant credential management or encryption-at-rest is needed (that complexity is deferred to the future SaaS scope, Section 17).</w:t>
      </w:r>
    </w:p>
    <w:p>
      <w:pPr>
        <w:spacing w:after="80" w:before="80"/>
      </w:pPr>
      <w:r>
        <w:t xml:space="preserve"/>
      </w:r>
    </w:p>
    <w:p>
      <w:pPr>
        <w:pStyle w:val="Heading2"/>
        <w:spacing w:after="120" w:before="260"/>
      </w:pPr>
      <w:r>
        <w:rPr>
          <w:rFonts w:ascii="Arial" w:cs="Arial" w:eastAsia="Arial" w:hAnsi="Arial"/>
          <w:b/>
          <w:bCs/>
          <w:color w:val="2471A3"/>
          <w:sz w:val="26"/>
          <w:szCs w:val="26"/>
        </w:rPr>
        <w:t xml:space="preserve">10.1 Razorpay — Single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8F9FA" w:val="clear"/>
            <w:tcMar>
              <w:top w:type="dxa" w:w="120"/>
              <w:left w:type="dxa" w:w="200"/>
              <w:bottom w:type="dxa" w:w="120"/>
              <w:right w:type="dxa" w:w="200"/>
            </w:tcMar>
          </w:tcPr>
          <w:p>
            <w:pPr>
              <w:spacing w:after="18" w:before="18"/>
            </w:pPr>
            <w:r>
              <w:rPr>
                <w:rFonts w:ascii="Courier New" w:cs="Courier New" w:eastAsia="Courier New" w:hAnsi="Courier New"/>
                <w:color w:val="1B4F8A"/>
                <w:sz w:val="17"/>
                <w:szCs w:val="17"/>
              </w:rPr>
              <w:t xml:space="preserve">// server/utils/razorpay.js</w:t>
            </w:r>
          </w:p>
          <w:p>
            <w:pPr>
              <w:spacing w:after="18" w:before="18"/>
            </w:pPr>
            <w:r>
              <w:rPr>
                <w:rFonts w:ascii="Courier New" w:cs="Courier New" w:eastAsia="Courier New" w:hAnsi="Courier New"/>
                <w:color w:val="1B4F8A"/>
                <w:sz w:val="17"/>
                <w:szCs w:val="17"/>
              </w:rPr>
              <w:t xml:space="preserve">const Razorpay = require('razorpay');</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const razorpay = new Razorpay({</w:t>
            </w:r>
          </w:p>
          <w:p>
            <w:pPr>
              <w:spacing w:after="18" w:before="18"/>
            </w:pPr>
            <w:r>
              <w:rPr>
                <w:rFonts w:ascii="Courier New" w:cs="Courier New" w:eastAsia="Courier New" w:hAnsi="Courier New"/>
                <w:color w:val="1B4F8A"/>
                <w:sz w:val="17"/>
                <w:szCs w:val="17"/>
              </w:rPr>
              <w:t xml:space="preserve">  key_id:     process.env.RAZORPAY_KEY_ID,</w:t>
            </w:r>
          </w:p>
          <w:p>
            <w:pPr>
              <w:spacing w:after="18" w:before="18"/>
            </w:pPr>
            <w:r>
              <w:rPr>
                <w:rFonts w:ascii="Courier New" w:cs="Courier New" w:eastAsia="Courier New" w:hAnsi="Courier New"/>
                <w:color w:val="1B4F8A"/>
                <w:sz w:val="17"/>
                <w:szCs w:val="17"/>
              </w:rPr>
              <w:t xml:space="preserve">  key_secret: process.env.RAZORPAY_KEY_SECRET,</w:t>
            </w:r>
          </w:p>
          <w:p>
            <w:pPr>
              <w:spacing w:after="18" w:before="18"/>
            </w:pPr>
            <w:r>
              <w:rPr>
                <w:rFonts w:ascii="Courier New" w:cs="Courier New" w:eastAsia="Courier New" w:hAnsi="Courier New"/>
                <w:color w:val="1B4F8A"/>
                <w:sz w:val="17"/>
                <w:szCs w:val="17"/>
              </w:rPr>
              <w:t xml:space="preserve">});</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module.exports = razorpay;</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 Usage in payment controller:</w:t>
            </w:r>
          </w:p>
          <w:p>
            <w:pPr>
              <w:spacing w:after="18" w:before="18"/>
            </w:pPr>
            <w:r>
              <w:rPr>
                <w:rFonts w:ascii="Courier New" w:cs="Courier New" w:eastAsia="Courier New" w:hAnsi="Courier New"/>
                <w:color w:val="1B4F8A"/>
                <w:sz w:val="17"/>
                <w:szCs w:val="17"/>
              </w:rPr>
              <w:t xml:space="preserve">const order = await razorpay.orders.create({</w:t>
            </w:r>
          </w:p>
          <w:p>
            <w:pPr>
              <w:spacing w:after="18" w:before="18"/>
            </w:pPr>
            <w:r>
              <w:rPr>
                <w:rFonts w:ascii="Courier New" w:cs="Courier New" w:eastAsia="Courier New" w:hAnsi="Courier New"/>
                <w:color w:val="1B4F8A"/>
                <w:sz w:val="17"/>
                <w:szCs w:val="17"/>
              </w:rPr>
              <w:t xml:space="preserve">  amount: appointment.token.amount * 100,   // paise</w:t>
            </w:r>
          </w:p>
          <w:p>
            <w:pPr>
              <w:spacing w:after="18" w:before="18"/>
            </w:pPr>
            <w:r>
              <w:rPr>
                <w:rFonts w:ascii="Courier New" w:cs="Courier New" w:eastAsia="Courier New" w:hAnsi="Courier New"/>
                <w:color w:val="1B4F8A"/>
                <w:sz w:val="17"/>
                <w:szCs w:val="17"/>
              </w:rPr>
              <w:t xml:space="preserve">  currency: 'INR',</w:t>
            </w:r>
          </w:p>
          <w:p>
            <w:pPr>
              <w:spacing w:after="18" w:before="18"/>
            </w:pPr>
            <w:r>
              <w:rPr>
                <w:rFonts w:ascii="Courier New" w:cs="Courier New" w:eastAsia="Courier New" w:hAnsi="Courier New"/>
                <w:color w:val="1B4F8A"/>
                <w:sz w:val="17"/>
                <w:szCs w:val="17"/>
              </w:rPr>
              <w:t xml:space="preserve">  receipt: appointment._id.toString(),</w:t>
            </w:r>
          </w:p>
          <w:p>
            <w:pPr>
              <w:spacing w:after="18" w:before="18"/>
            </w:pPr>
            <w:r>
              <w:rPr>
                <w:rFonts w:ascii="Courier New" w:cs="Courier New" w:eastAsia="Courier New" w:hAnsi="Courier New"/>
                <w:color w:val="1B4F8A"/>
                <w:sz w:val="17"/>
                <w:szCs w:val="17"/>
              </w:rPr>
              <w:t xml:space="preserve">});</w:t>
            </w:r>
          </w:p>
        </w:tc>
      </w:tr>
    </w:tbl>
    <w:p>
      <w:pPr>
        <w:spacing w:after="80" w:before="80"/>
      </w:pPr>
      <w:r>
        <w:t xml:space="preserve"/>
      </w:r>
    </w:p>
    <w:p>
      <w:pPr>
        <w:pStyle w:val="Heading2"/>
        <w:spacing w:after="120" w:before="260"/>
      </w:pPr>
      <w:r>
        <w:rPr>
          <w:rFonts w:ascii="Arial" w:cs="Arial" w:eastAsia="Arial" w:hAnsi="Arial"/>
          <w:b/>
          <w:bCs/>
          <w:color w:val="2471A3"/>
          <w:sz w:val="26"/>
          <w:szCs w:val="26"/>
        </w:rPr>
        <w:t xml:space="preserve">10.2 UPI — Always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6F1" w:sz="1"/>
              <w:left w:val="single" w:color="AED6F1" w:sz="1"/>
              <w:bottom w:val="single" w:color="AED6F1" w:sz="1"/>
              <w:right w:val="single" w:color="AED6F1" w:sz="1"/>
            </w:tcBorders>
            <w:shd w:fill="F8F9FA" w:val="clear"/>
            <w:tcMar>
              <w:top w:type="dxa" w:w="120"/>
              <w:left w:type="dxa" w:w="200"/>
              <w:bottom w:type="dxa" w:w="120"/>
              <w:right w:type="dxa" w:w="200"/>
            </w:tcMar>
          </w:tcPr>
          <w:p>
            <w:pPr>
              <w:spacing w:after="18" w:before="18"/>
            </w:pPr>
            <w:r>
              <w:rPr>
                <w:rFonts w:ascii="Courier New" w:cs="Courier New" w:eastAsia="Courier New" w:hAnsi="Courier New"/>
                <w:color w:val="1B4F8A"/>
                <w:sz w:val="17"/>
                <w:szCs w:val="17"/>
              </w:rPr>
              <w:t xml:space="preserve">// client/src/pages/PaymentPage.jsx</w:t>
            </w:r>
          </w:p>
          <w:p>
            <w:pPr>
              <w:spacing w:after="18" w:before="18"/>
            </w:pPr>
            <w:r>
              <w:rPr>
                <w:rFonts w:ascii="Courier New" w:cs="Courier New" w:eastAsia="Courier New" w:hAnsi="Courier New"/>
                <w:color w:val="1B4F8A"/>
                <w:sz w:val="17"/>
                <w:szCs w:val="17"/>
              </w:rPr>
              <w:t xml:space="preserve">const upiLink = `upi://pay?pa=${business.upiId}` +</w:t>
            </w:r>
          </w:p>
          <w:p>
            <w:pPr>
              <w:spacing w:after="18" w:before="18"/>
            </w:pPr>
            <w:r>
              <w:rPr>
                <w:rFonts w:ascii="Courier New" w:cs="Courier New" w:eastAsia="Courier New" w:hAnsi="Courier New"/>
                <w:color w:val="1B4F8A"/>
                <w:sz w:val="17"/>
                <w:szCs w:val="17"/>
              </w:rPr>
              <w:t xml:space="preserve">  `&amp;pn=${encodeURIComponent(business.upiName)}` +</w:t>
            </w:r>
          </w:p>
          <w:p>
            <w:pPr>
              <w:spacing w:after="18" w:before="18"/>
            </w:pPr>
            <w:r>
              <w:rPr>
                <w:rFonts w:ascii="Courier New" w:cs="Courier New" w:eastAsia="Courier New" w:hAnsi="Courier New"/>
                <w:color w:val="1B4F8A"/>
                <w:sz w:val="17"/>
                <w:szCs w:val="17"/>
              </w:rPr>
              <w:t xml:space="preserve">  `&amp;am=${appointment.token.amount}&amp;cu=INR` +</w:t>
            </w:r>
          </w:p>
          <w:p>
            <w:pPr>
              <w:spacing w:after="18" w:before="18"/>
            </w:pPr>
            <w:r>
              <w:rPr>
                <w:rFonts w:ascii="Courier New" w:cs="Courier New" w:eastAsia="Courier New" w:hAnsi="Courier New"/>
                <w:color w:val="1B4F8A"/>
                <w:sz w:val="17"/>
                <w:szCs w:val="17"/>
              </w:rPr>
              <w:t xml:space="preserve">  `&amp;tn=Booking-${appointment._id}`;</w:t>
            </w:r>
          </w:p>
          <w:p>
            <w:pPr>
              <w:spacing w:after="18" w:before="18"/>
            </w:pPr>
            <w:r>
              <w:rPr>
                <w:rFonts w:ascii="Courier New" w:cs="Courier New" w:eastAsia="Courier New" w:hAnsi="Courier New"/>
                <w:color w:val="1B4F8A"/>
                <w:sz w:val="17"/>
                <w:szCs w:val="17"/>
              </w:rPr>
              <w:t xml:space="preserve"/>
            </w:r>
          </w:p>
          <w:p>
            <w:pPr>
              <w:spacing w:after="18" w:before="18"/>
            </w:pPr>
            <w:r>
              <w:rPr>
                <w:rFonts w:ascii="Courier New" w:cs="Courier New" w:eastAsia="Courier New" w:hAnsi="Courier New"/>
                <w:color w:val="1B4F8A"/>
                <w:sz w:val="17"/>
                <w:szCs w:val="17"/>
              </w:rPr>
              <w:t xml:space="preserve">&lt;QRCode value={upiLink} size={200} /&gt;</w:t>
            </w:r>
          </w:p>
          <w:p>
            <w:pPr>
              <w:spacing w:after="18" w:before="18"/>
            </w:pPr>
            <w:r>
              <w:rPr>
                <w:rFonts w:ascii="Courier New" w:cs="Courier New" w:eastAsia="Courier New" w:hAnsi="Courier New"/>
                <w:color w:val="1B4F8A"/>
                <w:sz w:val="17"/>
                <w:szCs w:val="17"/>
              </w:rPr>
              <w:t xml:space="preserve">&lt;button onClick={notifyOwnerPaid}&gt;I have paid — Notify Owner&lt;/button&gt;</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11. Complete Folder Structure</w:t>
      </w:r>
    </w:p>
    <w:p>
      <w:pPr>
        <w:pStyle w:val="Heading2"/>
        <w:spacing w:after="120" w:before="260"/>
      </w:pPr>
      <w:r>
        <w:rPr>
          <w:rFonts w:ascii="Arial" w:cs="Arial" w:eastAsia="Arial" w:hAnsi="Arial"/>
          <w:b/>
          <w:bCs/>
          <w:color w:val="2471A3"/>
          <w:sz w:val="26"/>
          <w:szCs w:val="26"/>
        </w:rPr>
        <w:t xml:space="preserve">11.1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5D8DC" w:sz="1"/>
              <w:left w:val="single" w:color="D5D8DC" w:sz="1"/>
              <w:bottom w:val="single" w:color="D5D8DC" w:sz="1"/>
              <w:right w:val="single" w:color="D5D8DC" w:sz="1"/>
            </w:tcBorders>
            <w:shd w:fill="1E6B3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Path</w:t>
            </w:r>
          </w:p>
        </w:tc>
        <w:tc>
          <w:tcPr>
            <w:tcW w:type="dxa" w:w="5160"/>
            <w:tcBorders>
              <w:top w:val="single" w:color="D5D8DC" w:sz="1"/>
              <w:left w:val="single" w:color="D5D8DC" w:sz="1"/>
              <w:bottom w:val="single" w:color="D5D8DC" w:sz="1"/>
              <w:right w:val="single" w:color="D5D8DC" w:sz="1"/>
            </w:tcBorders>
            <w:shd w:fill="1E6B3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Purpose</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server/server.js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Entry — starts Express, connects MongoDB, registers cron jobs, CORS</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server/config/db.js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Mongoose connection to MongoDB Atlas</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server/models/Business.model.js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Single business profile document</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server/models/User.model.js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Admin login schema</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server/models/Service.model.js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Service catalogue schema</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server/models/Slot.model.js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Time slot grid schema</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server/models/Appointment.model.js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Booking lifecycle schema with reminders field</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server/routes/auth.routes.js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Admin login</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server/routes/service.routes.js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Service CRUD (admin) + public list (customer)</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server/routes/slot.routes.js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Slot generation (admin) + availability (customer)</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server/routes/appointment.routes.js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Booking creation, tracking, admin review/approve/reject</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server/routes/payment.routes.js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Razorpay order/verify, UPI notify</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server/controllers/*.controller.js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Business logic per route group</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server/middleware/auth.middleware.js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JWT verification for admin routes</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server/middleware/errorHandler.js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Global error handler</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server/utils/NotificationService.js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Central Email + SMS dispatcher</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server/utils/sendEmail.js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Nodemailer Gmail SMTP wrapper</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server/utils/sendSMS.js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Fast2SMS Axios wrapper</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server/utils/emailTemplates.js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HTML email templates for each notification type</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server/utils/razorpay.js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Single Razorpay instance</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server/utils/generateUPILink.js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Builds UPI deep link for QR generation</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server/utils/generateSlots.js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Generates slot grid for a date range</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server/jobs/autoCancelJob.js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Cron 1 — cancel expired payment_pending bookings</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server/jobs/bookingDayJob.js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Cron 2 — morning reminder at 8 AM</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server/jobs/oneHourJob.js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Cron 3 — 1-hour-before reminder</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server/jobs/index.js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Registers all cron jobs — imported in server.js</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server/scripts/seed.js</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One-time script — creates business profile, admin account, services, 30 days of slots</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server/.env</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All credentials — DB, JWT, Gmail, Fast2SMS, Razorpay</w:t>
            </w:r>
          </w:p>
        </w:tc>
      </w:tr>
    </w:tbl>
    <w:p>
      <w:pPr>
        <w:spacing w:after="100" w:before="100"/>
      </w:pPr>
      <w:r>
        <w:t xml:space="preserve"/>
      </w:r>
    </w:p>
    <w:p>
      <w:pPr>
        <w:pStyle w:val="Heading2"/>
        <w:spacing w:after="120" w:before="260"/>
      </w:pPr>
      <w:r>
        <w:rPr>
          <w:rFonts w:ascii="Arial" w:cs="Arial" w:eastAsia="Arial" w:hAnsi="Arial"/>
          <w:b/>
          <w:bCs/>
          <w:color w:val="2471A3"/>
          <w:sz w:val="26"/>
          <w:szCs w:val="26"/>
        </w:rPr>
        <w:t xml:space="preserve">11.2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Path</w:t>
            </w:r>
          </w:p>
        </w:tc>
        <w:tc>
          <w:tcPr>
            <w:tcW w:type="dxa" w:w="516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Purpose</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client/src/pages/Home.jsx</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Business landing page — info, services, Book Now button</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client/src/pages/BookAppointment.jsx</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Service select + date/slot picker + booking form</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client/src/pages/PaymentPage.jsx</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Token payment — Razorpay button + UPI QR + notify button</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client/src/pages/TrackBooking.jsx</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Customer enters phone — sees own booking statuses</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client/src/pages/admin/Login.jsx</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Admin login</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client/src/pages/admin/Dashboard.jsx</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Today's bookings, pending count, quick stats</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client/src/pages/admin/PendingBookings.jsx</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Approve (with token) or reject pending requests</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client/src/pages/admin/PaymentPending.jsx</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UPI claimed bookings awaiting manual confirmation</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client/src/pages/admin/AllBookings.jsx</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Full booking history with filters</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client/src/pages/admin/ManageServices.jsx</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Add/edit/deactivate services</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client/src/pages/admin/ManageSlots.jsx</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Generate slots, block/unblock individual slots</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client/src/components/SlotPicker.jsx</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Date + time slot selector</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client/src/components/QRCodeDisplay.jsx</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Renders UPI QR using qrcode.react</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client/src/components/ProtectedRoute.jsx</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Redirects unauthenticated admin access to login</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client/src/context/AuthContext.jsx</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Admin auth state</w:t>
            </w:r>
          </w:p>
        </w:tc>
      </w:tr>
      <w:tr>
        <w:tc>
          <w:tcPr>
            <w:tcW w:type="dxa" w:w="4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client/src/services/api.js</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Axios instance with JWT interceptor</w:t>
            </w:r>
          </w:p>
        </w:tc>
      </w:tr>
      <w:tr>
        <w:tc>
          <w:tcPr>
            <w:tcW w:type="dxa" w:w="4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client/src/.env</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VITE_API_URL, VITE_RAZORPAY_KEY_ID</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12. Complete API Route Map</w:t>
      </w:r>
    </w:p>
    <w:p>
      <w:pPr>
        <w:pStyle w:val="Heading2"/>
        <w:spacing w:after="120" w:before="260"/>
      </w:pPr>
      <w:r>
        <w:rPr>
          <w:rFonts w:ascii="Arial" w:cs="Arial" w:eastAsia="Arial" w:hAnsi="Arial"/>
          <w:b/>
          <w:bCs/>
          <w:color w:val="2471A3"/>
          <w:sz w:val="26"/>
          <w:szCs w:val="26"/>
        </w:rPr>
        <w:t xml:space="preserve">12.1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Method</w:t>
            </w:r>
          </w:p>
        </w:tc>
        <w:tc>
          <w:tcPr>
            <w:tcW w:type="dxa" w:w="32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Route</w:t>
            </w:r>
          </w:p>
        </w:tc>
        <w:tc>
          <w:tcPr>
            <w:tcW w:type="dxa" w:w="536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Description</w:t>
            </w:r>
          </w:p>
        </w:tc>
      </w:tr>
      <w:tr>
        <w:tc>
          <w:tcPr>
            <w:tcW w:type="dxa" w:w="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POST</w:t>
            </w:r>
          </w:p>
        </w:tc>
        <w:tc>
          <w:tcPr>
            <w:tcW w:type="dxa" w:w="3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/api/auth/login</w:t>
            </w:r>
          </w:p>
        </w:tc>
        <w:tc>
          <w:tcPr>
            <w:tcW w:type="dxa" w:w="5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Admin login — returns JWT</w:t>
            </w:r>
          </w:p>
        </w:tc>
      </w:tr>
      <w:tr>
        <w:tc>
          <w:tcPr>
            <w:tcW w:type="dxa" w:w="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GET</w:t>
            </w:r>
          </w:p>
        </w:tc>
        <w:tc>
          <w:tcPr>
            <w:tcW w:type="dxa" w:w="3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/api/auth/me</w:t>
            </w:r>
          </w:p>
        </w:tc>
        <w:tc>
          <w:tcPr>
            <w:tcW w:type="dxa" w:w="5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Get logged-in admin profile (JWT required)</w:t>
            </w:r>
          </w:p>
        </w:tc>
      </w:tr>
    </w:tbl>
    <w:p>
      <w:pPr>
        <w:spacing w:after="80" w:before="80"/>
      </w:pPr>
      <w:r>
        <w:t xml:space="preserve"/>
      </w:r>
    </w:p>
    <w:p>
      <w:pPr>
        <w:pStyle w:val="Heading2"/>
        <w:spacing w:after="120" w:before="260"/>
      </w:pPr>
      <w:r>
        <w:rPr>
          <w:rFonts w:ascii="Arial" w:cs="Arial" w:eastAsia="Arial" w:hAnsi="Arial"/>
          <w:b/>
          <w:bCs/>
          <w:color w:val="2471A3"/>
          <w:sz w:val="26"/>
          <w:szCs w:val="26"/>
        </w:rPr>
        <w:t xml:space="preserve">12.2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Method</w:t>
            </w:r>
          </w:p>
        </w:tc>
        <w:tc>
          <w:tcPr>
            <w:tcW w:type="dxa" w:w="320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Route</w:t>
            </w:r>
          </w:p>
        </w:tc>
        <w:tc>
          <w:tcPr>
            <w:tcW w:type="dxa" w:w="536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Description</w:t>
            </w:r>
          </w:p>
        </w:tc>
      </w:tr>
      <w:tr>
        <w:tc>
          <w:tcPr>
            <w:tcW w:type="dxa" w:w="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GET</w:t>
            </w:r>
          </w:p>
        </w:tc>
        <w:tc>
          <w:tcPr>
            <w:tcW w:type="dxa" w:w="3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/api/services</w:t>
            </w:r>
          </w:p>
        </w:tc>
        <w:tc>
          <w:tcPr>
            <w:tcW w:type="dxa" w:w="5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Get all active services (public, customer-facing)</w:t>
            </w:r>
          </w:p>
        </w:tc>
      </w:tr>
      <w:tr>
        <w:tc>
          <w:tcPr>
            <w:tcW w:type="dxa" w:w="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POST</w:t>
            </w:r>
          </w:p>
        </w:tc>
        <w:tc>
          <w:tcPr>
            <w:tcW w:type="dxa" w:w="3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/api/services</w:t>
            </w:r>
          </w:p>
        </w:tc>
        <w:tc>
          <w:tcPr>
            <w:tcW w:type="dxa" w:w="5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Add new service (admin JWT)</w:t>
            </w:r>
          </w:p>
        </w:tc>
      </w:tr>
      <w:tr>
        <w:tc>
          <w:tcPr>
            <w:tcW w:type="dxa" w:w="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PUT</w:t>
            </w:r>
          </w:p>
        </w:tc>
        <w:tc>
          <w:tcPr>
            <w:tcW w:type="dxa" w:w="3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/api/services/:id</w:t>
            </w:r>
          </w:p>
        </w:tc>
        <w:tc>
          <w:tcPr>
            <w:tcW w:type="dxa" w:w="5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Edit service (admin JWT)</w:t>
            </w:r>
          </w:p>
        </w:tc>
      </w:tr>
      <w:tr>
        <w:tc>
          <w:tcPr>
            <w:tcW w:type="dxa" w:w="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DELETE</w:t>
            </w:r>
          </w:p>
        </w:tc>
        <w:tc>
          <w:tcPr>
            <w:tcW w:type="dxa" w:w="3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/api/services/:id</w:t>
            </w:r>
          </w:p>
        </w:tc>
        <w:tc>
          <w:tcPr>
            <w:tcW w:type="dxa" w:w="5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Deactivate service (admin JWT)</w:t>
            </w:r>
          </w:p>
        </w:tc>
      </w:tr>
    </w:tbl>
    <w:p>
      <w:pPr>
        <w:spacing w:after="80" w:before="80"/>
      </w:pPr>
      <w:r>
        <w:t xml:space="preserve"/>
      </w:r>
    </w:p>
    <w:p>
      <w:pPr>
        <w:pStyle w:val="Heading2"/>
        <w:spacing w:after="120" w:before="260"/>
      </w:pPr>
      <w:r>
        <w:rPr>
          <w:rFonts w:ascii="Arial" w:cs="Arial" w:eastAsia="Arial" w:hAnsi="Arial"/>
          <w:b/>
          <w:bCs/>
          <w:color w:val="2471A3"/>
          <w:sz w:val="26"/>
          <w:szCs w:val="26"/>
        </w:rPr>
        <w:t xml:space="preserve">12.3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rPr>
          <w:tblHeader/>
        </w:trPr>
        <w:tc>
          <w:tcPr>
            <w:tcW w:type="dxa" w:w="800"/>
            <w:tcBorders>
              <w:top w:val="single" w:color="D5D8DC" w:sz="1"/>
              <w:left w:val="single" w:color="D5D8DC" w:sz="1"/>
              <w:bottom w:val="single" w:color="D5D8DC" w:sz="1"/>
              <w:right w:val="single" w:color="D5D8DC" w:sz="1"/>
            </w:tcBorders>
            <w:shd w:fill="1E6B3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Method</w:t>
            </w:r>
          </w:p>
        </w:tc>
        <w:tc>
          <w:tcPr>
            <w:tcW w:type="dxa" w:w="3400"/>
            <w:tcBorders>
              <w:top w:val="single" w:color="D5D8DC" w:sz="1"/>
              <w:left w:val="single" w:color="D5D8DC" w:sz="1"/>
              <w:bottom w:val="single" w:color="D5D8DC" w:sz="1"/>
              <w:right w:val="single" w:color="D5D8DC" w:sz="1"/>
            </w:tcBorders>
            <w:shd w:fill="1E6B3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Route</w:t>
            </w:r>
          </w:p>
        </w:tc>
        <w:tc>
          <w:tcPr>
            <w:tcW w:type="dxa" w:w="5160"/>
            <w:tcBorders>
              <w:top w:val="single" w:color="D5D8DC" w:sz="1"/>
              <w:left w:val="single" w:color="D5D8DC" w:sz="1"/>
              <w:bottom w:val="single" w:color="D5D8DC" w:sz="1"/>
              <w:right w:val="single" w:color="D5D8DC" w:sz="1"/>
            </w:tcBorders>
            <w:shd w:fill="1E6B3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Description</w:t>
            </w:r>
          </w:p>
        </w:tc>
      </w:tr>
      <w:tr>
        <w:tc>
          <w:tcPr>
            <w:tcW w:type="dxa" w:w="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GET</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/api/slots?date=YYYY-MM-DD</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Available slots for a date (public)</w:t>
            </w:r>
          </w:p>
        </w:tc>
      </w:tr>
      <w:tr>
        <w:tc>
          <w:tcPr>
            <w:tcW w:type="dxa" w:w="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POST</w:t>
            </w:r>
          </w:p>
        </w:tc>
        <w:tc>
          <w:tcPr>
            <w:tcW w:type="dxa" w:w="3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/api/slots/generate</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Generate slots for a date range (admin JWT)</w:t>
            </w:r>
          </w:p>
        </w:tc>
      </w:tr>
      <w:tr>
        <w:tc>
          <w:tcPr>
            <w:tcW w:type="dxa" w:w="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PUT</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/api/slots/:id/block</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Block a slot (admin JWT)</w:t>
            </w:r>
          </w:p>
        </w:tc>
      </w:tr>
      <w:tr>
        <w:tc>
          <w:tcPr>
            <w:tcW w:type="dxa" w:w="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PUT</w:t>
            </w:r>
          </w:p>
        </w:tc>
        <w:tc>
          <w:tcPr>
            <w:tcW w:type="dxa" w:w="3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/api/slots/:id/unblock</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Unblock a slot (admin JWT)</w:t>
            </w:r>
          </w:p>
        </w:tc>
      </w:tr>
    </w:tbl>
    <w:p>
      <w:pPr>
        <w:spacing w:after="80" w:before="80"/>
      </w:pPr>
      <w:r>
        <w:t xml:space="preserve"/>
      </w:r>
    </w:p>
    <w:p>
      <w:pPr>
        <w:pStyle w:val="Heading2"/>
        <w:spacing w:after="120" w:before="260"/>
      </w:pPr>
      <w:r>
        <w:rPr>
          <w:rFonts w:ascii="Arial" w:cs="Arial" w:eastAsia="Arial" w:hAnsi="Arial"/>
          <w:b/>
          <w:bCs/>
          <w:color w:val="2471A3"/>
          <w:sz w:val="26"/>
          <w:szCs w:val="26"/>
        </w:rPr>
        <w:t xml:space="preserve">12.4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960"/>
      </w:tblGrid>
      <w:tr>
        <w:trPr>
          <w:tblHeader/>
        </w:trPr>
        <w:tc>
          <w:tcPr>
            <w:tcW w:type="dxa" w:w="800"/>
            <w:tcBorders>
              <w:top w:val="single" w:color="D5D8DC" w:sz="1"/>
              <w:left w:val="single" w:color="D5D8DC" w:sz="1"/>
              <w:bottom w:val="single" w:color="D5D8DC" w:sz="1"/>
              <w:right w:val="single" w:color="D5D8DC" w:sz="1"/>
            </w:tcBorders>
            <w:shd w:fill="6C348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Method</w:t>
            </w:r>
          </w:p>
        </w:tc>
        <w:tc>
          <w:tcPr>
            <w:tcW w:type="dxa" w:w="3600"/>
            <w:tcBorders>
              <w:top w:val="single" w:color="D5D8DC" w:sz="1"/>
              <w:left w:val="single" w:color="D5D8DC" w:sz="1"/>
              <w:bottom w:val="single" w:color="D5D8DC" w:sz="1"/>
              <w:right w:val="single" w:color="D5D8DC" w:sz="1"/>
            </w:tcBorders>
            <w:shd w:fill="6C348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Route</w:t>
            </w:r>
          </w:p>
        </w:tc>
        <w:tc>
          <w:tcPr>
            <w:tcW w:type="dxa" w:w="4960"/>
            <w:tcBorders>
              <w:top w:val="single" w:color="D5D8DC" w:sz="1"/>
              <w:left w:val="single" w:color="D5D8DC" w:sz="1"/>
              <w:bottom w:val="single" w:color="D5D8DC" w:sz="1"/>
              <w:right w:val="single" w:color="D5D8DC" w:sz="1"/>
            </w:tcBorders>
            <w:shd w:fill="6C348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Description</w:t>
            </w:r>
          </w:p>
        </w:tc>
      </w:tr>
      <w:tr>
        <w:tc>
          <w:tcPr>
            <w:tcW w:type="dxa" w:w="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POST</w:t>
            </w:r>
          </w:p>
        </w:tc>
        <w:tc>
          <w:tcPr>
            <w:tcW w:type="dxa" w:w="3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/api/appointments</w:t>
            </w:r>
          </w:p>
        </w:tc>
        <w:tc>
          <w:tcPr>
            <w:tcW w:type="dxa" w:w="49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Customer creates booking — status: pending (public)</w:t>
            </w:r>
          </w:p>
        </w:tc>
      </w:tr>
      <w:tr>
        <w:tc>
          <w:tcPr>
            <w:tcW w:type="dxa" w:w="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GET</w:t>
            </w:r>
          </w:p>
        </w:tc>
        <w:tc>
          <w:tcPr>
            <w:tcW w:type="dxa" w:w="3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/api/appointments/track/:phone</w:t>
            </w:r>
          </w:p>
        </w:tc>
        <w:tc>
          <w:tcPr>
            <w:tcW w:type="dxa" w:w="49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Customer tracks own bookings (public)</w:t>
            </w:r>
          </w:p>
        </w:tc>
      </w:tr>
      <w:tr>
        <w:tc>
          <w:tcPr>
            <w:tcW w:type="dxa" w:w="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GET</w:t>
            </w:r>
          </w:p>
        </w:tc>
        <w:tc>
          <w:tcPr>
            <w:tcW w:type="dxa" w:w="3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/api/appointments/pay/:id</w:t>
            </w:r>
          </w:p>
        </w:tc>
        <w:tc>
          <w:tcPr>
            <w:tcW w:type="dxa" w:w="49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Get payment page data (public)</w:t>
            </w:r>
          </w:p>
        </w:tc>
      </w:tr>
      <w:tr>
        <w:tc>
          <w:tcPr>
            <w:tcW w:type="dxa" w:w="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GET</w:t>
            </w:r>
          </w:p>
        </w:tc>
        <w:tc>
          <w:tcPr>
            <w:tcW w:type="dxa" w:w="3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/api/appointments/all</w:t>
            </w:r>
          </w:p>
        </w:tc>
        <w:tc>
          <w:tcPr>
            <w:tcW w:type="dxa" w:w="49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All appointments with filters (admin JWT)</w:t>
            </w:r>
          </w:p>
        </w:tc>
      </w:tr>
      <w:tr>
        <w:tc>
          <w:tcPr>
            <w:tcW w:type="dxa" w:w="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GET</w:t>
            </w:r>
          </w:p>
        </w:tc>
        <w:tc>
          <w:tcPr>
            <w:tcW w:type="dxa" w:w="3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/api/appointments/pending</w:t>
            </w:r>
          </w:p>
        </w:tc>
        <w:tc>
          <w:tcPr>
            <w:tcW w:type="dxa" w:w="49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Pending bookings (admin JWT)</w:t>
            </w:r>
          </w:p>
        </w:tc>
      </w:tr>
      <w:tr>
        <w:tc>
          <w:tcPr>
            <w:tcW w:type="dxa" w:w="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GET</w:t>
            </w:r>
          </w:p>
        </w:tc>
        <w:tc>
          <w:tcPr>
            <w:tcW w:type="dxa" w:w="3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/api/appointments/payment-pending</w:t>
            </w:r>
          </w:p>
        </w:tc>
        <w:tc>
          <w:tcPr>
            <w:tcW w:type="dxa" w:w="49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Awaiting payment (admin JWT)</w:t>
            </w:r>
          </w:p>
        </w:tc>
      </w:tr>
      <w:tr>
        <w:tc>
          <w:tcPr>
            <w:tcW w:type="dxa" w:w="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POST</w:t>
            </w:r>
          </w:p>
        </w:tc>
        <w:tc>
          <w:tcPr>
            <w:tcW w:type="dxa" w:w="3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/api/appointments/:id/approve</w:t>
            </w:r>
          </w:p>
        </w:tc>
        <w:tc>
          <w:tcPr>
            <w:tcW w:type="dxa" w:w="49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Approve + set token amount (admin JWT)</w:t>
            </w:r>
          </w:p>
        </w:tc>
      </w:tr>
      <w:tr>
        <w:tc>
          <w:tcPr>
            <w:tcW w:type="dxa" w:w="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POST</w:t>
            </w:r>
          </w:p>
        </w:tc>
        <w:tc>
          <w:tcPr>
            <w:tcW w:type="dxa" w:w="3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/api/appointments/:id/reject</w:t>
            </w:r>
          </w:p>
        </w:tc>
        <w:tc>
          <w:tcPr>
            <w:tcW w:type="dxa" w:w="49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Reject + release slot (admin JWT)</w:t>
            </w:r>
          </w:p>
        </w:tc>
      </w:tr>
      <w:tr>
        <w:tc>
          <w:tcPr>
            <w:tcW w:type="dxa" w:w="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POST</w:t>
            </w:r>
          </w:p>
        </w:tc>
        <w:tc>
          <w:tcPr>
            <w:tcW w:type="dxa" w:w="3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/api/appointments/:id/confirm-upi</w:t>
            </w:r>
          </w:p>
        </w:tc>
        <w:tc>
          <w:tcPr>
            <w:tcW w:type="dxa" w:w="49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Manually confirm UPI payment (admin JWT)</w:t>
            </w:r>
          </w:p>
        </w:tc>
      </w:tr>
      <w:tr>
        <w:tc>
          <w:tcPr>
            <w:tcW w:type="dxa" w:w="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POST</w:t>
            </w:r>
          </w:p>
        </w:tc>
        <w:tc>
          <w:tcPr>
            <w:tcW w:type="dxa" w:w="3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/api/appointments/:id/complete</w:t>
            </w:r>
          </w:p>
        </w:tc>
        <w:tc>
          <w:tcPr>
            <w:tcW w:type="dxa" w:w="49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Mark completed (admin JWT)</w:t>
            </w:r>
          </w:p>
        </w:tc>
      </w:tr>
      <w:tr>
        <w:tc>
          <w:tcPr>
            <w:tcW w:type="dxa" w:w="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POST</w:t>
            </w:r>
          </w:p>
        </w:tc>
        <w:tc>
          <w:tcPr>
            <w:tcW w:type="dxa" w:w="3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/api/appointments/:id/no-show</w:t>
            </w:r>
          </w:p>
        </w:tc>
        <w:tc>
          <w:tcPr>
            <w:tcW w:type="dxa" w:w="49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Mark no-show (admin JWT)</w:t>
            </w:r>
          </w:p>
        </w:tc>
      </w:tr>
      <w:tr>
        <w:tc>
          <w:tcPr>
            <w:tcW w:type="dxa" w:w="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POST</w:t>
            </w:r>
          </w:p>
        </w:tc>
        <w:tc>
          <w:tcPr>
            <w:tcW w:type="dxa" w:w="3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/api/appointments/walkin</w:t>
            </w:r>
          </w:p>
        </w:tc>
        <w:tc>
          <w:tcPr>
            <w:tcW w:type="dxa" w:w="49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Add walk-in booking directly as confirmed (admin JWT)</w:t>
            </w:r>
          </w:p>
        </w:tc>
      </w:tr>
    </w:tbl>
    <w:p>
      <w:pPr>
        <w:spacing w:after="80" w:before="80"/>
      </w:pPr>
      <w:r>
        <w:t xml:space="preserve"/>
      </w:r>
    </w:p>
    <w:p>
      <w:pPr>
        <w:pStyle w:val="Heading2"/>
        <w:spacing w:after="120" w:before="260"/>
      </w:pPr>
      <w:r>
        <w:rPr>
          <w:rFonts w:ascii="Arial" w:cs="Arial" w:eastAsia="Arial" w:hAnsi="Arial"/>
          <w:b/>
          <w:bCs/>
          <w:color w:val="2471A3"/>
          <w:sz w:val="26"/>
          <w:szCs w:val="26"/>
        </w:rPr>
        <w:t xml:space="preserve">12.5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rPr>
          <w:tblHeader/>
        </w:trPr>
        <w:tc>
          <w:tcPr>
            <w:tcW w:type="dxa" w:w="800"/>
            <w:tcBorders>
              <w:top w:val="single" w:color="D5D8DC" w:sz="1"/>
              <w:left w:val="single" w:color="D5D8DC" w:sz="1"/>
              <w:bottom w:val="single" w:color="D5D8DC" w:sz="1"/>
              <w:right w:val="single" w:color="D5D8DC" w:sz="1"/>
            </w:tcBorders>
            <w:shd w:fill="BA4A00"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Method</w:t>
            </w:r>
          </w:p>
        </w:tc>
        <w:tc>
          <w:tcPr>
            <w:tcW w:type="dxa" w:w="3400"/>
            <w:tcBorders>
              <w:top w:val="single" w:color="D5D8DC" w:sz="1"/>
              <w:left w:val="single" w:color="D5D8DC" w:sz="1"/>
              <w:bottom w:val="single" w:color="D5D8DC" w:sz="1"/>
              <w:right w:val="single" w:color="D5D8DC" w:sz="1"/>
            </w:tcBorders>
            <w:shd w:fill="BA4A00"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Route</w:t>
            </w:r>
          </w:p>
        </w:tc>
        <w:tc>
          <w:tcPr>
            <w:tcW w:type="dxa" w:w="5160"/>
            <w:tcBorders>
              <w:top w:val="single" w:color="D5D8DC" w:sz="1"/>
              <w:left w:val="single" w:color="D5D8DC" w:sz="1"/>
              <w:bottom w:val="single" w:color="D5D8DC" w:sz="1"/>
              <w:right w:val="single" w:color="D5D8DC" w:sz="1"/>
            </w:tcBorders>
            <w:shd w:fill="BA4A00"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Description</w:t>
            </w:r>
          </w:p>
        </w:tc>
      </w:tr>
      <w:tr>
        <w:tc>
          <w:tcPr>
            <w:tcW w:type="dxa" w:w="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POST</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/api/payment/create-order/:id</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Create Razorpay order for token (public)</w:t>
            </w:r>
          </w:p>
        </w:tc>
      </w:tr>
      <w:tr>
        <w:tc>
          <w:tcPr>
            <w:tcW w:type="dxa" w:w="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POST</w:t>
            </w:r>
          </w:p>
        </w:tc>
        <w:tc>
          <w:tcPr>
            <w:tcW w:type="dxa" w:w="3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/api/payment/verify/:id</w:t>
            </w:r>
          </w:p>
        </w:tc>
        <w:tc>
          <w:tcPr>
            <w:tcW w:type="dxa" w:w="5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Verify Razorpay signature — auto-confirms booking (public)</w:t>
            </w:r>
          </w:p>
        </w:tc>
      </w:tr>
      <w:tr>
        <w:tc>
          <w:tcPr>
            <w:tcW w:type="dxa" w:w="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POST</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/api/payment/upi-notify/:id</w:t>
            </w:r>
          </w:p>
        </w:tc>
        <w:tc>
          <w:tcPr>
            <w:tcW w:type="dxa" w:w="5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Customer notifies UPI payment done (public)</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13. Environment Variables</w:t>
      </w:r>
    </w:p>
    <w:p>
      <w:pPr>
        <w:pStyle w:val="Heading2"/>
        <w:spacing w:after="120" w:before="260"/>
      </w:pPr>
      <w:r>
        <w:rPr>
          <w:rFonts w:ascii="Arial" w:cs="Arial" w:eastAsia="Arial" w:hAnsi="Arial"/>
          <w:b/>
          <w:bCs/>
          <w:color w:val="2471A3"/>
          <w:sz w:val="26"/>
          <w:szCs w:val="26"/>
        </w:rPr>
        <w:t xml:space="preserve">13.1 Server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Variable</w:t>
            </w:r>
          </w:p>
        </w:tc>
        <w:tc>
          <w:tcPr>
            <w:tcW w:type="dxa" w:w="34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Example Value</w:t>
            </w:r>
          </w:p>
        </w:tc>
        <w:tc>
          <w:tcPr>
            <w:tcW w:type="dxa" w:w="316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PORT</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5000</w:t>
            </w:r>
          </w:p>
        </w:tc>
        <w:tc>
          <w:tcPr>
            <w:tcW w:type="dxa" w:w="3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Express server port</w:t>
            </w:r>
          </w:p>
        </w:tc>
      </w:tr>
      <w:tr>
        <w:tc>
          <w:tcPr>
            <w:tcW w:type="dxa" w:w="2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MONGO_URI</w:t>
            </w:r>
          </w:p>
        </w:tc>
        <w:tc>
          <w:tcPr>
            <w:tcW w:type="dxa" w:w="3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mongodb+srv://...@cluster.mongodb.net/samvidadb</w:t>
            </w:r>
          </w:p>
        </w:tc>
        <w:tc>
          <w:tcPr>
            <w:tcW w:type="dxa" w:w="3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MongoDB Atlas connection string</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JWT_SECRET</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any-long-random-string</w:t>
            </w:r>
          </w:p>
        </w:tc>
        <w:tc>
          <w:tcPr>
            <w:tcW w:type="dxa" w:w="3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JWT signing secret</w:t>
            </w:r>
          </w:p>
        </w:tc>
      </w:tr>
      <w:tr>
        <w:tc>
          <w:tcPr>
            <w:tcW w:type="dxa" w:w="2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JWT_EXPIRES_IN</w:t>
            </w:r>
          </w:p>
        </w:tc>
        <w:tc>
          <w:tcPr>
            <w:tcW w:type="dxa" w:w="3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7d</w:t>
            </w:r>
          </w:p>
        </w:tc>
        <w:tc>
          <w:tcPr>
            <w:tcW w:type="dxa" w:w="3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Token validity period</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EMAIL_HOST</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smtp.gmail.com</w:t>
            </w:r>
          </w:p>
        </w:tc>
        <w:tc>
          <w:tcPr>
            <w:tcW w:type="dxa" w:w="3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Gmail SMTP host</w:t>
            </w:r>
          </w:p>
        </w:tc>
      </w:tr>
      <w:tr>
        <w:tc>
          <w:tcPr>
            <w:tcW w:type="dxa" w:w="2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EMAIL_PORT</w:t>
            </w:r>
          </w:p>
        </w:tc>
        <w:tc>
          <w:tcPr>
            <w:tcW w:type="dxa" w:w="3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587</w:t>
            </w:r>
          </w:p>
        </w:tc>
        <w:tc>
          <w:tcPr>
            <w:tcW w:type="dxa" w:w="3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Gmail SMTP TLS port</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EMAIL_USER</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yourmail@gmail.com</w:t>
            </w:r>
          </w:p>
        </w:tc>
        <w:tc>
          <w:tcPr>
            <w:tcW w:type="dxa" w:w="3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Your Gmail address</w:t>
            </w:r>
          </w:p>
        </w:tc>
      </w:tr>
      <w:tr>
        <w:tc>
          <w:tcPr>
            <w:tcW w:type="dxa" w:w="2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EMAIL_PASS</w:t>
            </w:r>
          </w:p>
        </w:tc>
        <w:tc>
          <w:tcPr>
            <w:tcW w:type="dxa" w:w="3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16-char Gmail App Password</w:t>
            </w:r>
          </w:p>
        </w:tc>
        <w:tc>
          <w:tcPr>
            <w:tcW w:type="dxa" w:w="3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Gmail App Password — NOT account password</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FAST2SMS_API_KEY</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from fast2sms.com dashboard</w:t>
            </w:r>
          </w:p>
        </w:tc>
        <w:tc>
          <w:tcPr>
            <w:tcW w:type="dxa" w:w="3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Your Fast2SMS API key</w:t>
            </w:r>
          </w:p>
        </w:tc>
      </w:tr>
      <w:tr>
        <w:tc>
          <w:tcPr>
            <w:tcW w:type="dxa" w:w="2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FAST2SMS_SENDER_ID</w:t>
            </w:r>
          </w:p>
        </w:tc>
        <w:tc>
          <w:tcPr>
            <w:tcW w:type="dxa" w:w="3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BOOKNG</w:t>
            </w:r>
          </w:p>
        </w:tc>
        <w:tc>
          <w:tcPr>
            <w:tcW w:type="dxa" w:w="3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SMS sender ID shown to customer (6 chars)</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RAZORPAY_KEY_ID</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rzp_test_xxxxx</w:t>
            </w:r>
          </w:p>
        </w:tc>
        <w:tc>
          <w:tcPr>
            <w:tcW w:type="dxa" w:w="3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Razorpay public key</w:t>
            </w:r>
          </w:p>
        </w:tc>
      </w:tr>
      <w:tr>
        <w:tc>
          <w:tcPr>
            <w:tcW w:type="dxa" w:w="2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RAZORPAY_KEY_SECRET</w:t>
            </w:r>
          </w:p>
        </w:tc>
        <w:tc>
          <w:tcPr>
            <w:tcW w:type="dxa" w:w="3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from Razorpay dashboard</w:t>
            </w:r>
          </w:p>
        </w:tc>
        <w:tc>
          <w:tcPr>
            <w:tcW w:type="dxa" w:w="3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Razorpay secret key</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BUSINESS_NAME</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Sharma Hair Studio</w:t>
            </w:r>
          </w:p>
        </w:tc>
        <w:tc>
          <w:tcPr>
            <w:tcW w:type="dxa" w:w="3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Used as sender name in all notifications</w:t>
            </w:r>
          </w:p>
        </w:tc>
      </w:tr>
      <w:tr>
        <w:tc>
          <w:tcPr>
            <w:tcW w:type="dxa" w:w="2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BOOKING_PAGE_URL</w:t>
            </w:r>
          </w:p>
        </w:tc>
        <w:tc>
          <w:tcPr>
            <w:tcW w:type="dxa" w:w="3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https://samvida.vercel.app</w:t>
            </w:r>
          </w:p>
        </w:tc>
        <w:tc>
          <w:tcPr>
            <w:tcW w:type="dxa" w:w="3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Frontend URL used in SMS/Email links</w:t>
            </w:r>
          </w:p>
        </w:tc>
      </w:tr>
      <w:tr>
        <w:tc>
          <w:tcPr>
            <w:tcW w:type="dxa" w:w="2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TOKEN_EXPIRY_HOURS</w:t>
            </w:r>
          </w:p>
        </w:tc>
        <w:tc>
          <w:tcPr>
            <w:tcW w:type="dxa" w:w="3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2</w:t>
            </w:r>
          </w:p>
        </w:tc>
        <w:tc>
          <w:tcPr>
            <w:tcW w:type="dxa" w:w="3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Hours before unpaid booking auto-cancels</w:t>
            </w:r>
          </w:p>
        </w:tc>
      </w:tr>
    </w:tbl>
    <w:p>
      <w:pPr>
        <w:spacing w:after="80" w:before="80"/>
      </w:pPr>
      <w:r>
        <w:t xml:space="preserve"/>
      </w:r>
    </w:p>
    <w:p>
      <w:pPr>
        <w:pStyle w:val="Heading2"/>
        <w:spacing w:after="120" w:before="260"/>
      </w:pPr>
      <w:r>
        <w:rPr>
          <w:rFonts w:ascii="Arial" w:cs="Arial" w:eastAsia="Arial" w:hAnsi="Arial"/>
          <w:b/>
          <w:bCs/>
          <w:color w:val="2471A3"/>
          <w:sz w:val="26"/>
          <w:szCs w:val="26"/>
        </w:rPr>
        <w:t xml:space="preserve">13.2 Client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rPr>
          <w:tblHeader/>
        </w:trPr>
        <w:tc>
          <w:tcPr>
            <w:tcW w:type="dxa" w:w="300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Variable</w:t>
            </w:r>
          </w:p>
        </w:tc>
        <w:tc>
          <w:tcPr>
            <w:tcW w:type="dxa" w:w="356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Example Value</w:t>
            </w:r>
          </w:p>
        </w:tc>
        <w:tc>
          <w:tcPr>
            <w:tcW w:type="dxa" w:w="280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Purpose</w:t>
            </w:r>
          </w:p>
        </w:tc>
      </w:tr>
      <w:tr>
        <w:tc>
          <w:tcPr>
            <w:tcW w:type="dxa" w:w="3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VITE_API_URL</w:t>
            </w:r>
          </w:p>
        </w:tc>
        <w:tc>
          <w:tcPr>
            <w:tcW w:type="dxa" w:w="35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https://samvida-backend.onrender.com/api</w:t>
            </w:r>
          </w:p>
        </w:tc>
        <w:tc>
          <w:tcPr>
            <w:tcW w:type="dxa" w:w="2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Backend API base URL</w:t>
            </w:r>
          </w:p>
        </w:tc>
      </w:tr>
      <w:tr>
        <w:tc>
          <w:tcPr>
            <w:tcW w:type="dxa" w:w="3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VITE_RAZORPAY_KEY_ID</w:t>
            </w:r>
          </w:p>
        </w:tc>
        <w:tc>
          <w:tcPr>
            <w:tcW w:type="dxa" w:w="35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rzp_test_xxxxx</w:t>
            </w:r>
          </w:p>
        </w:tc>
        <w:tc>
          <w:tcPr>
            <w:tcW w:type="dxa" w:w="2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Razorpay key for frontend checkout</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14.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400"/>
        <w:gridCol w:w="2760"/>
      </w:tblGrid>
      <w:tr>
        <w:trPr>
          <w:tblHeader/>
        </w:trPr>
        <w:tc>
          <w:tcPr>
            <w:tcW w:type="dxa" w:w="20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Component</w:t>
            </w:r>
          </w:p>
        </w:tc>
        <w:tc>
          <w:tcPr>
            <w:tcW w:type="dxa" w:w="18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Platform</w:t>
            </w:r>
          </w:p>
        </w:tc>
        <w:tc>
          <w:tcPr>
            <w:tcW w:type="dxa" w:w="14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Plan</w:t>
            </w:r>
          </w:p>
        </w:tc>
        <w:tc>
          <w:tcPr>
            <w:tcW w:type="dxa" w:w="14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Cost/Month</w:t>
            </w:r>
          </w:p>
        </w:tc>
        <w:tc>
          <w:tcPr>
            <w:tcW w:type="dxa" w:w="276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Notes</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React Frontend</w:t>
            </w:r>
          </w:p>
        </w:tc>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Vercel</w:t>
            </w:r>
          </w:p>
        </w:tc>
        <w:tc>
          <w:tcPr>
            <w:tcW w:type="dxa" w:w="1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Hobby (Free)</w:t>
            </w:r>
          </w:p>
        </w:tc>
        <w:tc>
          <w:tcPr>
            <w:tcW w:type="dxa" w:w="1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Rs. 0</w:t>
            </w:r>
          </w:p>
        </w:tc>
        <w:tc>
          <w:tcPr>
            <w:tcW w:type="dxa" w:w="2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Auto-deploy from GitHub</w:t>
            </w:r>
          </w:p>
        </w:tc>
      </w:tr>
      <w:tr>
        <w:tc>
          <w:tcPr>
            <w:tcW w:type="dxa" w:w="2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Node.js Backend</w:t>
            </w:r>
          </w:p>
        </w:tc>
        <w:tc>
          <w:tcPr>
            <w:tcW w:type="dxa" w:w="1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Render</w:t>
            </w:r>
          </w:p>
        </w:tc>
        <w:tc>
          <w:tcPr>
            <w:tcW w:type="dxa" w:w="1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Free</w:t>
            </w:r>
          </w:p>
        </w:tc>
        <w:tc>
          <w:tcPr>
            <w:tcW w:type="dxa" w:w="1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Rs. 0</w:t>
            </w:r>
          </w:p>
        </w:tc>
        <w:tc>
          <w:tcPr>
            <w:tcW w:type="dxa" w:w="27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Sleeps after 15 min inactivity — acceptable for project</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MongoDB Database</w:t>
            </w:r>
          </w:p>
        </w:tc>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MongoDB Atlas</w:t>
            </w:r>
          </w:p>
        </w:tc>
        <w:tc>
          <w:tcPr>
            <w:tcW w:type="dxa" w:w="1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M0 Free</w:t>
            </w:r>
          </w:p>
        </w:tc>
        <w:tc>
          <w:tcPr>
            <w:tcW w:type="dxa" w:w="1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Rs. 0</w:t>
            </w:r>
          </w:p>
        </w:tc>
        <w:tc>
          <w:tcPr>
            <w:tcW w:type="dxa" w:w="2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512MB — more than enough</w:t>
            </w:r>
          </w:p>
        </w:tc>
      </w:tr>
      <w:tr>
        <w:tc>
          <w:tcPr>
            <w:tcW w:type="dxa" w:w="2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Email</w:t>
            </w:r>
          </w:p>
        </w:tc>
        <w:tc>
          <w:tcPr>
            <w:tcW w:type="dxa" w:w="18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Gmail SMTP</w:t>
            </w:r>
          </w:p>
        </w:tc>
        <w:tc>
          <w:tcPr>
            <w:tcW w:type="dxa" w:w="1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Free</w:t>
            </w:r>
          </w:p>
        </w:tc>
        <w:tc>
          <w:tcPr>
            <w:tcW w:type="dxa" w:w="14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Rs. 0</w:t>
            </w:r>
          </w:p>
        </w:tc>
        <w:tc>
          <w:tcPr>
            <w:tcW w:type="dxa" w:w="27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500 emails/day</w:t>
            </w:r>
          </w:p>
        </w:tc>
      </w:tr>
      <w:tr>
        <w:tc>
          <w:tcPr>
            <w:tcW w:type="dxa" w:w="2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SMS</w:t>
            </w:r>
          </w:p>
        </w:tc>
        <w:tc>
          <w:tcPr>
            <w:tcW w:type="dxa" w:w="18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Fast2SMS</w:t>
            </w:r>
          </w:p>
        </w:tc>
        <w:tc>
          <w:tcPr>
            <w:tcW w:type="dxa" w:w="1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Pay per use</w:t>
            </w:r>
          </w:p>
        </w:tc>
        <w:tc>
          <w:tcPr>
            <w:tcW w:type="dxa" w:w="14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~Rs. 50-100</w:t>
            </w:r>
          </w:p>
        </w:tc>
        <w:tc>
          <w:tcPr>
            <w:tcW w:type="dxa" w:w="2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Rs. 200 one-time recharge covers the project</w:t>
            </w:r>
          </w:p>
        </w:tc>
      </w:tr>
    </w:tbl>
    <w:p>
      <w:pPr>
        <w:spacing w:after="100" w:before="100"/>
      </w:pPr>
      <w:r>
        <w:t xml:space="preserve"/>
      </w:r>
    </w:p>
    <w:p>
      <w:pPr>
        <w:pStyle w:val="Heading2"/>
        <w:spacing w:after="120" w:before="260"/>
      </w:pPr>
      <w:r>
        <w:rPr>
          <w:rFonts w:ascii="Arial" w:cs="Arial" w:eastAsia="Arial" w:hAnsi="Arial"/>
          <w:b/>
          <w:bCs/>
          <w:color w:val="2471A3"/>
          <w:sz w:val="26"/>
          <w:szCs w:val="26"/>
        </w:rPr>
        <w:t xml:space="preserve">14.1 Deployment Steps</w:t>
      </w:r>
    </w:p>
    <w:p>
      <w:pPr>
        <w:pStyle w:val="ListParagraph"/>
        <w:numPr>
          <w:ilvl w:val="0"/>
          <w:numId w:val="2"/>
        </w:numPr>
        <w:spacing w:after="40" w:before="40"/>
      </w:pPr>
      <w:r>
        <w:rPr>
          <w:rFonts w:ascii="Arial" w:cs="Arial" w:eastAsia="Arial" w:hAnsi="Arial"/>
          <w:color w:val="1A1A1A"/>
          <w:sz w:val="21"/>
          <w:szCs w:val="21"/>
        </w:rPr>
        <w:t xml:space="preserve">Push backend code to GitHub repo</w:t>
      </w:r>
    </w:p>
    <w:p>
      <w:pPr>
        <w:pStyle w:val="ListParagraph"/>
        <w:numPr>
          <w:ilvl w:val="0"/>
          <w:numId w:val="2"/>
        </w:numPr>
        <w:spacing w:after="40" w:before="40"/>
      </w:pPr>
      <w:r>
        <w:rPr>
          <w:rFonts w:ascii="Arial" w:cs="Arial" w:eastAsia="Arial" w:hAnsi="Arial"/>
          <w:color w:val="1A1A1A"/>
          <w:sz w:val="21"/>
          <w:szCs w:val="21"/>
        </w:rPr>
        <w:t xml:space="preserve">Push frontend code to GitHub repo</w:t>
      </w:r>
    </w:p>
    <w:p>
      <w:pPr>
        <w:pStyle w:val="ListParagraph"/>
        <w:numPr>
          <w:ilvl w:val="0"/>
          <w:numId w:val="2"/>
        </w:numPr>
        <w:spacing w:after="40" w:before="40"/>
      </w:pPr>
      <w:r>
        <w:rPr>
          <w:rFonts w:ascii="Arial" w:cs="Arial" w:eastAsia="Arial" w:hAnsi="Arial"/>
          <w:color w:val="1A1A1A"/>
          <w:sz w:val="21"/>
          <w:szCs w:val="21"/>
        </w:rPr>
        <w:t xml:space="preserve">Render — New Web Service — connect backend repo, set Build: npm install, Start: node server.js</w:t>
      </w:r>
    </w:p>
    <w:p>
      <w:pPr>
        <w:pStyle w:val="ListParagraph"/>
        <w:numPr>
          <w:ilvl w:val="0"/>
          <w:numId w:val="2"/>
        </w:numPr>
        <w:spacing w:after="40" w:before="40"/>
      </w:pPr>
      <w:r>
        <w:rPr>
          <w:rFonts w:ascii="Arial" w:cs="Arial" w:eastAsia="Arial" w:hAnsi="Arial"/>
          <w:color w:val="1A1A1A"/>
          <w:sz w:val="21"/>
          <w:szCs w:val="21"/>
        </w:rPr>
        <w:t xml:space="preserve">Add all server .env variables in Render dashboard</w:t>
      </w:r>
    </w:p>
    <w:p>
      <w:pPr>
        <w:pStyle w:val="ListParagraph"/>
        <w:numPr>
          <w:ilvl w:val="0"/>
          <w:numId w:val="2"/>
        </w:numPr>
        <w:spacing w:after="40" w:before="40"/>
      </w:pPr>
      <w:r>
        <w:rPr>
          <w:rFonts w:ascii="Arial" w:cs="Arial" w:eastAsia="Arial" w:hAnsi="Arial"/>
          <w:color w:val="1A1A1A"/>
          <w:sz w:val="21"/>
          <w:szCs w:val="21"/>
        </w:rPr>
        <w:t xml:space="preserve">Vercel — New Project — import frontend repo, set VITE_API_URL to Render URL</w:t>
      </w:r>
    </w:p>
    <w:p>
      <w:pPr>
        <w:pStyle w:val="ListParagraph"/>
        <w:numPr>
          <w:ilvl w:val="0"/>
          <w:numId w:val="2"/>
        </w:numPr>
        <w:spacing w:after="40" w:before="40"/>
      </w:pPr>
      <w:r>
        <w:rPr>
          <w:rFonts w:ascii="Arial" w:cs="Arial" w:eastAsia="Arial" w:hAnsi="Arial"/>
          <w:color w:val="1A1A1A"/>
          <w:sz w:val="21"/>
          <w:szCs w:val="21"/>
        </w:rPr>
        <w:t xml:space="preserve">Deploy on Vercel — get live URL</w:t>
      </w:r>
    </w:p>
    <w:p>
      <w:pPr>
        <w:pStyle w:val="ListParagraph"/>
        <w:numPr>
          <w:ilvl w:val="0"/>
          <w:numId w:val="2"/>
        </w:numPr>
        <w:spacing w:after="40" w:before="40"/>
      </w:pPr>
      <w:r>
        <w:rPr>
          <w:rFonts w:ascii="Arial" w:cs="Arial" w:eastAsia="Arial" w:hAnsi="Arial"/>
          <w:color w:val="1A1A1A"/>
          <w:sz w:val="21"/>
          <w:szCs w:val="21"/>
        </w:rPr>
        <w:t xml:space="preserve">Run node server/scripts/seed.js locally to populate business, admin, services, slots</w:t>
      </w:r>
    </w:p>
    <w:p>
      <w:pPr>
        <w:pStyle w:val="ListParagraph"/>
        <w:numPr>
          <w:ilvl w:val="0"/>
          <w:numId w:val="2"/>
        </w:numPr>
        <w:spacing w:after="40" w:before="40"/>
      </w:pPr>
      <w:r>
        <w:rPr>
          <w:rFonts w:ascii="Arial" w:cs="Arial" w:eastAsia="Arial" w:hAnsi="Arial"/>
          <w:color w:val="1A1A1A"/>
          <w:sz w:val="21"/>
          <w:szCs w:val="21"/>
        </w:rPr>
        <w:t xml:space="preserve">Share live URL / QR code with the business owner — go live</w:t>
      </w:r>
    </w:p>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15. Complete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Item</w:t>
            </w:r>
          </w:p>
        </w:tc>
        <w:tc>
          <w:tcPr>
            <w:tcW w:type="dxa" w:w="20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Type</w:t>
            </w:r>
          </w:p>
        </w:tc>
        <w:tc>
          <w:tcPr>
            <w:tcW w:type="dxa" w:w="336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Cost (Rs.)</w:t>
            </w:r>
          </w:p>
        </w:tc>
      </w:tr>
      <w:tr>
        <w:tc>
          <w:tcPr>
            <w:tcW w:type="dxa" w:w="4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MongoDB Atlas M0</w:t>
            </w:r>
          </w:p>
        </w:tc>
        <w:tc>
          <w:tcPr>
            <w:tcW w:type="dxa" w:w="2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Monthly</w:t>
            </w:r>
          </w:p>
        </w:tc>
        <w:tc>
          <w:tcPr>
            <w:tcW w:type="dxa" w:w="3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0</w:t>
            </w:r>
          </w:p>
        </w:tc>
      </w:tr>
      <w:tr>
        <w:tc>
          <w:tcPr>
            <w:tcW w:type="dxa" w:w="4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Render (Backend)</w:t>
            </w:r>
          </w:p>
        </w:tc>
        <w:tc>
          <w:tcPr>
            <w:tcW w:type="dxa" w:w="2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Monthly</w:t>
            </w:r>
          </w:p>
        </w:tc>
        <w:tc>
          <w:tcPr>
            <w:tcW w:type="dxa" w:w="3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0</w:t>
            </w:r>
          </w:p>
        </w:tc>
      </w:tr>
      <w:tr>
        <w:tc>
          <w:tcPr>
            <w:tcW w:type="dxa" w:w="4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Vercel (Frontend)</w:t>
            </w:r>
          </w:p>
        </w:tc>
        <w:tc>
          <w:tcPr>
            <w:tcW w:type="dxa" w:w="2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Monthly</w:t>
            </w:r>
          </w:p>
        </w:tc>
        <w:tc>
          <w:tcPr>
            <w:tcW w:type="dxa" w:w="3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0</w:t>
            </w:r>
          </w:p>
        </w:tc>
      </w:tr>
      <w:tr>
        <w:tc>
          <w:tcPr>
            <w:tcW w:type="dxa" w:w="4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Gmail SMTP</w:t>
            </w:r>
          </w:p>
        </w:tc>
        <w:tc>
          <w:tcPr>
            <w:tcW w:type="dxa" w:w="2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Monthly</w:t>
            </w:r>
          </w:p>
        </w:tc>
        <w:tc>
          <w:tcPr>
            <w:tcW w:type="dxa" w:w="3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0</w:t>
            </w:r>
          </w:p>
        </w:tc>
      </w:tr>
      <w:tr>
        <w:tc>
          <w:tcPr>
            <w:tcW w:type="dxa" w:w="4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Fast2SMS recharge</w:t>
            </w:r>
          </w:p>
        </w:tc>
        <w:tc>
          <w:tcPr>
            <w:tcW w:type="dxa" w:w="2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One-time</w:t>
            </w:r>
          </w:p>
        </w:tc>
        <w:tc>
          <w:tcPr>
            <w:tcW w:type="dxa" w:w="3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200</w:t>
            </w:r>
          </w:p>
        </w:tc>
      </w:tr>
      <w:tr>
        <w:tc>
          <w:tcPr>
            <w:tcW w:type="dxa" w:w="4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.in Domain (optional)</w:t>
            </w:r>
          </w:p>
        </w:tc>
        <w:tc>
          <w:tcPr>
            <w:tcW w:type="dxa" w:w="2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Yearly</w:t>
            </w:r>
          </w:p>
        </w:tc>
        <w:tc>
          <w:tcPr>
            <w:tcW w:type="dxa" w:w="3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600</w:t>
            </w:r>
          </w:p>
        </w:tc>
      </w:tr>
      <w:tr>
        <w:tc>
          <w:tcPr>
            <w:tcW w:type="dxa" w:w="4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TOTAL</w:t>
            </w:r>
          </w:p>
        </w:tc>
        <w:tc>
          <w:tcPr>
            <w:tcW w:type="dxa" w:w="2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
            </w:r>
          </w:p>
        </w:tc>
        <w:tc>
          <w:tcPr>
            <w:tcW w:type="dxa" w:w="3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200 - 800</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16. 20-Day Build Timeline</w:t>
      </w:r>
    </w:p>
    <w:p>
      <w:pPr>
        <w:spacing w:after="60" w:before="60"/>
        <w:jc w:val="both"/>
      </w:pPr>
      <w:r>
        <w:rPr>
          <w:rFonts w:ascii="Arial" w:cs="Arial" w:eastAsia="Arial" w:hAnsi="Arial"/>
          <w:color w:val="1A1A1A"/>
          <w:sz w:val="21"/>
          <w:szCs w:val="21"/>
        </w:rPr>
        <w:t xml:space="preserve">This is a compressed, realistic schedule given the Project Title deadline of 25 June 2026 and Project Report deadline of 10 July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Days</w:t>
            </w:r>
          </w:p>
        </w:tc>
        <w:tc>
          <w:tcPr>
            <w:tcW w:type="dxa" w:w="8160"/>
            <w:tcBorders>
              <w:top w:val="single" w:color="D5D8DC" w:sz="1"/>
              <w:left w:val="single" w:color="D5D8DC" w:sz="1"/>
              <w:bottom w:val="single" w:color="D5D8DC" w:sz="1"/>
              <w:right w:val="single" w:color="D5D8DC" w:sz="1"/>
            </w:tcBorders>
            <w:shd w:fill="1B4F8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Task</w:t>
            </w:r>
          </w:p>
        </w:tc>
      </w:tr>
      <w:tr>
        <w:tc>
          <w:tcPr>
            <w:tcW w:type="dxa" w:w="1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1-2</w:t>
            </w:r>
          </w:p>
        </w:tc>
        <w:tc>
          <w:tcPr>
            <w:tcW w:type="dxa" w:w="8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MongoDB Atlas setup, Express server, all Mongoose models, folder structure, .env config</w:t>
            </w:r>
          </w:p>
        </w:tc>
      </w:tr>
      <w:tr>
        <w:tc>
          <w:tcPr>
            <w:tcW w:type="dxa" w:w="1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3-4</w:t>
            </w:r>
          </w:p>
        </w:tc>
        <w:tc>
          <w:tcPr>
            <w:tcW w:type="dxa" w:w="8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Admin auth (single account), seed script populating real business data</w:t>
            </w:r>
          </w:p>
        </w:tc>
      </w:tr>
      <w:tr>
        <w:tc>
          <w:tcPr>
            <w:tcW w:type="dxa" w:w="1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5-7</w:t>
            </w:r>
          </w:p>
        </w:tc>
        <w:tc>
          <w:tcPr>
            <w:tcW w:type="dxa" w:w="8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Customer booking flow — service select, slot picker, booking form, track booking page</w:t>
            </w:r>
          </w:p>
        </w:tc>
      </w:tr>
      <w:tr>
        <w:tc>
          <w:tcPr>
            <w:tcW w:type="dxa" w:w="1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8-10</w:t>
            </w:r>
          </w:p>
        </w:tc>
        <w:tc>
          <w:tcPr>
            <w:tcW w:type="dxa" w:w="8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Admin panel — pending review, approve/reject, token request, UPI confirm, walk-in entry</w:t>
            </w:r>
          </w:p>
        </w:tc>
      </w:tr>
      <w:tr>
        <w:tc>
          <w:tcPr>
            <w:tcW w:type="dxa" w:w="1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11-12</w:t>
            </w:r>
          </w:p>
        </w:tc>
        <w:tc>
          <w:tcPr>
            <w:tcW w:type="dxa" w:w="8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Payment integration — Razorpay order/verify + UPI QR generation and notify flow</w:t>
            </w:r>
          </w:p>
        </w:tc>
      </w:tr>
      <w:tr>
        <w:tc>
          <w:tcPr>
            <w:tcW w:type="dxa" w:w="1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13-14</w:t>
            </w:r>
          </w:p>
        </w:tc>
        <w:tc>
          <w:tcPr>
            <w:tcW w:type="dxa" w:w="8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Notification system — Nodemailer + Fast2SMS wired into every status change</w:t>
            </w:r>
          </w:p>
        </w:tc>
      </w:tr>
      <w:tr>
        <w:tc>
          <w:tcPr>
            <w:tcW w:type="dxa" w:w="1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15</w:t>
            </w:r>
          </w:p>
        </w:tc>
        <w:tc>
          <w:tcPr>
            <w:tcW w:type="dxa" w:w="8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All 3 cron jobs — auto-cancel, day-of reminder, 1-hour reminder, tested end to end</w:t>
            </w:r>
          </w:p>
        </w:tc>
      </w:tr>
      <w:tr>
        <w:tc>
          <w:tcPr>
            <w:tcW w:type="dxa" w:w="1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16</w:t>
            </w:r>
          </w:p>
        </w:tc>
        <w:tc>
          <w:tcPr>
            <w:tcW w:type="dxa" w:w="8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Deploy — Vercel + Render + MongoDB Atlas, connect with the real business</w:t>
            </w:r>
          </w:p>
        </w:tc>
      </w:tr>
      <w:tr>
        <w:tc>
          <w:tcPr>
            <w:tcW w:type="dxa" w:w="1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17</w:t>
            </w:r>
          </w:p>
        </w:tc>
        <w:tc>
          <w:tcPr>
            <w:tcW w:type="dxa" w:w="8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End-to-end testing, bug fixes, collect whatever real test bookings are possible</w:t>
            </w:r>
          </w:p>
        </w:tc>
      </w:tr>
      <w:tr>
        <w:tc>
          <w:tcPr>
            <w:tcW w:type="dxa" w:w="1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18</w:t>
            </w:r>
          </w:p>
        </w:tc>
        <w:tc>
          <w:tcPr>
            <w:tcW w:type="dxa" w:w="8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Screenshot all flows, gather real data and owner feedback/certificate</w:t>
            </w:r>
          </w:p>
        </w:tc>
      </w:tr>
      <w:tr>
        <w:tc>
          <w:tcPr>
            <w:tcW w:type="dxa" w:w="1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19</w:t>
            </w:r>
          </w:p>
        </w:tc>
        <w:tc>
          <w:tcPr>
            <w:tcW w:type="dxa" w:w="8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Write the full project report — all chapters</w:t>
            </w:r>
          </w:p>
        </w:tc>
      </w:tr>
      <w:tr>
        <w:tc>
          <w:tcPr>
            <w:tcW w:type="dxa" w:w="12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20</w:t>
            </w:r>
          </w:p>
        </w:tc>
        <w:tc>
          <w:tcPr>
            <w:tcW w:type="dxa" w:w="81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Final formatting, PDF export, upload to LMS (due 10 July 2026)</w:t>
            </w:r>
          </w:p>
        </w:tc>
      </w:tr>
    </w:tbl>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17. Future Scope — Multi-Tenant SaaS Evolution</w:t>
      </w:r>
    </w:p>
    <w:p>
      <w:pPr>
        <w:spacing w:after="60" w:before="60"/>
        <w:jc w:val="both"/>
      </w:pPr>
      <w:r>
        <w:rPr>
          <w:rFonts w:ascii="Arial" w:cs="Arial" w:eastAsia="Arial" w:hAnsi="Arial"/>
          <w:color w:val="1A1A1A"/>
          <w:sz w:val="21"/>
          <w:szCs w:val="21"/>
        </w:rPr>
        <w:t xml:space="preserve">The single-business system described in this document was deliberately designed with a clean, modular structure (separate Business, Service, Slot, and Appointment collections; a centralised NotificationService; isolated cron jobs) that maps directly onto a future multi-tenant SaaS platform. This section documents that planned evolution as a forward-looking roadmap, not as work completed in this submission.</w:t>
      </w:r>
    </w:p>
    <w:p>
      <w:pPr>
        <w:spacing w:after="80" w:before="80"/>
      </w:pPr>
      <w:r>
        <w:t xml:space="preserve"/>
      </w:r>
    </w:p>
    <w:p>
      <w:pPr>
        <w:pStyle w:val="Heading2"/>
        <w:spacing w:after="120" w:before="260"/>
      </w:pPr>
      <w:r>
        <w:rPr>
          <w:rFonts w:ascii="Arial" w:cs="Arial" w:eastAsia="Arial" w:hAnsi="Arial"/>
          <w:b/>
          <w:bCs/>
          <w:color w:val="2471A3"/>
          <w:sz w:val="26"/>
          <w:szCs w:val="26"/>
        </w:rPr>
        <w:t xml:space="preserve">17.1 Planned Evolution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Current (This Submission)</w:t>
            </w:r>
          </w:p>
        </w:tc>
        <w:tc>
          <w:tcPr>
            <w:tcW w:type="dxa" w:w="536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Future SaaS Direction</w:t>
            </w:r>
          </w:p>
        </w:tc>
      </w:tr>
      <w:tr>
        <w:tc>
          <w:tcPr>
            <w:tcW w:type="dxa" w:w="4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One Business document, queried directly</w:t>
            </w:r>
          </w:p>
        </w:tc>
        <w:tc>
          <w:tcPr>
            <w:tcW w:type="dxa" w:w="5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Business becomes a tenant collection; every other collection gains a businessId field</w:t>
            </w:r>
          </w:p>
        </w:tc>
      </w:tr>
      <w:tr>
        <w:tc>
          <w:tcPr>
            <w:tcW w:type="dxa" w:w="4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No tenant resolution</w:t>
            </w:r>
          </w:p>
        </w:tc>
        <w:tc>
          <w:tcPr>
            <w:tcW w:type="dxa" w:w="5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Slug-based routing (samvida.in/b/business-name) resolved via tenant middleware</w:t>
            </w:r>
          </w:p>
        </w:tc>
      </w:tr>
      <w:tr>
        <w:tc>
          <w:tcPr>
            <w:tcW w:type="dxa" w:w="4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Developer manually configures the business via seed script</w:t>
            </w:r>
          </w:p>
        </w:tc>
        <w:tc>
          <w:tcPr>
            <w:tcW w:type="dxa" w:w="5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Owner self-registration with a 4-step onboarding wizard</w:t>
            </w:r>
          </w:p>
        </w:tc>
      </w:tr>
      <w:tr>
        <w:tc>
          <w:tcPr>
            <w:tcW w:type="dxa" w:w="4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Single Razorpay credential set in .env</w:t>
            </w:r>
          </w:p>
        </w:tc>
        <w:tc>
          <w:tcPr>
            <w:tcW w:type="dxa" w:w="5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Per-business Razorpay credentials, encrypted at rest, dynamically loaded per request</w:t>
            </w:r>
          </w:p>
        </w:tc>
      </w:tr>
      <w:tr>
        <w:tc>
          <w:tcPr>
            <w:tcW w:type="dxa" w:w="4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One admin account</w:t>
            </w:r>
          </w:p>
        </w:tc>
        <w:tc>
          <w:tcPr>
            <w:tcW w:type="dxa" w:w="5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Each business owner gets their own scoped admin account and dashboard</w:t>
            </w:r>
          </w:p>
        </w:tc>
      </w:tr>
      <w:tr>
        <w:tc>
          <w:tcPr>
            <w:tcW w:type="dxa" w:w="40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Cron jobs query the single business directly</w:t>
            </w:r>
          </w:p>
        </w:tc>
        <w:tc>
          <w:tcPr>
            <w:tcW w:type="dxa" w:w="53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Cron jobs loop across all active businesses, using each business's own config for notifications</w:t>
            </w:r>
          </w:p>
        </w:tc>
      </w:tr>
      <w:tr>
        <w:tc>
          <w:tcPr>
            <w:tcW w:type="dxa" w:w="4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No subscription model</w:t>
            </w:r>
          </w:p>
        </w:tc>
        <w:tc>
          <w:tcPr>
            <w:tcW w:type="dxa" w:w="53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Free / Starter / Pro plans with usage-based feature gating</w:t>
            </w:r>
          </w:p>
        </w:tc>
      </w:tr>
    </w:tbl>
    <w:p>
      <w:pPr>
        <w:spacing w:after="80" w:before="80"/>
      </w:pPr>
      <w:r>
        <w:t xml:space="preserve"/>
      </w:r>
    </w:p>
    <w:p>
      <w:pPr>
        <w:pStyle w:val="Heading2"/>
        <w:spacing w:after="120" w:before="260"/>
      </w:pPr>
      <w:r>
        <w:rPr>
          <w:rFonts w:ascii="Arial" w:cs="Arial" w:eastAsia="Arial" w:hAnsi="Arial"/>
          <w:b/>
          <w:bCs/>
          <w:color w:val="2471A3"/>
          <w:sz w:val="26"/>
          <w:szCs w:val="26"/>
        </w:rPr>
        <w:t xml:space="preserve">17.2 Why This Matters</w:t>
      </w:r>
    </w:p>
    <w:p>
      <w:pPr>
        <w:spacing w:after="60" w:before="60"/>
        <w:jc w:val="both"/>
      </w:pPr>
      <w:r>
        <w:rPr>
          <w:rFonts w:ascii="Arial" w:cs="Arial" w:eastAsia="Arial" w:hAnsi="Arial"/>
          <w:color w:val="1A1A1A"/>
          <w:sz w:val="21"/>
          <w:szCs w:val="21"/>
        </w:rPr>
        <w:t xml:space="preserve">Because the core booking lifecycle, notification matrix, and cron architecture are already fully designed and implemented in a modular way, evolving to multi-tenancy is primarily an additive schema change (adding businessId fields and a tenant-resolution middleware layer) rather than a rewrite. This is presented in viva as evidence of deliberate, scalable system design — the single-business build is the minimum viable core of a larger validated architecture, not a dead end.</w:t>
      </w:r>
    </w:p>
    <w:p>
      <w:pPr>
        <w:spacing w:after="100" w:before="100"/>
      </w:pPr>
      <w:r>
        <w:t xml:space="preserve"/>
      </w:r>
    </w:p>
    <w:p>
      <w:r>
        <w:br w:type="page"/>
      </w:r>
    </w:p>
    <w:p>
      <w:pPr>
        <w:pStyle w:val="Heading1"/>
        <w:pBdr>
          <w:bottom w:val="single" w:color="2471A3" w:sz="10" w:space="4"/>
        </w:pBdr>
        <w:spacing w:after="180" w:before="360"/>
      </w:pPr>
      <w:r>
        <w:rPr>
          <w:rFonts w:ascii="Arial" w:cs="Arial" w:eastAsia="Arial" w:hAnsi="Arial"/>
          <w:b/>
          <w:bCs/>
          <w:color w:val="1B4F8A"/>
          <w:sz w:val="34"/>
          <w:szCs w:val="34"/>
        </w:rPr>
        <w:t xml:space="preserve">18. LPU Project Guidelines Alignment</w:t>
      </w:r>
    </w:p>
    <w:p>
      <w:pPr>
        <w:pStyle w:val="Heading2"/>
        <w:spacing w:after="120" w:before="260"/>
      </w:pPr>
      <w:r>
        <w:rPr>
          <w:rFonts w:ascii="Arial" w:cs="Arial" w:eastAsia="Arial" w:hAnsi="Arial"/>
          <w:b/>
          <w:bCs/>
          <w:color w:val="2471A3"/>
          <w:sz w:val="26"/>
          <w:szCs w:val="26"/>
        </w:rPr>
        <w:t xml:space="preserve">18.1 Project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D6F1" w:sz="1"/>
              <w:left w:val="single" w:color="AED6F1" w:sz="1"/>
              <w:bottom w:val="single" w:color="AED6F1" w:sz="1"/>
              <w:right w:val="single" w:color="AED6F1" w:sz="1"/>
            </w:tcBorders>
            <w:shd w:fill="1B4F8A"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Category</w:t>
            </w:r>
          </w:p>
        </w:tc>
        <w:tc>
          <w:tcPr>
            <w:tcW w:type="dxa" w:w="7560"/>
            <w:tcBorders>
              <w:top w:val="single" w:color="AED6F1" w:sz="1"/>
              <w:left w:val="single" w:color="AED6F1" w:sz="1"/>
              <w:bottom w:val="single" w:color="AED6F1" w:sz="1"/>
              <w:right w:val="single" w:color="AED6F1" w:sz="1"/>
            </w:tcBorders>
            <w:shd w:fill="D6EAF8" w:val="clear"/>
            <w:tcMar>
              <w:top w:type="dxa" w:w="60"/>
              <w:left w:type="dxa" w:w="100"/>
              <w:bottom w:type="dxa" w:w="60"/>
              <w:right w:type="dxa" w:w="100"/>
            </w:tcMar>
          </w:tcPr>
          <w:p>
            <w:r>
              <w:rPr>
                <w:rFonts w:ascii="Arial" w:cs="Arial" w:eastAsia="Arial" w:hAnsi="Arial"/>
                <w:color w:val="1A1A1A"/>
                <w:sz w:val="19"/>
                <w:szCs w:val="19"/>
              </w:rPr>
              <w:t xml:space="preserve">Live Project — built and deployed for a real local service business within defined timelines, with real customer bookings during the project period.</w:t>
            </w:r>
          </w:p>
        </w:tc>
      </w:tr>
    </w:tbl>
    <w:p>
      <w:pPr>
        <w:spacing w:after="60" w:before="60"/>
      </w:pPr>
      <w:r>
        <w:t xml:space="preserve"/>
      </w:r>
    </w:p>
    <w:p>
      <w:pPr>
        <w:pStyle w:val="Heading2"/>
        <w:spacing w:after="120" w:before="260"/>
      </w:pPr>
      <w:r>
        <w:rPr>
          <w:rFonts w:ascii="Arial" w:cs="Arial" w:eastAsia="Arial" w:hAnsi="Arial"/>
          <w:b/>
          <w:bCs/>
          <w:color w:val="2471A3"/>
          <w:sz w:val="26"/>
          <w:szCs w:val="26"/>
        </w:rPr>
        <w:t xml:space="preserve">18.2 Expected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D5D8DC" w:sz="1"/>
              <w:left w:val="single" w:color="D5D8DC" w:sz="1"/>
              <w:bottom w:val="single" w:color="D5D8DC" w:sz="1"/>
              <w:right w:val="single" w:color="D5D8DC" w:sz="1"/>
            </w:tcBorders>
            <w:shd w:fill="1E6B3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Required Outcome</w:t>
            </w:r>
          </w:p>
        </w:tc>
        <w:tc>
          <w:tcPr>
            <w:tcW w:type="dxa" w:w="4160"/>
            <w:tcBorders>
              <w:top w:val="single" w:color="D5D8DC" w:sz="1"/>
              <w:left w:val="single" w:color="D5D8DC" w:sz="1"/>
              <w:bottom w:val="single" w:color="D5D8DC" w:sz="1"/>
              <w:right w:val="single" w:color="D5D8DC" w:sz="1"/>
            </w:tcBorders>
            <w:shd w:fill="1E6B3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How Samvida Delivers It</w:t>
            </w:r>
          </w:p>
        </w:tc>
        <w:tc>
          <w:tcPr>
            <w:tcW w:type="dxa" w:w="3000"/>
            <w:tcBorders>
              <w:top w:val="single" w:color="D5D8DC" w:sz="1"/>
              <w:left w:val="single" w:color="D5D8DC" w:sz="1"/>
              <w:bottom w:val="single" w:color="D5D8DC" w:sz="1"/>
              <w:right w:val="single" w:color="D5D8DC" w:sz="1"/>
            </w:tcBorders>
            <w:shd w:fill="1E6B3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Evidence</w:t>
            </w:r>
          </w:p>
        </w:tc>
      </w:tr>
      <w:tr>
        <w:tc>
          <w:tcPr>
            <w:tcW w:type="dxa" w:w="22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Societal Contribution</w:t>
            </w:r>
          </w:p>
        </w:tc>
        <w:tc>
          <w:tcPr>
            <w:tcW w:type="dxa" w:w="41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Digitizes appointment management for a real unorganized-sector local business, reducing manual scheduling errors and missed bookings, and improving customer access to services.</w:t>
            </w:r>
          </w:p>
        </w:tc>
        <w:tc>
          <w:tcPr>
            <w:tcW w:type="dxa" w:w="30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Deployment certificate from the real business + actual booking data collected during the live period</w:t>
            </w:r>
          </w:p>
        </w:tc>
      </w:tr>
    </w:tbl>
    <w:p>
      <w:pPr>
        <w:spacing w:after="80" w:before="80"/>
      </w:pPr>
      <w:r>
        <w:t xml:space="preserve"/>
      </w:r>
    </w:p>
    <w:p>
      <w:pPr>
        <w:pStyle w:val="Heading2"/>
        <w:spacing w:after="120" w:before="260"/>
      </w:pPr>
      <w:r>
        <w:rPr>
          <w:rFonts w:ascii="Arial" w:cs="Arial" w:eastAsia="Arial" w:hAnsi="Arial"/>
          <w:b/>
          <w:bCs/>
          <w:color w:val="2471A3"/>
          <w:sz w:val="26"/>
          <w:szCs w:val="26"/>
        </w:rPr>
        <w:t xml:space="preserve">18.3 SDG Scope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Scope</w:t>
            </w:r>
          </w:p>
        </w:tc>
        <w:tc>
          <w:tcPr>
            <w:tcW w:type="dxa" w:w="6760"/>
            <w:tcBorders>
              <w:top w:val="single" w:color="D5D8DC" w:sz="1"/>
              <w:left w:val="single" w:color="D5D8DC" w:sz="1"/>
              <w:bottom w:val="single" w:color="D5D8DC" w:sz="1"/>
              <w:right w:val="single" w:color="D5D8DC" w:sz="1"/>
            </w:tcBorders>
            <w:shd w:fill="2471A3"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How Addressed</w:t>
            </w:r>
          </w:p>
        </w:tc>
      </w:tr>
      <w:tr>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Business Issues</w:t>
            </w:r>
          </w:p>
        </w:tc>
        <w:tc>
          <w:tcPr>
            <w:tcW w:type="dxa" w:w="6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Digitizes appointment and booking management for a real unorganized local business</w:t>
            </w:r>
          </w:p>
        </w:tc>
      </w:tr>
      <w:tr>
        <w:tc>
          <w:tcPr>
            <w:tcW w:type="dxa" w:w="260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Societal Issues</w:t>
            </w:r>
          </w:p>
        </w:tc>
        <w:tc>
          <w:tcPr>
            <w:tcW w:type="dxa" w:w="6760"/>
            <w:tcBorders>
              <w:top w:val="single" w:color="D5D8DC" w:sz="1"/>
              <w:left w:val="single" w:color="D5D8DC" w:sz="1"/>
              <w:bottom w:val="single" w:color="D5D8DC" w:sz="1"/>
              <w:right w:val="single" w:color="D5D8DC" w:sz="1"/>
            </w:tcBorders>
            <w:shd w:fill="F2F3F4" w:val="clear"/>
            <w:tcMar>
              <w:top w:type="dxa" w:w="90"/>
              <w:left w:type="dxa" w:w="140"/>
              <w:bottom w:type="dxa" w:w="90"/>
              <w:right w:type="dxa" w:w="140"/>
            </w:tcMar>
          </w:tcPr>
          <w:p>
            <w:r>
              <w:rPr>
                <w:rFonts w:ascii="Arial" w:cs="Arial" w:eastAsia="Arial" w:hAnsi="Arial"/>
                <w:color w:val="1A1A1A"/>
                <w:sz w:val="19"/>
                <w:szCs w:val="19"/>
              </w:rPr>
              <w:t xml:space="preserve">Saves customer time, reduces walk-in waiting and missed/double bookings</w:t>
            </w:r>
          </w:p>
        </w:tc>
      </w:tr>
      <w:tr>
        <w:tc>
          <w:tcPr>
            <w:tcW w:type="dxa" w:w="260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Enrich Discipline Knowledge</w:t>
            </w:r>
          </w:p>
        </w:tc>
        <w:tc>
          <w:tcPr>
            <w:tcW w:type="dxa" w:w="6760"/>
            <w:tcBorders>
              <w:top w:val="single" w:color="D5D8DC" w:sz="1"/>
              <w:left w:val="single" w:color="D5D8DC" w:sz="1"/>
              <w:bottom w:val="single" w:color="D5D8DC" w:sz="1"/>
              <w:right w:val="single" w:color="D5D8DC" w:sz="1"/>
            </w:tcBorders>
            <w:shd w:fill="FFFFFF" w:val="clear"/>
            <w:tcMar>
              <w:top w:type="dxa" w:w="90"/>
              <w:left w:type="dxa" w:w="140"/>
              <w:bottom w:type="dxa" w:w="90"/>
              <w:right w:type="dxa" w:w="140"/>
            </w:tcMar>
          </w:tcPr>
          <w:p>
            <w:r>
              <w:rPr>
                <w:rFonts w:ascii="Arial" w:cs="Arial" w:eastAsia="Arial" w:hAnsi="Arial"/>
                <w:color w:val="1A1A1A"/>
                <w:sz w:val="19"/>
                <w:szCs w:val="19"/>
              </w:rPr>
              <w:t xml:space="preserve">Covers full-stack MERN development, REST API design, JWT auth, payment gateway integration, and cron-based task automation</w:t>
            </w:r>
          </w:p>
        </w:tc>
      </w:tr>
    </w:tbl>
    <w:p>
      <w:pPr>
        <w:spacing w:after="80" w:before="80"/>
      </w:pPr>
      <w:r>
        <w:t xml:space="preserve"/>
      </w:r>
    </w:p>
    <w:p>
      <w:pPr>
        <w:pStyle w:val="Heading2"/>
        <w:spacing w:after="120" w:before="260"/>
      </w:pPr>
      <w:r>
        <w:rPr>
          <w:rFonts w:ascii="Arial" w:cs="Arial" w:eastAsia="Arial" w:hAnsi="Arial"/>
          <w:b/>
          <w:bCs/>
          <w:color w:val="2471A3"/>
          <w:sz w:val="26"/>
          <w:szCs w:val="26"/>
        </w:rPr>
        <w:t xml:space="preserve">18.4 Viva Preparation Points</w:t>
      </w:r>
    </w:p>
    <w:p>
      <w:pPr>
        <w:pStyle w:val="ListParagraph"/>
        <w:numPr>
          <w:ilvl w:val="0"/>
          <w:numId w:val="3"/>
        </w:numPr>
        <w:spacing w:after="40" w:before="40"/>
      </w:pPr>
      <w:r>
        <w:rPr>
          <w:rFonts w:ascii="Arial" w:cs="Arial" w:eastAsia="Arial" w:hAnsi="Arial"/>
          <w:b w:val="false"/>
          <w:bCs w:val="false"/>
          <w:color w:val="1A1A1A"/>
          <w:sz w:val="21"/>
          <w:szCs w:val="21"/>
        </w:rPr>
        <w:t xml:space="preserve">Live demo: walk through a real booking from a customer's phone through to admin confirmation</w:t>
      </w:r>
    </w:p>
    <w:p>
      <w:pPr>
        <w:pStyle w:val="ListParagraph"/>
        <w:numPr>
          <w:ilvl w:val="0"/>
          <w:numId w:val="3"/>
        </w:numPr>
        <w:spacing w:after="40" w:before="40"/>
      </w:pPr>
      <w:r>
        <w:rPr>
          <w:rFonts w:ascii="Arial" w:cs="Arial" w:eastAsia="Arial" w:hAnsi="Arial"/>
          <w:b w:val="false"/>
          <w:bCs w:val="false"/>
          <w:color w:val="1A1A1A"/>
          <w:sz w:val="21"/>
          <w:szCs w:val="21"/>
        </w:rPr>
        <w:t xml:space="preserve">Show real booking data and actual SMS/email screenshots from the live deployment period</w:t>
      </w:r>
    </w:p>
    <w:p>
      <w:pPr>
        <w:pStyle w:val="ListParagraph"/>
        <w:numPr>
          <w:ilvl w:val="0"/>
          <w:numId w:val="3"/>
        </w:numPr>
        <w:spacing w:after="40" w:before="40"/>
      </w:pPr>
      <w:r>
        <w:rPr>
          <w:rFonts w:ascii="Arial" w:cs="Arial" w:eastAsia="Arial" w:hAnsi="Arial"/>
          <w:b w:val="false"/>
          <w:bCs w:val="false"/>
          <w:color w:val="1A1A1A"/>
          <w:sz w:val="21"/>
          <w:szCs w:val="21"/>
        </w:rPr>
        <w:t xml:space="preserve">Be upfront about the live usage duration actually achieved (likely under 1 week) rather than overstating it</w:t>
      </w:r>
    </w:p>
    <w:p>
      <w:pPr>
        <w:pStyle w:val="ListParagraph"/>
        <w:numPr>
          <w:ilvl w:val="0"/>
          <w:numId w:val="3"/>
        </w:numPr>
        <w:spacing w:after="40" w:before="40"/>
      </w:pPr>
      <w:r>
        <w:rPr>
          <w:rFonts w:ascii="Arial" w:cs="Arial" w:eastAsia="Arial" w:hAnsi="Arial"/>
          <w:b w:val="false"/>
          <w:bCs w:val="false"/>
          <w:color w:val="1A1A1A"/>
          <w:sz w:val="21"/>
          <w:szCs w:val="21"/>
        </w:rPr>
        <w:t xml:space="preserve">Explain the payment design: "Razorpay and UPI both lead to the same confirmed state, giving customers flexibility based on what they already use"</w:t>
      </w:r>
    </w:p>
    <w:p>
      <w:pPr>
        <w:pStyle w:val="ListParagraph"/>
        <w:numPr>
          <w:ilvl w:val="0"/>
          <w:numId w:val="3"/>
        </w:numPr>
        <w:spacing w:after="40" w:before="40"/>
      </w:pPr>
      <w:r>
        <w:rPr>
          <w:rFonts w:ascii="Arial" w:cs="Arial" w:eastAsia="Arial" w:hAnsi="Arial"/>
          <w:b w:val="false"/>
          <w:bCs w:val="false"/>
          <w:color w:val="1A1A1A"/>
          <w:sz w:val="21"/>
          <w:szCs w:val="21"/>
        </w:rPr>
        <w:t xml:space="preserve">Explain the cron architecture and what it would take to extend it to multiple businesses (Section 17) — this demonstrates architectural maturity beyond what was strictly required</w:t>
      </w:r>
    </w:p>
    <w:p>
      <w:pPr>
        <w:pStyle w:val="ListParagraph"/>
        <w:numPr>
          <w:ilvl w:val="0"/>
          <w:numId w:val="3"/>
        </w:numPr>
        <w:spacing w:after="40" w:before="40"/>
      </w:pPr>
      <w:r>
        <w:rPr>
          <w:rFonts w:ascii="Arial" w:cs="Arial" w:eastAsia="Arial" w:hAnsi="Arial"/>
          <w:b w:val="false"/>
          <w:bCs w:val="false"/>
          <w:color w:val="1A1A1A"/>
          <w:sz w:val="21"/>
          <w:szCs w:val="21"/>
        </w:rPr>
        <w:t xml:space="preserve">Present the owner certificate/feedback as the Societal Contribution evidence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1B4F8A" w:val="clear"/>
            <w:tcMar>
              <w:top w:type="dxa" w:w="140"/>
              <w:left w:type="dxa" w:w="220"/>
              <w:bottom w:type="dxa" w:w="140"/>
              <w:right w:type="dxa" w:w="220"/>
            </w:tcMar>
          </w:tcPr>
          <w:p>
            <w:pPr>
              <w:jc w:val="center"/>
            </w:pPr>
            <w:r>
              <w:rPr>
                <w:rFonts w:ascii="Arial" w:cs="Arial" w:eastAsia="Arial" w:hAnsi="Arial"/>
                <w:b/>
                <w:bCs/>
                <w:color w:val="FFFFFF"/>
                <w:sz w:val="24"/>
                <w:szCs w:val="24"/>
              </w:rPr>
              <w:t xml:space="preserve">Samvida — Web-Based Appointment Scheduling System | MCA Capstone | LPU Online | ECAP788</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200"/>
      <w:gridCol w:w="3560"/>
    </w:tblGrid>
    <w:tr>
      <w:tc>
        <w:tcPr>
          <w:tcW w:type="dxa" w:w="6200"/>
          <w:tcBorders>
            <w:top w:val="single" w:color="2471A3" w:sz="6" w:space="2"/>
            <w:left w:val="none" w:color="FFFFFF" w:sz="0"/>
            <w:bottom w:val="none" w:color="FFFFFF" w:sz="0"/>
            <w:right w:val="none" w:color="FFFFFF" w:sz="0"/>
          </w:tcBorders>
          <w:shd w:fill="FFFFFF" w:val="clear"/>
          <w:tcMar>
            <w:top w:type="dxa" w:w="60"/>
            <w:left w:type="dxa" w:w="100"/>
            <w:bottom w:type="dxa" w:w="60"/>
            <w:right w:type="dxa" w:w="100"/>
          </w:tcMar>
        </w:tcPr>
        <w:p>
          <w:r>
            <w:rPr>
              <w:rFonts w:ascii="Arial" w:cs="Arial" w:eastAsia="Arial" w:hAnsi="Arial"/>
              <w:color w:val="4A4A4A"/>
              <w:sz w:val="17"/>
              <w:szCs w:val="17"/>
            </w:rPr>
            <w:t xml:space="preserve">Samvida | MERN Stack | Single-Business Live Project</w:t>
          </w:r>
        </w:p>
      </w:tc>
      <w:tc>
        <w:tcPr>
          <w:tcW w:type="dxa" w:w="3560"/>
          <w:tcBorders>
            <w:top w:val="single" w:color="2471A3" w:sz="6" w:space="2"/>
            <w:left w:val="none" w:color="FFFFFF" w:sz="0"/>
            <w:bottom w:val="none" w:color="FFFFFF" w:sz="0"/>
            <w:right w:val="none" w:color="FFFFFF" w:sz="0"/>
          </w:tcBorders>
          <w:shd w:fill="FFFFFF" w:val="clear"/>
          <w:tcMar>
            <w:top w:type="dxa" w:w="60"/>
            <w:left w:type="dxa" w:w="100"/>
            <w:bottom w:type="dxa" w:w="60"/>
            <w:right w:type="dxa" w:w="100"/>
          </w:tcMar>
        </w:tcPr>
        <w:p>
          <w:pPr>
            <w:jc w:val="right"/>
          </w:pPr>
          <w:r>
            <w:rPr>
              <w:rFonts w:ascii="Arial" w:cs="Arial" w:eastAsia="Arial" w:hAnsi="Arial"/>
              <w:color w:val="4A4A4A"/>
              <w:sz w:val="17"/>
              <w:szCs w:val="17"/>
            </w:rPr>
            <w:t xml:space="preserve">Page </w:t>
          </w:r>
          <w:r>
            <w:rPr>
              <w:rFonts w:ascii="Arial" w:cs="Arial" w:eastAsia="Arial" w:hAnsi="Arial"/>
              <w:color w:val="4A4A4A"/>
              <w:sz w:val="17"/>
              <w:szCs w:val="17"/>
            </w:rPr>
            <w:fldChar w:fldCharType="begin"/>
            <w:instrText xml:space="preserve">PAGE</w:instrText>
            <w:fldChar w:fldCharType="separate"/>
            <w:fldChar w:fldCharType="end"/>
          </w:r>
          <w:r>
            <w:rPr>
              <w:rFonts w:ascii="Arial" w:cs="Arial" w:eastAsia="Arial" w:hAnsi="Arial"/>
              <w:color w:val="4A4A4A"/>
              <w:sz w:val="17"/>
              <w:szCs w:val="17"/>
            </w:rPr>
            <w:t xml:space="preserve"> of </w:t>
          </w:r>
          <w:r>
            <w:rPr>
              <w:rFonts w:ascii="Arial" w:cs="Arial" w:eastAsia="Arial" w:hAnsi="Arial"/>
              <w:color w:val="4A4A4A"/>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800"/>
      <w:gridCol w:w="2960"/>
    </w:tblGrid>
    <w:tr>
      <w:tc>
        <w:tcPr>
          <w:tcW w:type="dxa" w:w="6800"/>
          <w:tcBorders>
            <w:top w:val="none" w:color="FFFFFF" w:sz="0"/>
            <w:left w:val="none" w:color="FFFFFF" w:sz="0"/>
            <w:bottom w:val="single" w:color="2471A3" w:sz="6" w:space="2"/>
            <w:right w:val="none" w:color="FFFFFF" w:sz="0"/>
          </w:tcBorders>
          <w:shd w:fill="FFFFFF" w:val="clear"/>
          <w:tcMar>
            <w:top w:type="dxa" w:w="60"/>
            <w:left w:type="dxa" w:w="100"/>
            <w:bottom w:type="dxa" w:w="60"/>
            <w:right w:type="dxa" w:w="100"/>
          </w:tcMar>
        </w:tcPr>
        <w:p>
          <w:r>
            <w:rPr>
              <w:rFonts w:ascii="Arial" w:cs="Arial" w:eastAsia="Arial" w:hAnsi="Arial"/>
              <w:color w:val="4A4A4A"/>
              <w:sz w:val="17"/>
              <w:szCs w:val="17"/>
            </w:rPr>
            <w:t xml:space="preserve">SAMVIDA — Web-Based Appointment Scheduling System | System Architecture</w:t>
          </w:r>
        </w:p>
      </w:tc>
      <w:tc>
        <w:tcPr>
          <w:tcW w:type="dxa" w:w="2960"/>
          <w:tcBorders>
            <w:top w:val="none" w:color="FFFFFF" w:sz="0"/>
            <w:left w:val="none" w:color="FFFFFF" w:sz="0"/>
            <w:bottom w:val="single" w:color="2471A3" w:sz="6" w:space="2"/>
            <w:right w:val="none" w:color="FFFFFF" w:sz="0"/>
          </w:tcBorders>
          <w:shd w:fill="FFFFFF" w:val="clear"/>
          <w:tcMar>
            <w:top w:type="dxa" w:w="60"/>
            <w:left w:type="dxa" w:w="100"/>
            <w:bottom w:type="dxa" w:w="60"/>
            <w:right w:type="dxa" w:w="100"/>
          </w:tcMar>
        </w:tcPr>
        <w:p>
          <w:pPr>
            <w:jc w:val="right"/>
          </w:pPr>
          <w:r>
            <w:rPr>
              <w:rFonts w:ascii="Arial" w:cs="Arial" w:eastAsia="Arial" w:hAnsi="Arial"/>
              <w:b/>
              <w:bCs/>
              <w:color w:val="2471A3"/>
              <w:sz w:val="17"/>
              <w:szCs w:val="17"/>
            </w:rPr>
            <w:t xml:space="preserve">MCA Capstone | LPU Online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8A"/>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471A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2026-06-21T05:44:35.506Z</dcterms:created>
  <dcterms:modified xsi:type="dcterms:W3CDTF">2026-06-21T05:44:35.519Z</dcterms:modified>
</cp:coreProperties>
</file>

<file path=docProps/custom.xml><?xml version="1.0" encoding="utf-8"?>
<Properties xmlns="http://schemas.openxmlformats.org/officeDocument/2006/custom-properties" xmlns:vt="http://schemas.openxmlformats.org/officeDocument/2006/docPropsVTypes"/>
</file>