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Arial" w:cs="Arial" w:eastAsia="Arial" w:hAnsi="Arial"/>
          <w:caps/>
          <w:color w:val="555555"/>
          <w:sz w:val="17"/>
          <w:szCs w:val="17"/>
        </w:rPr>
        <w:t xml:space="preserve">TECHNICAL DESIGN &amp; IMPLEMENTATION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50"/>
          <w:szCs w:val="50"/>
        </w:rPr>
        <w:t xml:space="preserve">AI-Powered Work Tracker Agent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Full-Stack Architecture  |  API Design  |  Database Schema  |  AI Integration</w:t>
      </w:r>
    </w:p>
    <w:p>
      <w:pPr>
        <w:pBdr>
          <w:bottom w:val="single" w:color="1B3A5C" w:sz="14" w:space="1"/>
        </w:pBdr>
        <w:spacing w:after="0" w:before="0"/>
      </w:pPr>
    </w:p>
    <w:p>
      <w:pPr>
        <w:spacing w:after="0" w:before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Technical Design Document (TDD)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AI-Powered Work Tracker Agent — Intelligent Productivity Assistant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Java Spring Boot — REST APIs, Business Logic, AI Orchestration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React.js — Dashboard, Log Entry, Reports, Chat UI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Supabase (PostgreSQL) — via Spring Data JPA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AI Layer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LLM API (OpenAI / Gemini) — Text Structuring &amp; Query Engine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AWS EC2 (Docker) + Vercel/Netlify (Frontend) + Supabase (DB)</w:t>
            </w:r>
          </w:p>
        </w:tc>
      </w:tr>
    </w:tbl>
    <w:p>
      <w:pPr>
        <w:spacing w:after="0" w:before="160"/>
      </w:pPr>
    </w:p>
    <w:p>
      <w:pPr>
        <w:pBdr>
          <w:top w:val="none"/>
          <w:left w:val="single" w:color="2563EB" w:sz="28" w:space="10"/>
          <w:bottom w:val="none"/>
          <w:right w:val="none"/>
        </w:pBdr>
        <w:shd w:fill="EEF4FB" w:val="clear"/>
        <w:spacing w:after="100" w:before="26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HIGH-LEVEL ARCHITECTURE</w:t>
      </w:r>
    </w:p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The system is composed of five layers, each with a clearly defined responsibility. Requests flow top-down from the React frontend through the Spring Boot API layer, through the AI service, and are persisted in Supabase PostgreSQL. AWS handles deployment and optional file storage.</w:t>
      </w:r>
    </w:p>
    <w:p>
      <w:pPr>
        <w:spacing w:after="0" w:before="80"/>
      </w:pP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React.js</w:t>
            </w:r>
          </w:p>
        </w:tc>
        <w:tc>
          <w:tcPr>
            <w:tcW w:type="dxa" w:w="55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UI, user interactions, API calls, charts, dashboard, chat interface</w:t>
            </w:r>
          </w:p>
        </w:tc>
      </w:tr>
    </w:tbl>
    <w:p>
      <w:pPr>
        <w:spacing w:after="0" w:before="10"/>
      </w:pP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Layer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Spring Boot</w:t>
            </w:r>
          </w:p>
        </w:tc>
        <w:tc>
          <w:tcPr>
            <w:tcW w:type="dxa" w:w="55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REST APIs, business logic, JWT auth, AI orchestration, data processing</w:t>
            </w:r>
          </w:p>
        </w:tc>
      </w:tr>
    </w:tbl>
    <w:p>
      <w:pPr>
        <w:spacing w:after="0" w:before="10"/>
      </w:pP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7C3AE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Service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LLM API</w:t>
            </w:r>
          </w:p>
        </w:tc>
        <w:tc>
          <w:tcPr>
            <w:tcW w:type="dxa" w:w="55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Convert raw text → structured JSON, generate summaries, answer queries</w:t>
            </w:r>
          </w:p>
        </w:tc>
      </w:tr>
    </w:tbl>
    <w:p>
      <w:pPr>
        <w:spacing w:after="0" w:before="10"/>
      </w:pP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55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Persist users, raw logs, structured logs, reports — accessed via JPA</w:t>
            </w:r>
          </w:p>
        </w:tc>
      </w:tr>
    </w:tbl>
    <w:p>
      <w:pPr>
        <w:spacing w:after="0" w:before="10"/>
      </w:pP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1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AWS + Docker</w:t>
            </w:r>
          </w:p>
        </w:tc>
        <w:tc>
          <w:tcPr>
            <w:tcW w:type="dxa" w:w="55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EC2 for backend deployment, Docker container, S3 (optional), CloudWatch logs</w:t>
            </w:r>
          </w:p>
        </w:tc>
      </w:tr>
    </w:tbl>
    <w:p>
      <w:pPr>
        <w:spacing w:after="0" w:before="160"/>
      </w:pPr>
    </w:p>
    <w:p>
      <w:pPr>
        <w:pBdr>
          <w:top w:val="none"/>
          <w:left w:val="single" w:color="2563EB" w:sz="28" w:space="10"/>
          <w:bottom w:val="none"/>
          <w:right w:val="none"/>
        </w:pBdr>
        <w:shd w:fill="EEF4FB" w:val="clear"/>
        <w:spacing w:after="100" w:before="26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TECH STACK — RESPONSIBILITIES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2.1  Frontend — React.js</w:t>
      </w:r>
    </w:p>
    <w:p>
      <w:p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The React frontend is responsible for all user-facing interactions. It communicates with the Spring Boot backend exclusively through REST API calls — it holds no business logic.</w:t>
      </w:r>
    </w:p>
    <w:p>
      <w:pPr>
        <w:spacing w:after="0" w:before="6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Key Pages &amp; Responsibilities</w:t>
      </w: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Login / Signup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User authentication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Form, JWT token storage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Dashboard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Overview of today's work and weekly hours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Summary cards, quick log entry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Work Log Entry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User pastes or types raw work notes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Text area, submit button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Reports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View daily and weekly structured reports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Report list, export button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Chat (AI Assistant)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Natural language questions about past work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Chat window, AI response stream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Analytics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Visual breakdown of time and categories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Bar chart, pie chart (Recharts)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2.2  Backend — Java Spring Boot</w:t>
      </w:r>
    </w:p>
    <w:p>
      <w:p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Spring Boot is the backbone of the system. It owns all business logic, security, AI API calls, and data persistence. The frontend is kept thin — Spring Boot does the heavy lifting.</w:t>
      </w:r>
    </w:p>
    <w:p>
      <w:pPr>
        <w:spacing w:after="0" w:before="6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Core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Expose all REST APIs consumed by the React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Handle JWT-based authentication and route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Receive raw work log text and save it to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Call the LLM API with a structured prompt and parse the JSON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Save the AI-structured output (tasks, categories, hours) to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Aggregate data for daily/weekly reports and return to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Handle chat queries by building context from past logs and calling the LLM</w:t>
      </w:r>
    </w:p>
    <w:p>
      <w:pPr>
        <w:spacing w:after="0" w:before="6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Spring Boot Project Packages</w:t>
      </w:r>
    </w:p>
    <w:p>
      <w:pPr>
        <w:pBdr>
          <w:top w:val="single" w:color="C3D4E8" w:sz="4"/>
          <w:left w:val="single" w:color="2563EB" w:sz="20" w:space="8"/>
          <w:bottom w:val="single" w:color="C3D4E8" w:sz="4"/>
          <w:right w:val="single" w:color="C3D4E8" w:sz="4"/>
        </w:pBdr>
        <w:shd w:fill="F1F5F9" w:val="clear"/>
        <w:spacing w:after="60" w:before="60"/>
        <w:ind w:left="22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src/main/java/com/worktracker/</w:t>
        <w:br/>
        <w:t xml:space="preserve">  controller/     → REST API endpoints (AuthController, LogController, etc.)</w:t>
        <w:br/>
        <w:t xml:space="preserve">  service/        → Business logic layer</w:t>
        <w:br/>
        <w:t xml:space="preserve">  repository/     → JPA interfaces for DB access</w:t>
        <w:br/>
        <w:t xml:space="preserve">  entity/         → JPA entity classes (User, RawLog, StructuredLog)</w:t>
        <w:br/>
        <w:t xml:space="preserve">  dto/            → Request / Response DTOs</w:t>
        <w:br/>
        <w:t xml:space="preserve">  config/         → Security config, JWT filter, CORS config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2.3  AI Layer — LLM Integration</w:t>
      </w:r>
    </w:p>
    <w:p>
      <w:p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The AI layer is a service class inside Spring Boot — not a separate microservice. When a raw log is submitted, the AIService builds a prompt, calls the LLM API (OpenAI / Gemini), and returns a structured JSON response that is then parsed and saved.</w:t>
      </w:r>
    </w:p>
    <w:p>
      <w:pPr>
        <w:spacing w:after="0" w:before="6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Example — Input / Output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Input (raw user text):</w:t>
      </w:r>
    </w:p>
    <w:p>
      <w:pPr>
        <w:pBdr>
          <w:top w:val="single" w:color="C3D4E8" w:sz="4"/>
          <w:left w:val="single" w:color="2563EB" w:sz="20" w:space="8"/>
          <w:bottom w:val="single" w:color="C3D4E8" w:sz="4"/>
          <w:right w:val="single" w:color="C3D4E8" w:sz="4"/>
        </w:pBdr>
        <w:shd w:fill="F1F5F9" w:val="clear"/>
        <w:spacing w:after="60" w:before="60"/>
        <w:ind w:left="22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"fixed login bug and worked on payment API"</w:t>
      </w:r>
    </w:p>
    <w:p>
      <w:pPr>
        <w:spacing w:after="0" w:before="4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Prompt sent to LLM:</w:t>
      </w:r>
    </w:p>
    <w:p>
      <w:pPr>
        <w:pBdr>
          <w:top w:val="single" w:color="C3D4E8" w:sz="4"/>
          <w:left w:val="single" w:color="2563EB" w:sz="20" w:space="8"/>
          <w:bottom w:val="single" w:color="C3D4E8" w:sz="4"/>
          <w:right w:val="single" w:color="C3D4E8" w:sz="4"/>
        </w:pBdr>
        <w:shd w:fill="F1F5F9" w:val="clear"/>
        <w:spacing w:after="60" w:before="60"/>
        <w:ind w:left="22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Convert the following work log into structured JSON.</w:t>
        <w:br/>
        <w:t xml:space="preserve">Return a JSON array of tasks with: title, category, hours.</w:t>
        <w:br/>
        <w:t xml:space="preserve">Categories: Bug, Feature, Meeting, Review, Other.</w:t>
        <w:br/>
        <w:t xml:space="preserve"/>
        <w:br/>
        <w:t xml:space="preserve">Input: "fixed login bug and worked on payment API"</w:t>
      </w:r>
    </w:p>
    <w:p>
      <w:pPr>
        <w:spacing w:after="0" w:before="4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LLM Response (structured JSON):</w:t>
      </w:r>
    </w:p>
    <w:p>
      <w:pPr>
        <w:pBdr>
          <w:top w:val="single" w:color="C3D4E8" w:sz="4"/>
          <w:left w:val="single" w:color="2563EB" w:sz="20" w:space="8"/>
          <w:bottom w:val="single" w:color="C3D4E8" w:sz="4"/>
          <w:right w:val="single" w:color="C3D4E8" w:sz="4"/>
        </w:pBdr>
        <w:shd w:fill="F1F5F9" w:val="clear"/>
        <w:spacing w:after="60" w:before="60"/>
        <w:ind w:left="22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  <w:br/>
        <w:t xml:space="preserve">  "tasks": [</w:t>
        <w:br/>
        <w:t xml:space="preserve">    {</w:t>
        <w:br/>
        <w:t xml:space="preserve">      "title": "Fix login bug",</w:t>
        <w:br/>
        <w:t xml:space="preserve">      "category": "Bug",</w:t>
        <w:br/>
        <w:t xml:space="preserve">      "hours": 2</w:t>
        <w:br/>
        <w:t xml:space="preserve">    },</w:t>
        <w:br/>
        <w:t xml:space="preserve">    {</w:t>
        <w:br/>
        <w:t xml:space="preserve">      "title": "Payment API development",</w:t>
        <w:br/>
        <w:t xml:space="preserve">      "category": "Feature",</w:t>
        <w:br/>
        <w:t xml:space="preserve">      "hours": 3</w:t>
        <w:br/>
        <w:t xml:space="preserve">    }</w:t>
        <w:br/>
        <w:t xml:space="preserve">  ]</w:t>
        <w:br/>
        <w:t xml:space="preserve">}</w:t>
      </w:r>
    </w:p>
    <w:p>
      <w:pPr>
        <w:spacing w:after="0" w:before="6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Important Design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Always validate AI response — check for valid JSON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Add fallback: if AI fails, save raw log with status PENDING and retry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Set a timeout on LLM API calls (5–10 seconds) to avoid blocking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Log every LLM request/response for debugging and audit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2.4  Database — Supabase (PostgreSQL)</w:t>
      </w:r>
    </w:p>
    <w:p>
      <w:p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Supabase provides a hosted PostgreSQL database. Spring Boot connects to it using Spring Data JPA and a standard JDBC connection string. DBeaver can be used for direct visual inspection of tables during development.</w:t>
      </w:r>
    </w:p>
    <w:p>
      <w:pPr>
        <w:spacing w:after="0" w:before="6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Connection Setup</w:t>
      </w:r>
    </w:p>
    <w:p>
      <w:pPr>
        <w:pBdr>
          <w:top w:val="single" w:color="C3D4E8" w:sz="4"/>
          <w:left w:val="single" w:color="2563EB" w:sz="20" w:space="8"/>
          <w:bottom w:val="single" w:color="C3D4E8" w:sz="4"/>
          <w:right w:val="single" w:color="C3D4E8" w:sz="4"/>
        </w:pBdr>
        <w:shd w:fill="F1F5F9" w:val="clear"/>
        <w:spacing w:after="60" w:before="60"/>
        <w:ind w:left="22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application.properties</w:t>
        <w:br/>
        <w:t xml:space="preserve">spring.datasource.url=jdbc:postgresql://&lt;supabase-host&gt;:5432/postgres</w:t>
        <w:br/>
        <w:t xml:space="preserve">spring.datasource.username=postgres</w:t>
        <w:br/>
        <w:t xml:space="preserve">spring.datasource.password=&lt;your-password&gt;</w:t>
        <w:br/>
        <w:t xml:space="preserve">spring.jpa.hibernate.ddl-auto=update</w:t>
        <w:br/>
        <w:t xml:space="preserve">spring.jpa.properties.hibernate.dialect=org.hibernate.dialect.PostgreSQLDialect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2.5  AWS + Docker — Deployment Infrastructure</w:t>
      </w: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AWS EC2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Host the Dockerized Spring Boot backend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Free tier (t2.micro) — 1GB RAM, 8GB storage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AWS S3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Optional file storage (exports, voice files)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Free tier — 5GB storage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AWS CloudWatch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Application logs, error monitoring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Auto-integrated with EC2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Docker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Containerize Spring Boot app for consistent deployment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Dockerfile in project root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Vercel / Netlify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Host the React frontend (static build)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Free tier — instant deployments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Supabase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Managed PostgreSQL — no server to manage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Free tier — 500MB, 2GB bandwidth</w:t>
            </w:r>
          </w:p>
        </w:tc>
      </w:tr>
    </w:tbl>
    <w:p>
      <w:pPr>
        <w:spacing w:after="0" w:before="8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Dockerfile — Spring Boot Backend</w:t>
      </w:r>
    </w:p>
    <w:p>
      <w:pPr>
        <w:pBdr>
          <w:top w:val="single" w:color="C3D4E8" w:sz="4"/>
          <w:left w:val="single" w:color="2563EB" w:sz="20" w:space="8"/>
          <w:bottom w:val="single" w:color="C3D4E8" w:sz="4"/>
          <w:right w:val="single" w:color="C3D4E8" w:sz="4"/>
        </w:pBdr>
        <w:shd w:fill="F1F5F9" w:val="clear"/>
        <w:spacing w:after="60" w:before="60"/>
        <w:ind w:left="22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eclipse-temurin:17-jre-alpine</w:t>
        <w:br/>
        <w:t xml:space="preserve">WORKDIR /app</w:t>
        <w:br/>
        <w:t xml:space="preserve">COPY target/work-tracker.jar app.jar</w:t>
        <w:br/>
        <w:t xml:space="preserve">EXPOSE 8080</w:t>
        <w:br/>
        <w:t xml:space="preserve">ENTRYPOINT ["java", "-jar", "app.jar"]</w:t>
      </w:r>
    </w:p>
    <w:p>
      <w:pPr>
        <w:spacing w:after="0" w:before="160"/>
      </w:pPr>
    </w:p>
    <w:p>
      <w:pPr>
        <w:pBdr>
          <w:top w:val="none"/>
          <w:left w:val="single" w:color="2563EB" w:sz="28" w:space="10"/>
          <w:bottom w:val="none"/>
          <w:right w:val="none"/>
        </w:pBdr>
        <w:shd w:fill="EEF4FB" w:val="clear"/>
        <w:spacing w:after="100" w:before="26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END-TO-END REQUEST FLOW</w:t>
      </w:r>
    </w:p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Below is the complete journey of a work log entry — from user input to structured storage and display.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User types raw notes into the Work Log Entry page (React)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React calls POST /api/logs with { userId, rawText } — JWT in Authorization header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Spring Boot AuthFilter validates the JWT token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LogController passes the request to LogService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LogService saves the raw log to the raw_logs table in Supabase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LogService calls AIService.processLog(rawText)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AIService builds the prompt and calls the LLM API (OpenAI / Gemini)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LLM returns structured JSON (tasks, categories, hours)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AIService parses and validates the JSON response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LogService saves each structured task to the structured_logs table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Response (structured tasks) returned to React frontend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React updates the Dashboard and Reports pages with the new data</w:t>
      </w:r>
    </w:p>
    <w:p>
      <w:pPr>
        <w:spacing w:after="0" w:before="160"/>
      </w:pPr>
    </w:p>
    <w:p>
      <w:pPr>
        <w:pBdr>
          <w:top w:val="none"/>
          <w:left w:val="single" w:color="2563EB" w:sz="28" w:space="10"/>
          <w:bottom w:val="none"/>
          <w:right w:val="none"/>
        </w:pBdr>
        <w:shd w:fill="EEF4FB" w:val="clear"/>
        <w:spacing w:after="100" w:before="26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04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BACKEND API DESIGN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Authentication APIs</w:t>
      </w: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52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Register a new user — accepts name, email, password (BCrypt hashed)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52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Authenticate user — returns signed JWT access token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Work Log APIs</w:t>
      </w: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563E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/api/logs</w:t>
            </w:r>
          </w:p>
        </w:tc>
        <w:tc>
          <w:tcPr>
            <w:tcW w:type="dxa" w:w="52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Submit raw work log text — triggers AI processing pipeline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891B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/api/logs?userId={id}</w:t>
            </w:r>
          </w:p>
        </w:tc>
        <w:tc>
          <w:tcPr>
            <w:tcW w:type="dxa" w:w="52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Retrieve all raw logs for the authenticated user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891B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/api/logs/{id}</w:t>
            </w:r>
          </w:p>
        </w:tc>
        <w:tc>
          <w:tcPr>
            <w:tcW w:type="dxa" w:w="52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Get a single log entry with its structured tasks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AI Processing API</w:t>
      </w: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7C3AE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/api/ai/process-log</w:t>
            </w:r>
          </w:p>
        </w:tc>
        <w:tc>
          <w:tcPr>
            <w:tcW w:type="dxa" w:w="52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Manually trigger AI processing on a raw log (admin/retry use)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Reports API</w:t>
      </w: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891B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/api/reports/daily?date={date}</w:t>
            </w:r>
          </w:p>
        </w:tc>
        <w:tc>
          <w:tcPr>
            <w:tcW w:type="dxa" w:w="52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Get structured tasks and total hours for a specific date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891B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/api/reports/weekly?week={weekStart}</w:t>
            </w:r>
          </w:p>
        </w:tc>
        <w:tc>
          <w:tcPr>
            <w:tcW w:type="dxa" w:w="52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Get aggregated tasks and category breakdown for a week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Chat / Query API</w:t>
      </w: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7C3AE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8FAFC" w:val="clear"/>
            <w:vAlign w:val="center"/>
          </w:tcPr>
          <w:p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/api/chat</w:t>
            </w:r>
          </w:p>
        </w:tc>
        <w:tc>
          <w:tcPr>
            <w:tcW w:type="dxa" w:w="526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Send a natural language question — AI answers from log history</w:t>
            </w:r>
          </w:p>
        </w:tc>
      </w:tr>
    </w:tbl>
    <w:p>
      <w:pPr>
        <w:spacing w:after="0" w:before="6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Chat Request Body:</w:t>
      </w:r>
    </w:p>
    <w:p>
      <w:pPr>
        <w:pBdr>
          <w:top w:val="single" w:color="C3D4E8" w:sz="4"/>
          <w:left w:val="single" w:color="2563EB" w:sz="20" w:space="8"/>
          <w:bottom w:val="single" w:color="C3D4E8" w:sz="4"/>
          <w:right w:val="single" w:color="C3D4E8" w:sz="4"/>
        </w:pBdr>
        <w:shd w:fill="F1F5F9" w:val="clear"/>
        <w:spacing w:after="60" w:before="60"/>
        <w:ind w:left="22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  <w:br/>
        <w:t xml:space="preserve">  "question": "What did I work on last week?"</w:t>
        <w:br/>
        <w:t xml:space="preserve">}</w:t>
      </w:r>
    </w:p>
    <w:p>
      <w:pPr>
        <w:spacing w:after="0" w:before="4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Chat Response:</w:t>
      </w:r>
    </w:p>
    <w:p>
      <w:pPr>
        <w:pBdr>
          <w:top w:val="single" w:color="C3D4E8" w:sz="4"/>
          <w:left w:val="single" w:color="2563EB" w:sz="20" w:space="8"/>
          <w:bottom w:val="single" w:color="C3D4E8" w:sz="4"/>
          <w:right w:val="single" w:color="C3D4E8" w:sz="4"/>
        </w:pBdr>
        <w:shd w:fill="F1F5F9" w:val="clear"/>
        <w:spacing w:after="60" w:before="60"/>
        <w:ind w:left="22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  <w:br/>
        <w:t xml:space="preserve">  "answer": "Last week you fixed the login bug (2h), developed the</w:t>
        <w:br/>
        <w:t xml:space="preserve">             payment API (3h), and attended the sprint planning (1h).</w:t>
        <w:br/>
        <w:t xml:space="preserve">             Total: 6 hours across Bug, Feature, and Meeting categories."</w:t>
        <w:br/>
        <w:t xml:space="preserve">}</w:t>
      </w:r>
    </w:p>
    <w:p>
      <w:pPr>
        <w:spacing w:after="0" w:before="160"/>
      </w:pPr>
    </w:p>
    <w:p>
      <w:pPr>
        <w:pBdr>
          <w:top w:val="none"/>
          <w:left w:val="single" w:color="2563EB" w:sz="28" w:space="10"/>
          <w:bottom w:val="none"/>
          <w:right w:val="none"/>
        </w:pBdr>
        <w:shd w:fill="EEF4FB" w:val="clear"/>
        <w:spacing w:after="100" w:before="26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05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DATABASE SCHEMA DESIGN</w:t>
      </w:r>
    </w:p>
    <w:p>
      <w:pPr>
        <w:spacing w:after="0" w:before="80"/>
      </w:pPr>
    </w:p>
    <w:p>
      <w:pPr>
        <w:shd w:fill="1B3A5C" w:val="clear"/>
        <w:spacing w:after="60" w:before="12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users</w:t>
      </w: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334D6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334D6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334D6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Unique — used for login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password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BCrypt hashed — never stored plain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Account creation time</w:t>
            </w:r>
          </w:p>
        </w:tc>
      </w:tr>
    </w:tbl>
    <w:p>
      <w:pPr>
        <w:spacing w:after="0" w:before="80"/>
      </w:pPr>
    </w:p>
    <w:p>
      <w:pPr>
        <w:shd w:fill="1B3A5C" w:val="clear"/>
        <w:spacing w:after="60" w:before="12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raw_logs</w:t>
      </w: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334D6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334D6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334D6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raw_text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Original user input — never modified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ai_status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PENDING / PROCESSED / FAILED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Log submission time</w:t>
            </w:r>
          </w:p>
        </w:tc>
      </w:tr>
    </w:tbl>
    <w:p>
      <w:pPr>
        <w:spacing w:after="0" w:before="80"/>
      </w:pPr>
    </w:p>
    <w:p>
      <w:pPr>
        <w:shd w:fill="1B3A5C" w:val="clear"/>
        <w:spacing w:after="60" w:before="12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structured_logs</w:t>
      </w: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334D6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334D6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334D6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raw_log_id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References raw_logs.id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task_title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AI-extracted task name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Bug / Feature / Meeting / Review / Other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hours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AI-estimated effort in hours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log_date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Date of work (from raw_log created_at)</w:t>
            </w:r>
          </w:p>
        </w:tc>
      </w:tr>
    </w:tbl>
    <w:p>
      <w:pPr>
        <w:spacing w:after="0" w:before="80"/>
      </w:pPr>
    </w:p>
    <w:p>
      <w:pPr>
        <w:shd w:fill="1B3A5C" w:val="clear"/>
        <w:spacing w:after="60" w:before="12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  reports</w:t>
      </w: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334D6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334D6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334D6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BIGINT (FK)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report_type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DAILY / WEEKLY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content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AI-generated report text (JSON or plain)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Report period start date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Report generation time</w:t>
            </w:r>
          </w:p>
        </w:tc>
      </w:tr>
    </w:tbl>
    <w:p>
      <w:pPr>
        <w:spacing w:after="0" w:before="80"/>
      </w:pPr>
    </w:p>
    <w:p>
      <w:pPr>
        <w:pBdr>
          <w:top w:val="none"/>
          <w:left w:val="single" w:color="2563EB" w:sz="28" w:space="10"/>
          <w:bottom w:val="none"/>
          <w:right w:val="none"/>
        </w:pBdr>
        <w:shd w:fill="EEF4FB" w:val="clear"/>
        <w:spacing w:after="100" w:before="26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06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AI INTEGRATION FLOW — DETAILED</w:t>
      </w:r>
    </w:p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The AI integration is handled entirely within the Spring Boot backend. The frontend never calls the LLM directly — all prompts, API keys, and response parsing are server-side.</w:t>
      </w:r>
    </w:p>
    <w:p>
      <w:pPr>
        <w:spacing w:after="0" w:before="8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Step-by-Step Flow in AIService.java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Receive rawText from LogService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Build structured prompt (see template below)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Call LLM REST API with API key from environment variable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Receive raw text response from LLM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Extract JSON block from response using regex / string parsing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Validate JSON structure — check required fields exist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If valid: return parsed task list to LogService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If invalid or error: log the failure, set ai_status = FAILED, return empty list</w:t>
      </w:r>
    </w:p>
    <w:p>
      <w:pPr>
        <w:spacing w:after="0" w:before="8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Prompt Template</w:t>
      </w:r>
    </w:p>
    <w:p>
      <w:pPr>
        <w:pBdr>
          <w:top w:val="single" w:color="C3D4E8" w:sz="4"/>
          <w:left w:val="single" w:color="2563EB" w:sz="20" w:space="8"/>
          <w:bottom w:val="single" w:color="C3D4E8" w:sz="4"/>
          <w:right w:val="single" w:color="C3D4E8" w:sz="4"/>
        </w:pBdr>
        <w:shd w:fill="F1F5F9" w:val="clear"/>
        <w:spacing w:after="60" w:before="60"/>
        <w:ind w:left="22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You are a work log parser. Convert the input into structured JSON.</w:t>
        <w:br/>
        <w:t xml:space="preserve"/>
        <w:br/>
        <w:t xml:space="preserve">Rules:</w:t>
        <w:br/>
        <w:t xml:space="preserve">- Return ONLY valid JSON, no explanation text</w:t>
        <w:br/>
        <w:t xml:space="preserve">- Categories must be one of: Bug, Feature, Meeting, Review, Other</w:t>
        <w:br/>
        <w:t xml:space="preserve">- Estimate hours based on typical task complexity</w:t>
        <w:br/>
        <w:t xml:space="preserve">- If multiple tasks, return all in the tasks array</w:t>
        <w:br/>
        <w:t xml:space="preserve"/>
        <w:br/>
        <w:t xml:space="preserve">Format:</w:t>
        <w:br/>
        <w:t xml:space="preserve">{ "tasks": [{ "title": "...", "category": "...", "hours": 0.0 }] }</w:t>
        <w:br/>
        <w:t xml:space="preserve"/>
        <w:br/>
        <w:t xml:space="preserve">Input: {rawText}</w:t>
      </w:r>
    </w:p>
    <w:p>
      <w:pPr>
        <w:spacing w:after="0" w:before="160"/>
      </w:pPr>
    </w:p>
    <w:p>
      <w:pPr>
        <w:pBdr>
          <w:top w:val="none"/>
          <w:left w:val="single" w:color="2563EB" w:sz="28" w:space="10"/>
          <w:bottom w:val="none"/>
          <w:right w:val="none"/>
        </w:pBdr>
        <w:shd w:fill="EEF4FB" w:val="clear"/>
        <w:spacing w:after="100" w:before="26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07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ANALYTICS DESIGN</w:t>
      </w:r>
    </w:p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The Analytics Dashboard gives users visual insight into their productivity patterns. All data is aggregated server-side and returned as clean JSON for the React charts.</w:t>
      </w:r>
    </w:p>
    <w:p>
      <w:pPr>
        <w:spacing w:after="0" w:before="80"/>
      </w:pP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60"/>
        <w:gridCol w:w="200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React Library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Total hours per day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Bar chart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SUM(hours) GROUP BY log_date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Recharts — BarChart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Category distribution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Pie / Donut chart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COUNT(*) GROUP BY category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Recharts — PieChart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Weekly trend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Line chart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Weekly hours over time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Recharts — LineChart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Top task types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Horizontal bar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Most frequent task titles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Recharts — BarChart</w:t>
            </w:r>
          </w:p>
        </w:tc>
      </w:tr>
    </w:tbl>
    <w:p>
      <w:pPr>
        <w:spacing w:after="0" w:before="160"/>
      </w:pPr>
    </w:p>
    <w:p>
      <w:pPr>
        <w:pBdr>
          <w:top w:val="none"/>
          <w:left w:val="single" w:color="2563EB" w:sz="28" w:space="10"/>
          <w:bottom w:val="none"/>
          <w:right w:val="none"/>
        </w:pBdr>
        <w:shd w:fill="EEF4FB" w:val="clear"/>
        <w:spacing w:after="100" w:before="26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08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SECURITY DESIGN</w:t>
      </w:r>
    </w:p>
    <w:p>
      <w:pPr>
        <w:spacing w:after="0" w:before="80"/>
      </w:pP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JWT (JSON Web Token)</w:t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Signed token issued on login — expires in 24 hours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Password storage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BCrypt hashing</w:t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Salted hash — never store plain text passwords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Route protection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Spring Security filter</w:t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JWT filter validates token on every protected route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User isolation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userId scoping in queries</w:t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Every DB query filters by authenticated userId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API key security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Environment variables</w:t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LLM API key stored in ENV — never in source code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CORS policy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Spring Security CORS config</w:t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Only allow requests from known frontend domain</w:t>
            </w:r>
          </w:p>
        </w:tc>
      </w:tr>
    </w:tbl>
    <w:p>
      <w:pPr>
        <w:spacing w:after="0" w:before="160"/>
      </w:pPr>
    </w:p>
    <w:p>
      <w:pPr>
        <w:pBdr>
          <w:top w:val="none"/>
          <w:left w:val="single" w:color="2563EB" w:sz="28" w:space="10"/>
          <w:bottom w:val="none"/>
          <w:right w:val="none"/>
        </w:pBdr>
        <w:shd w:fill="EEF4FB" w:val="clear"/>
        <w:spacing w:after="100" w:before="26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09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DEPLOYMENT PLAN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Local Development Setup</w:t>
      </w: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Run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React Frontend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http://localhost:3000</w:t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npm start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Spring Boot Backend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http://localhost:8080</w:t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mvn spring-boot:run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Supabase DB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cloud.supabase.com</w:t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No local setup — connect via JDBC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Production Deployment</w:t>
      </w: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React Frontend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Vercel / Netlify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npm run build → deploy dist/ folder — auto HTTPS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Spring Boot Backend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AWS EC2 (Docker)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docker build → docker run -p 8080:8080 — configure security group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Supabase (cloud)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No deployment needed — update JDBC URL in ENV variables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AWS CloudWatch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Auto-collects EC2 logs — set up alarms for errors</w:t>
            </w:r>
          </w:p>
        </w:tc>
      </w:tr>
    </w:tbl>
    <w:p>
      <w:pPr>
        <w:spacing w:after="0" w:before="160"/>
      </w:pPr>
    </w:p>
    <w:p>
      <w:pPr>
        <w:pBdr>
          <w:top w:val="none"/>
          <w:left w:val="single" w:color="2563EB" w:sz="28" w:space="10"/>
          <w:bottom w:val="none"/>
          <w:right w:val="none"/>
        </w:pBdr>
        <w:shd w:fill="EEF4FB" w:val="clear"/>
        <w:spacing w:after="100" w:before="26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10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ADVANCED FEATURES — ROADMAP</w:t>
      </w:r>
    </w:p>
    <w:p>
      <w:pPr>
        <w:spacing w:after="0" w:before="80"/>
      </w:pPr>
    </w:p>
    <w:tbl>
      <w:tblPr>
        <w:tblW w:type="dxa" w:w="9360"/>
        <w:tblBorders>
          <w:top w:val="single" w:color="C3D4E8" w:sz="4"/>
          <w:left w:val="single" w:color="C3D4E8" w:sz="4"/>
          <w:bottom w:val="single" w:color="C3D4E8" w:sz="4"/>
          <w:right w:val="single" w:color="C3D4E8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Required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Voice-to-text logging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OpenAI Whisper API — audio file → transcribed text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Email digest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JavaMail / AWS SES — send weekly summary to inbox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Calendar sync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Google Calendar API — pull meetings into logs automatically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Slack integration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Slack Bolt SDK — log work directly from Slack message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Jira auto-sync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Jira REST API — push structured tasks to Jira tickets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Kafka event streaming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Apache Kafka — async AI processing at scale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Smart reminders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Scheduled jobs (Spring @Scheduled) — end-of-day nudge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AI feedback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Weekly LLM summary of productivity patterns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F8FAFC" w:val="clear"/>
          </w:tcPr>
          <w:p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0" w:before="120"/>
      </w:pPr>
    </w:p>
    <w:p>
      <w:pPr>
        <w:pBdr>
          <w:bottom w:val="single" w:color="1B3A5C" w:sz="8" w:space="1"/>
        </w:pBdr>
        <w:spacing w:after="0" w:before="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AI-Powered Work Tracker Agent  —  Technical Design &amp; Implementation Plan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2026-04-10T05:27:09.497Z</dcterms:created>
  <dcterms:modified xsi:type="dcterms:W3CDTF">2026-04-10T05:27:09.498Z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