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355161115"/>
        <w:docPartObj>
          <w:docPartGallery w:val="Table of Contents"/>
          <w:docPartUnique/>
        </w:docPartObj>
      </w:sdtPr>
      <w:sdtEndPr>
        <w:rPr>
          <w:b/>
          <w:bCs/>
          <w:noProof/>
        </w:rPr>
      </w:sdtEndPr>
      <w:sdtContent>
        <w:p w:rsidR="0002299B" w:rsidRDefault="0002299B">
          <w:pPr>
            <w:pStyle w:val="TOCHeading"/>
          </w:pPr>
          <w:r>
            <w:t>Contents</w:t>
          </w:r>
        </w:p>
        <w:p w:rsidR="00C94FFE" w:rsidRDefault="0002299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0165831" w:history="1">
            <w:r w:rsidR="00C94FFE" w:rsidRPr="00354AA0">
              <w:rPr>
                <w:rStyle w:val="Hyperlink"/>
                <w:noProof/>
              </w:rPr>
              <w:t>Introduction &amp; Overview</w:t>
            </w:r>
            <w:r w:rsidR="00C94FFE">
              <w:rPr>
                <w:noProof/>
                <w:webHidden/>
              </w:rPr>
              <w:tab/>
            </w:r>
            <w:r w:rsidR="00C94FFE">
              <w:rPr>
                <w:noProof/>
                <w:webHidden/>
              </w:rPr>
              <w:fldChar w:fldCharType="begin"/>
            </w:r>
            <w:r w:rsidR="00C94FFE">
              <w:rPr>
                <w:noProof/>
                <w:webHidden/>
              </w:rPr>
              <w:instrText xml:space="preserve"> PAGEREF _Toc40165831 \h </w:instrText>
            </w:r>
            <w:r w:rsidR="00C94FFE">
              <w:rPr>
                <w:noProof/>
                <w:webHidden/>
              </w:rPr>
            </w:r>
            <w:r w:rsidR="00C94FFE">
              <w:rPr>
                <w:noProof/>
                <w:webHidden/>
              </w:rPr>
              <w:fldChar w:fldCharType="separate"/>
            </w:r>
            <w:r w:rsidR="00C94FFE">
              <w:rPr>
                <w:noProof/>
                <w:webHidden/>
              </w:rPr>
              <w:t>2</w:t>
            </w:r>
            <w:r w:rsidR="00C94FFE">
              <w:rPr>
                <w:noProof/>
                <w:webHidden/>
              </w:rPr>
              <w:fldChar w:fldCharType="end"/>
            </w:r>
          </w:hyperlink>
        </w:p>
        <w:p w:rsidR="00C94FFE" w:rsidRDefault="004B33EE">
          <w:pPr>
            <w:pStyle w:val="TOC2"/>
            <w:tabs>
              <w:tab w:val="right" w:leader="dot" w:pos="9350"/>
            </w:tabs>
            <w:rPr>
              <w:rFonts w:eastAsiaTheme="minorEastAsia"/>
              <w:noProof/>
            </w:rPr>
          </w:pPr>
          <w:hyperlink w:anchor="_Toc40165832" w:history="1">
            <w:r w:rsidR="00C94FFE" w:rsidRPr="00354AA0">
              <w:rPr>
                <w:rStyle w:val="Hyperlink"/>
                <w:noProof/>
              </w:rPr>
              <w:t>Introduction</w:t>
            </w:r>
            <w:r w:rsidR="00C94FFE">
              <w:rPr>
                <w:noProof/>
                <w:webHidden/>
              </w:rPr>
              <w:tab/>
            </w:r>
            <w:r w:rsidR="00C94FFE">
              <w:rPr>
                <w:noProof/>
                <w:webHidden/>
              </w:rPr>
              <w:fldChar w:fldCharType="begin"/>
            </w:r>
            <w:r w:rsidR="00C94FFE">
              <w:rPr>
                <w:noProof/>
                <w:webHidden/>
              </w:rPr>
              <w:instrText xml:space="preserve"> PAGEREF _Toc40165832 \h </w:instrText>
            </w:r>
            <w:r w:rsidR="00C94FFE">
              <w:rPr>
                <w:noProof/>
                <w:webHidden/>
              </w:rPr>
            </w:r>
            <w:r w:rsidR="00C94FFE">
              <w:rPr>
                <w:noProof/>
                <w:webHidden/>
              </w:rPr>
              <w:fldChar w:fldCharType="separate"/>
            </w:r>
            <w:r w:rsidR="00C94FFE">
              <w:rPr>
                <w:noProof/>
                <w:webHidden/>
              </w:rPr>
              <w:t>2</w:t>
            </w:r>
            <w:r w:rsidR="00C94FFE">
              <w:rPr>
                <w:noProof/>
                <w:webHidden/>
              </w:rPr>
              <w:fldChar w:fldCharType="end"/>
            </w:r>
          </w:hyperlink>
        </w:p>
        <w:p w:rsidR="00C94FFE" w:rsidRDefault="004B33EE">
          <w:pPr>
            <w:pStyle w:val="TOC2"/>
            <w:tabs>
              <w:tab w:val="right" w:leader="dot" w:pos="9350"/>
            </w:tabs>
            <w:rPr>
              <w:rFonts w:eastAsiaTheme="minorEastAsia"/>
              <w:noProof/>
            </w:rPr>
          </w:pPr>
          <w:hyperlink w:anchor="_Toc40165833" w:history="1">
            <w:r w:rsidR="00C94FFE" w:rsidRPr="00354AA0">
              <w:rPr>
                <w:rStyle w:val="Hyperlink"/>
                <w:noProof/>
              </w:rPr>
              <w:t>Problem Statement</w:t>
            </w:r>
            <w:r w:rsidR="00C94FFE">
              <w:rPr>
                <w:noProof/>
                <w:webHidden/>
              </w:rPr>
              <w:tab/>
            </w:r>
            <w:r w:rsidR="00C94FFE">
              <w:rPr>
                <w:noProof/>
                <w:webHidden/>
              </w:rPr>
              <w:fldChar w:fldCharType="begin"/>
            </w:r>
            <w:r w:rsidR="00C94FFE">
              <w:rPr>
                <w:noProof/>
                <w:webHidden/>
              </w:rPr>
              <w:instrText xml:space="preserve"> PAGEREF _Toc40165833 \h </w:instrText>
            </w:r>
            <w:r w:rsidR="00C94FFE">
              <w:rPr>
                <w:noProof/>
                <w:webHidden/>
              </w:rPr>
            </w:r>
            <w:r w:rsidR="00C94FFE">
              <w:rPr>
                <w:noProof/>
                <w:webHidden/>
              </w:rPr>
              <w:fldChar w:fldCharType="separate"/>
            </w:r>
            <w:r w:rsidR="00C94FFE">
              <w:rPr>
                <w:noProof/>
                <w:webHidden/>
              </w:rPr>
              <w:t>2</w:t>
            </w:r>
            <w:r w:rsidR="00C94FFE">
              <w:rPr>
                <w:noProof/>
                <w:webHidden/>
              </w:rPr>
              <w:fldChar w:fldCharType="end"/>
            </w:r>
          </w:hyperlink>
        </w:p>
        <w:p w:rsidR="00C94FFE" w:rsidRDefault="004B33EE">
          <w:pPr>
            <w:pStyle w:val="TOC2"/>
            <w:tabs>
              <w:tab w:val="right" w:leader="dot" w:pos="9350"/>
            </w:tabs>
            <w:rPr>
              <w:rFonts w:eastAsiaTheme="minorEastAsia"/>
              <w:noProof/>
            </w:rPr>
          </w:pPr>
          <w:hyperlink w:anchor="_Toc40165834" w:history="1">
            <w:r w:rsidR="00C94FFE" w:rsidRPr="00354AA0">
              <w:rPr>
                <w:rStyle w:val="Hyperlink"/>
                <w:noProof/>
              </w:rPr>
              <w:t>Purpose of Solution</w:t>
            </w:r>
            <w:r w:rsidR="00C94FFE">
              <w:rPr>
                <w:noProof/>
                <w:webHidden/>
              </w:rPr>
              <w:tab/>
            </w:r>
            <w:r w:rsidR="00C94FFE">
              <w:rPr>
                <w:noProof/>
                <w:webHidden/>
              </w:rPr>
              <w:fldChar w:fldCharType="begin"/>
            </w:r>
            <w:r w:rsidR="00C94FFE">
              <w:rPr>
                <w:noProof/>
                <w:webHidden/>
              </w:rPr>
              <w:instrText xml:space="preserve"> PAGEREF _Toc40165834 \h </w:instrText>
            </w:r>
            <w:r w:rsidR="00C94FFE">
              <w:rPr>
                <w:noProof/>
                <w:webHidden/>
              </w:rPr>
            </w:r>
            <w:r w:rsidR="00C94FFE">
              <w:rPr>
                <w:noProof/>
                <w:webHidden/>
              </w:rPr>
              <w:fldChar w:fldCharType="separate"/>
            </w:r>
            <w:r w:rsidR="00C94FFE">
              <w:rPr>
                <w:noProof/>
                <w:webHidden/>
              </w:rPr>
              <w:t>2</w:t>
            </w:r>
            <w:r w:rsidR="00C94FFE">
              <w:rPr>
                <w:noProof/>
                <w:webHidden/>
              </w:rPr>
              <w:fldChar w:fldCharType="end"/>
            </w:r>
          </w:hyperlink>
        </w:p>
        <w:p w:rsidR="00C94FFE" w:rsidRDefault="004B33EE">
          <w:pPr>
            <w:pStyle w:val="TOC1"/>
            <w:tabs>
              <w:tab w:val="right" w:leader="dot" w:pos="9350"/>
            </w:tabs>
            <w:rPr>
              <w:rFonts w:eastAsiaTheme="minorEastAsia"/>
              <w:noProof/>
            </w:rPr>
          </w:pPr>
          <w:hyperlink w:anchor="_Toc40165835" w:history="1">
            <w:r w:rsidR="00C94FFE" w:rsidRPr="00354AA0">
              <w:rPr>
                <w:rStyle w:val="Hyperlink"/>
                <w:noProof/>
              </w:rPr>
              <w:t>Stakeholder Information</w:t>
            </w:r>
            <w:r w:rsidR="00C94FFE">
              <w:rPr>
                <w:noProof/>
                <w:webHidden/>
              </w:rPr>
              <w:tab/>
            </w:r>
            <w:r w:rsidR="00C94FFE">
              <w:rPr>
                <w:noProof/>
                <w:webHidden/>
              </w:rPr>
              <w:fldChar w:fldCharType="begin"/>
            </w:r>
            <w:r w:rsidR="00C94FFE">
              <w:rPr>
                <w:noProof/>
                <w:webHidden/>
              </w:rPr>
              <w:instrText xml:space="preserve"> PAGEREF _Toc40165835 \h </w:instrText>
            </w:r>
            <w:r w:rsidR="00C94FFE">
              <w:rPr>
                <w:noProof/>
                <w:webHidden/>
              </w:rPr>
            </w:r>
            <w:r w:rsidR="00C94FFE">
              <w:rPr>
                <w:noProof/>
                <w:webHidden/>
              </w:rPr>
              <w:fldChar w:fldCharType="separate"/>
            </w:r>
            <w:r w:rsidR="00C94FFE">
              <w:rPr>
                <w:noProof/>
                <w:webHidden/>
              </w:rPr>
              <w:t>3</w:t>
            </w:r>
            <w:r w:rsidR="00C94FFE">
              <w:rPr>
                <w:noProof/>
                <w:webHidden/>
              </w:rPr>
              <w:fldChar w:fldCharType="end"/>
            </w:r>
          </w:hyperlink>
        </w:p>
        <w:p w:rsidR="00C94FFE" w:rsidRDefault="004B33EE">
          <w:pPr>
            <w:pStyle w:val="TOC2"/>
            <w:tabs>
              <w:tab w:val="right" w:leader="dot" w:pos="9350"/>
            </w:tabs>
            <w:rPr>
              <w:rFonts w:eastAsiaTheme="minorEastAsia"/>
              <w:noProof/>
            </w:rPr>
          </w:pPr>
          <w:hyperlink w:anchor="_Toc40165836" w:history="1">
            <w:r w:rsidR="00C94FFE" w:rsidRPr="00354AA0">
              <w:rPr>
                <w:rStyle w:val="Hyperlink"/>
                <w:noProof/>
              </w:rPr>
              <w:t>Function Users</w:t>
            </w:r>
            <w:r w:rsidR="00C94FFE">
              <w:rPr>
                <w:noProof/>
                <w:webHidden/>
              </w:rPr>
              <w:tab/>
            </w:r>
            <w:r w:rsidR="00C94FFE">
              <w:rPr>
                <w:noProof/>
                <w:webHidden/>
              </w:rPr>
              <w:fldChar w:fldCharType="begin"/>
            </w:r>
            <w:r w:rsidR="00C94FFE">
              <w:rPr>
                <w:noProof/>
                <w:webHidden/>
              </w:rPr>
              <w:instrText xml:space="preserve"> PAGEREF _Toc40165836 \h </w:instrText>
            </w:r>
            <w:r w:rsidR="00C94FFE">
              <w:rPr>
                <w:noProof/>
                <w:webHidden/>
              </w:rPr>
            </w:r>
            <w:r w:rsidR="00C94FFE">
              <w:rPr>
                <w:noProof/>
                <w:webHidden/>
              </w:rPr>
              <w:fldChar w:fldCharType="separate"/>
            </w:r>
            <w:r w:rsidR="00C94FFE">
              <w:rPr>
                <w:noProof/>
                <w:webHidden/>
              </w:rPr>
              <w:t>3</w:t>
            </w:r>
            <w:r w:rsidR="00C94FFE">
              <w:rPr>
                <w:noProof/>
                <w:webHidden/>
              </w:rPr>
              <w:fldChar w:fldCharType="end"/>
            </w:r>
          </w:hyperlink>
        </w:p>
        <w:p w:rsidR="00C94FFE" w:rsidRDefault="004B33EE">
          <w:pPr>
            <w:pStyle w:val="TOC1"/>
            <w:tabs>
              <w:tab w:val="right" w:leader="dot" w:pos="9350"/>
            </w:tabs>
            <w:rPr>
              <w:rFonts w:eastAsiaTheme="minorEastAsia"/>
              <w:noProof/>
            </w:rPr>
          </w:pPr>
          <w:hyperlink w:anchor="_Toc40165837" w:history="1">
            <w:r w:rsidR="00C94FFE" w:rsidRPr="00354AA0">
              <w:rPr>
                <w:rStyle w:val="Hyperlink"/>
                <w:noProof/>
              </w:rPr>
              <w:t>High Level Design</w:t>
            </w:r>
            <w:r w:rsidR="00C94FFE">
              <w:rPr>
                <w:noProof/>
                <w:webHidden/>
              </w:rPr>
              <w:tab/>
            </w:r>
            <w:r w:rsidR="00C94FFE">
              <w:rPr>
                <w:noProof/>
                <w:webHidden/>
              </w:rPr>
              <w:fldChar w:fldCharType="begin"/>
            </w:r>
            <w:r w:rsidR="00C94FFE">
              <w:rPr>
                <w:noProof/>
                <w:webHidden/>
              </w:rPr>
              <w:instrText xml:space="preserve"> PAGEREF _Toc40165837 \h </w:instrText>
            </w:r>
            <w:r w:rsidR="00C94FFE">
              <w:rPr>
                <w:noProof/>
                <w:webHidden/>
              </w:rPr>
            </w:r>
            <w:r w:rsidR="00C94FFE">
              <w:rPr>
                <w:noProof/>
                <w:webHidden/>
              </w:rPr>
              <w:fldChar w:fldCharType="separate"/>
            </w:r>
            <w:r w:rsidR="00C94FFE">
              <w:rPr>
                <w:noProof/>
                <w:webHidden/>
              </w:rPr>
              <w:t>4</w:t>
            </w:r>
            <w:r w:rsidR="00C94FFE">
              <w:rPr>
                <w:noProof/>
                <w:webHidden/>
              </w:rPr>
              <w:fldChar w:fldCharType="end"/>
            </w:r>
          </w:hyperlink>
        </w:p>
        <w:p w:rsidR="00C94FFE" w:rsidRDefault="004B33EE">
          <w:pPr>
            <w:pStyle w:val="TOC2"/>
            <w:tabs>
              <w:tab w:val="right" w:leader="dot" w:pos="9350"/>
            </w:tabs>
            <w:rPr>
              <w:rFonts w:eastAsiaTheme="minorEastAsia"/>
              <w:noProof/>
            </w:rPr>
          </w:pPr>
          <w:hyperlink w:anchor="_Toc40165838" w:history="1">
            <w:r w:rsidR="00C94FFE" w:rsidRPr="00354AA0">
              <w:rPr>
                <w:rStyle w:val="Hyperlink"/>
                <w:noProof/>
              </w:rPr>
              <w:t>Subscription Portal</w:t>
            </w:r>
            <w:r w:rsidR="00C94FFE">
              <w:rPr>
                <w:noProof/>
                <w:webHidden/>
              </w:rPr>
              <w:tab/>
            </w:r>
            <w:r w:rsidR="00C94FFE">
              <w:rPr>
                <w:noProof/>
                <w:webHidden/>
              </w:rPr>
              <w:fldChar w:fldCharType="begin"/>
            </w:r>
            <w:r w:rsidR="00C94FFE">
              <w:rPr>
                <w:noProof/>
                <w:webHidden/>
              </w:rPr>
              <w:instrText xml:space="preserve"> PAGEREF _Toc40165838 \h </w:instrText>
            </w:r>
            <w:r w:rsidR="00C94FFE">
              <w:rPr>
                <w:noProof/>
                <w:webHidden/>
              </w:rPr>
            </w:r>
            <w:r w:rsidR="00C94FFE">
              <w:rPr>
                <w:noProof/>
                <w:webHidden/>
              </w:rPr>
              <w:fldChar w:fldCharType="separate"/>
            </w:r>
            <w:r w:rsidR="00C94FFE">
              <w:rPr>
                <w:noProof/>
                <w:webHidden/>
              </w:rPr>
              <w:t>4</w:t>
            </w:r>
            <w:r w:rsidR="00C94FFE">
              <w:rPr>
                <w:noProof/>
                <w:webHidden/>
              </w:rPr>
              <w:fldChar w:fldCharType="end"/>
            </w:r>
          </w:hyperlink>
        </w:p>
        <w:p w:rsidR="00C94FFE" w:rsidRDefault="004B33EE">
          <w:pPr>
            <w:pStyle w:val="TOC3"/>
            <w:tabs>
              <w:tab w:val="right" w:leader="dot" w:pos="9350"/>
            </w:tabs>
            <w:rPr>
              <w:rFonts w:eastAsiaTheme="minorEastAsia"/>
              <w:noProof/>
            </w:rPr>
          </w:pPr>
          <w:hyperlink w:anchor="_Toc40165839" w:history="1">
            <w:r w:rsidR="00C94FFE" w:rsidRPr="00354AA0">
              <w:rPr>
                <w:rStyle w:val="Hyperlink"/>
                <w:noProof/>
              </w:rPr>
              <w:t>Application Architecture</w:t>
            </w:r>
            <w:r w:rsidR="00C94FFE">
              <w:rPr>
                <w:noProof/>
                <w:webHidden/>
              </w:rPr>
              <w:tab/>
            </w:r>
            <w:r w:rsidR="00C94FFE">
              <w:rPr>
                <w:noProof/>
                <w:webHidden/>
              </w:rPr>
              <w:fldChar w:fldCharType="begin"/>
            </w:r>
            <w:r w:rsidR="00C94FFE">
              <w:rPr>
                <w:noProof/>
                <w:webHidden/>
              </w:rPr>
              <w:instrText xml:space="preserve"> PAGEREF _Toc40165839 \h </w:instrText>
            </w:r>
            <w:r w:rsidR="00C94FFE">
              <w:rPr>
                <w:noProof/>
                <w:webHidden/>
              </w:rPr>
            </w:r>
            <w:r w:rsidR="00C94FFE">
              <w:rPr>
                <w:noProof/>
                <w:webHidden/>
              </w:rPr>
              <w:fldChar w:fldCharType="separate"/>
            </w:r>
            <w:r w:rsidR="00C94FFE">
              <w:rPr>
                <w:noProof/>
                <w:webHidden/>
              </w:rPr>
              <w:t>4</w:t>
            </w:r>
            <w:r w:rsidR="00C94FFE">
              <w:rPr>
                <w:noProof/>
                <w:webHidden/>
              </w:rPr>
              <w:fldChar w:fldCharType="end"/>
            </w:r>
          </w:hyperlink>
        </w:p>
        <w:p w:rsidR="00C94FFE" w:rsidRDefault="004B33EE">
          <w:pPr>
            <w:pStyle w:val="TOC3"/>
            <w:tabs>
              <w:tab w:val="right" w:leader="dot" w:pos="9350"/>
            </w:tabs>
            <w:rPr>
              <w:rFonts w:eastAsiaTheme="minorEastAsia"/>
              <w:noProof/>
            </w:rPr>
          </w:pPr>
          <w:hyperlink w:anchor="_Toc40165840" w:history="1">
            <w:r w:rsidR="00C94FFE" w:rsidRPr="00354AA0">
              <w:rPr>
                <w:rStyle w:val="Hyperlink"/>
                <w:noProof/>
              </w:rPr>
              <w:t>Assumptions</w:t>
            </w:r>
            <w:r w:rsidR="00C94FFE">
              <w:rPr>
                <w:noProof/>
                <w:webHidden/>
              </w:rPr>
              <w:tab/>
            </w:r>
            <w:r w:rsidR="00C94FFE">
              <w:rPr>
                <w:noProof/>
                <w:webHidden/>
              </w:rPr>
              <w:fldChar w:fldCharType="begin"/>
            </w:r>
            <w:r w:rsidR="00C94FFE">
              <w:rPr>
                <w:noProof/>
                <w:webHidden/>
              </w:rPr>
              <w:instrText xml:space="preserve"> PAGEREF _Toc40165840 \h </w:instrText>
            </w:r>
            <w:r w:rsidR="00C94FFE">
              <w:rPr>
                <w:noProof/>
                <w:webHidden/>
              </w:rPr>
            </w:r>
            <w:r w:rsidR="00C94FFE">
              <w:rPr>
                <w:noProof/>
                <w:webHidden/>
              </w:rPr>
              <w:fldChar w:fldCharType="separate"/>
            </w:r>
            <w:r w:rsidR="00C94FFE">
              <w:rPr>
                <w:noProof/>
                <w:webHidden/>
              </w:rPr>
              <w:t>5</w:t>
            </w:r>
            <w:r w:rsidR="00C94FFE">
              <w:rPr>
                <w:noProof/>
                <w:webHidden/>
              </w:rPr>
              <w:fldChar w:fldCharType="end"/>
            </w:r>
          </w:hyperlink>
        </w:p>
        <w:p w:rsidR="00C94FFE" w:rsidRDefault="004B33EE">
          <w:pPr>
            <w:pStyle w:val="TOC3"/>
            <w:tabs>
              <w:tab w:val="right" w:leader="dot" w:pos="9350"/>
            </w:tabs>
            <w:rPr>
              <w:rFonts w:eastAsiaTheme="minorEastAsia"/>
              <w:noProof/>
            </w:rPr>
          </w:pPr>
          <w:hyperlink w:anchor="_Toc40165841" w:history="1">
            <w:r w:rsidR="00C94FFE" w:rsidRPr="00354AA0">
              <w:rPr>
                <w:rStyle w:val="Hyperlink"/>
                <w:noProof/>
              </w:rPr>
              <w:t>Out of Scope</w:t>
            </w:r>
            <w:r w:rsidR="00C94FFE">
              <w:rPr>
                <w:noProof/>
                <w:webHidden/>
              </w:rPr>
              <w:tab/>
            </w:r>
            <w:r w:rsidR="00C94FFE">
              <w:rPr>
                <w:noProof/>
                <w:webHidden/>
              </w:rPr>
              <w:fldChar w:fldCharType="begin"/>
            </w:r>
            <w:r w:rsidR="00C94FFE">
              <w:rPr>
                <w:noProof/>
                <w:webHidden/>
              </w:rPr>
              <w:instrText xml:space="preserve"> PAGEREF _Toc40165841 \h </w:instrText>
            </w:r>
            <w:r w:rsidR="00C94FFE">
              <w:rPr>
                <w:noProof/>
                <w:webHidden/>
              </w:rPr>
            </w:r>
            <w:r w:rsidR="00C94FFE">
              <w:rPr>
                <w:noProof/>
                <w:webHidden/>
              </w:rPr>
              <w:fldChar w:fldCharType="separate"/>
            </w:r>
            <w:r w:rsidR="00C94FFE">
              <w:rPr>
                <w:noProof/>
                <w:webHidden/>
              </w:rPr>
              <w:t>5</w:t>
            </w:r>
            <w:r w:rsidR="00C94FFE">
              <w:rPr>
                <w:noProof/>
                <w:webHidden/>
              </w:rPr>
              <w:fldChar w:fldCharType="end"/>
            </w:r>
          </w:hyperlink>
        </w:p>
        <w:p w:rsidR="00C94FFE" w:rsidRDefault="004B33EE">
          <w:pPr>
            <w:pStyle w:val="TOC3"/>
            <w:tabs>
              <w:tab w:val="right" w:leader="dot" w:pos="9350"/>
            </w:tabs>
            <w:rPr>
              <w:rFonts w:eastAsiaTheme="minorEastAsia"/>
              <w:noProof/>
            </w:rPr>
          </w:pPr>
          <w:hyperlink w:anchor="_Toc40165842" w:history="1">
            <w:r w:rsidR="00C94FFE" w:rsidRPr="00354AA0">
              <w:rPr>
                <w:rStyle w:val="Hyperlink"/>
                <w:noProof/>
              </w:rPr>
              <w:t>Technology Used</w:t>
            </w:r>
            <w:r w:rsidR="00C94FFE">
              <w:rPr>
                <w:noProof/>
                <w:webHidden/>
              </w:rPr>
              <w:tab/>
            </w:r>
            <w:r w:rsidR="00C94FFE">
              <w:rPr>
                <w:noProof/>
                <w:webHidden/>
              </w:rPr>
              <w:fldChar w:fldCharType="begin"/>
            </w:r>
            <w:r w:rsidR="00C94FFE">
              <w:rPr>
                <w:noProof/>
                <w:webHidden/>
              </w:rPr>
              <w:instrText xml:space="preserve"> PAGEREF _Toc40165842 \h </w:instrText>
            </w:r>
            <w:r w:rsidR="00C94FFE">
              <w:rPr>
                <w:noProof/>
                <w:webHidden/>
              </w:rPr>
            </w:r>
            <w:r w:rsidR="00C94FFE">
              <w:rPr>
                <w:noProof/>
                <w:webHidden/>
              </w:rPr>
              <w:fldChar w:fldCharType="separate"/>
            </w:r>
            <w:r w:rsidR="00C94FFE">
              <w:rPr>
                <w:noProof/>
                <w:webHidden/>
              </w:rPr>
              <w:t>5</w:t>
            </w:r>
            <w:r w:rsidR="00C94FFE">
              <w:rPr>
                <w:noProof/>
                <w:webHidden/>
              </w:rPr>
              <w:fldChar w:fldCharType="end"/>
            </w:r>
          </w:hyperlink>
        </w:p>
        <w:p w:rsidR="00C94FFE" w:rsidRDefault="004B33EE">
          <w:pPr>
            <w:pStyle w:val="TOC2"/>
            <w:tabs>
              <w:tab w:val="right" w:leader="dot" w:pos="9350"/>
            </w:tabs>
            <w:rPr>
              <w:rFonts w:eastAsiaTheme="minorEastAsia"/>
              <w:noProof/>
            </w:rPr>
          </w:pPr>
          <w:hyperlink w:anchor="_Toc40165843" w:history="1">
            <w:r w:rsidR="00C94FFE" w:rsidRPr="00354AA0">
              <w:rPr>
                <w:rStyle w:val="Hyperlink"/>
                <w:noProof/>
              </w:rPr>
              <w:t>Subscriber Services</w:t>
            </w:r>
            <w:r w:rsidR="00C94FFE">
              <w:rPr>
                <w:noProof/>
                <w:webHidden/>
              </w:rPr>
              <w:tab/>
            </w:r>
            <w:r w:rsidR="00C94FFE">
              <w:rPr>
                <w:noProof/>
                <w:webHidden/>
              </w:rPr>
              <w:fldChar w:fldCharType="begin"/>
            </w:r>
            <w:r w:rsidR="00C94FFE">
              <w:rPr>
                <w:noProof/>
                <w:webHidden/>
              </w:rPr>
              <w:instrText xml:space="preserve"> PAGEREF _Toc40165843 \h </w:instrText>
            </w:r>
            <w:r w:rsidR="00C94FFE">
              <w:rPr>
                <w:noProof/>
                <w:webHidden/>
              </w:rPr>
            </w:r>
            <w:r w:rsidR="00C94FFE">
              <w:rPr>
                <w:noProof/>
                <w:webHidden/>
              </w:rPr>
              <w:fldChar w:fldCharType="separate"/>
            </w:r>
            <w:r w:rsidR="00C94FFE">
              <w:rPr>
                <w:noProof/>
                <w:webHidden/>
              </w:rPr>
              <w:t>6</w:t>
            </w:r>
            <w:r w:rsidR="00C94FFE">
              <w:rPr>
                <w:noProof/>
                <w:webHidden/>
              </w:rPr>
              <w:fldChar w:fldCharType="end"/>
            </w:r>
          </w:hyperlink>
        </w:p>
        <w:p w:rsidR="00C94FFE" w:rsidRDefault="004B33EE">
          <w:pPr>
            <w:pStyle w:val="TOC3"/>
            <w:tabs>
              <w:tab w:val="right" w:leader="dot" w:pos="9350"/>
            </w:tabs>
            <w:rPr>
              <w:rFonts w:eastAsiaTheme="minorEastAsia"/>
              <w:noProof/>
            </w:rPr>
          </w:pPr>
          <w:hyperlink w:anchor="_Toc40165844" w:history="1">
            <w:r w:rsidR="00C94FFE" w:rsidRPr="00354AA0">
              <w:rPr>
                <w:rStyle w:val="Hyperlink"/>
                <w:noProof/>
              </w:rPr>
              <w:t>Application Architecture</w:t>
            </w:r>
            <w:r w:rsidR="00C94FFE">
              <w:rPr>
                <w:noProof/>
                <w:webHidden/>
              </w:rPr>
              <w:tab/>
            </w:r>
            <w:r w:rsidR="00C94FFE">
              <w:rPr>
                <w:noProof/>
                <w:webHidden/>
              </w:rPr>
              <w:fldChar w:fldCharType="begin"/>
            </w:r>
            <w:r w:rsidR="00C94FFE">
              <w:rPr>
                <w:noProof/>
                <w:webHidden/>
              </w:rPr>
              <w:instrText xml:space="preserve"> PAGEREF _Toc40165844 \h </w:instrText>
            </w:r>
            <w:r w:rsidR="00C94FFE">
              <w:rPr>
                <w:noProof/>
                <w:webHidden/>
              </w:rPr>
            </w:r>
            <w:r w:rsidR="00C94FFE">
              <w:rPr>
                <w:noProof/>
                <w:webHidden/>
              </w:rPr>
              <w:fldChar w:fldCharType="separate"/>
            </w:r>
            <w:r w:rsidR="00C94FFE">
              <w:rPr>
                <w:noProof/>
                <w:webHidden/>
              </w:rPr>
              <w:t>6</w:t>
            </w:r>
            <w:r w:rsidR="00C94FFE">
              <w:rPr>
                <w:noProof/>
                <w:webHidden/>
              </w:rPr>
              <w:fldChar w:fldCharType="end"/>
            </w:r>
          </w:hyperlink>
        </w:p>
        <w:p w:rsidR="00C94FFE" w:rsidRDefault="004B33EE">
          <w:pPr>
            <w:pStyle w:val="TOC3"/>
            <w:tabs>
              <w:tab w:val="right" w:leader="dot" w:pos="9350"/>
            </w:tabs>
            <w:rPr>
              <w:rFonts w:eastAsiaTheme="minorEastAsia"/>
              <w:noProof/>
            </w:rPr>
          </w:pPr>
          <w:hyperlink w:anchor="_Toc40165845" w:history="1">
            <w:r w:rsidR="00C94FFE" w:rsidRPr="00354AA0">
              <w:rPr>
                <w:rStyle w:val="Hyperlink"/>
                <w:noProof/>
              </w:rPr>
              <w:t>Assumptions</w:t>
            </w:r>
            <w:r w:rsidR="00C94FFE">
              <w:rPr>
                <w:noProof/>
                <w:webHidden/>
              </w:rPr>
              <w:tab/>
            </w:r>
            <w:r w:rsidR="00C94FFE">
              <w:rPr>
                <w:noProof/>
                <w:webHidden/>
              </w:rPr>
              <w:fldChar w:fldCharType="begin"/>
            </w:r>
            <w:r w:rsidR="00C94FFE">
              <w:rPr>
                <w:noProof/>
                <w:webHidden/>
              </w:rPr>
              <w:instrText xml:space="preserve"> PAGEREF _Toc40165845 \h </w:instrText>
            </w:r>
            <w:r w:rsidR="00C94FFE">
              <w:rPr>
                <w:noProof/>
                <w:webHidden/>
              </w:rPr>
            </w:r>
            <w:r w:rsidR="00C94FFE">
              <w:rPr>
                <w:noProof/>
                <w:webHidden/>
              </w:rPr>
              <w:fldChar w:fldCharType="separate"/>
            </w:r>
            <w:r w:rsidR="00C94FFE">
              <w:rPr>
                <w:noProof/>
                <w:webHidden/>
              </w:rPr>
              <w:t>7</w:t>
            </w:r>
            <w:r w:rsidR="00C94FFE">
              <w:rPr>
                <w:noProof/>
                <w:webHidden/>
              </w:rPr>
              <w:fldChar w:fldCharType="end"/>
            </w:r>
          </w:hyperlink>
        </w:p>
        <w:p w:rsidR="00C94FFE" w:rsidRDefault="004B33EE">
          <w:pPr>
            <w:pStyle w:val="TOC3"/>
            <w:tabs>
              <w:tab w:val="right" w:leader="dot" w:pos="9350"/>
            </w:tabs>
            <w:rPr>
              <w:rFonts w:eastAsiaTheme="minorEastAsia"/>
              <w:noProof/>
            </w:rPr>
          </w:pPr>
          <w:hyperlink w:anchor="_Toc40165846" w:history="1">
            <w:r w:rsidR="00C94FFE" w:rsidRPr="00354AA0">
              <w:rPr>
                <w:rStyle w:val="Hyperlink"/>
                <w:noProof/>
              </w:rPr>
              <w:t>Out of Scope</w:t>
            </w:r>
            <w:r w:rsidR="00C94FFE">
              <w:rPr>
                <w:noProof/>
                <w:webHidden/>
              </w:rPr>
              <w:tab/>
            </w:r>
            <w:r w:rsidR="00C94FFE">
              <w:rPr>
                <w:noProof/>
                <w:webHidden/>
              </w:rPr>
              <w:fldChar w:fldCharType="begin"/>
            </w:r>
            <w:r w:rsidR="00C94FFE">
              <w:rPr>
                <w:noProof/>
                <w:webHidden/>
              </w:rPr>
              <w:instrText xml:space="preserve"> PAGEREF _Toc40165846 \h </w:instrText>
            </w:r>
            <w:r w:rsidR="00C94FFE">
              <w:rPr>
                <w:noProof/>
                <w:webHidden/>
              </w:rPr>
            </w:r>
            <w:r w:rsidR="00C94FFE">
              <w:rPr>
                <w:noProof/>
                <w:webHidden/>
              </w:rPr>
              <w:fldChar w:fldCharType="separate"/>
            </w:r>
            <w:r w:rsidR="00C94FFE">
              <w:rPr>
                <w:noProof/>
                <w:webHidden/>
              </w:rPr>
              <w:t>7</w:t>
            </w:r>
            <w:r w:rsidR="00C94FFE">
              <w:rPr>
                <w:noProof/>
                <w:webHidden/>
              </w:rPr>
              <w:fldChar w:fldCharType="end"/>
            </w:r>
          </w:hyperlink>
        </w:p>
        <w:p w:rsidR="00C94FFE" w:rsidRDefault="004B33EE">
          <w:pPr>
            <w:pStyle w:val="TOC3"/>
            <w:tabs>
              <w:tab w:val="right" w:leader="dot" w:pos="9350"/>
            </w:tabs>
            <w:rPr>
              <w:rFonts w:eastAsiaTheme="minorEastAsia"/>
              <w:noProof/>
            </w:rPr>
          </w:pPr>
          <w:hyperlink w:anchor="_Toc40165847" w:history="1">
            <w:r w:rsidR="00C94FFE" w:rsidRPr="00354AA0">
              <w:rPr>
                <w:rStyle w:val="Hyperlink"/>
                <w:noProof/>
              </w:rPr>
              <w:t>Technology Used</w:t>
            </w:r>
            <w:r w:rsidR="00C94FFE">
              <w:rPr>
                <w:noProof/>
                <w:webHidden/>
              </w:rPr>
              <w:tab/>
            </w:r>
            <w:r w:rsidR="00C94FFE">
              <w:rPr>
                <w:noProof/>
                <w:webHidden/>
              </w:rPr>
              <w:fldChar w:fldCharType="begin"/>
            </w:r>
            <w:r w:rsidR="00C94FFE">
              <w:rPr>
                <w:noProof/>
                <w:webHidden/>
              </w:rPr>
              <w:instrText xml:space="preserve"> PAGEREF _Toc40165847 \h </w:instrText>
            </w:r>
            <w:r w:rsidR="00C94FFE">
              <w:rPr>
                <w:noProof/>
                <w:webHidden/>
              </w:rPr>
            </w:r>
            <w:r w:rsidR="00C94FFE">
              <w:rPr>
                <w:noProof/>
                <w:webHidden/>
              </w:rPr>
              <w:fldChar w:fldCharType="separate"/>
            </w:r>
            <w:r w:rsidR="00C94FFE">
              <w:rPr>
                <w:noProof/>
                <w:webHidden/>
              </w:rPr>
              <w:t>7</w:t>
            </w:r>
            <w:r w:rsidR="00C94FFE">
              <w:rPr>
                <w:noProof/>
                <w:webHidden/>
              </w:rPr>
              <w:fldChar w:fldCharType="end"/>
            </w:r>
          </w:hyperlink>
        </w:p>
        <w:p w:rsidR="00C94FFE" w:rsidRDefault="004B33EE">
          <w:pPr>
            <w:pStyle w:val="TOC1"/>
            <w:tabs>
              <w:tab w:val="right" w:leader="dot" w:pos="9350"/>
            </w:tabs>
            <w:rPr>
              <w:rFonts w:eastAsiaTheme="minorEastAsia"/>
              <w:noProof/>
            </w:rPr>
          </w:pPr>
          <w:hyperlink w:anchor="_Toc40165848" w:history="1">
            <w:r w:rsidR="00C94FFE" w:rsidRPr="00354AA0">
              <w:rPr>
                <w:rStyle w:val="Hyperlink"/>
                <w:noProof/>
              </w:rPr>
              <w:t>Resources</w:t>
            </w:r>
            <w:r w:rsidR="00C94FFE">
              <w:rPr>
                <w:noProof/>
                <w:webHidden/>
              </w:rPr>
              <w:tab/>
            </w:r>
            <w:r w:rsidR="00C94FFE">
              <w:rPr>
                <w:noProof/>
                <w:webHidden/>
              </w:rPr>
              <w:fldChar w:fldCharType="begin"/>
            </w:r>
            <w:r w:rsidR="00C94FFE">
              <w:rPr>
                <w:noProof/>
                <w:webHidden/>
              </w:rPr>
              <w:instrText xml:space="preserve"> PAGEREF _Toc40165848 \h </w:instrText>
            </w:r>
            <w:r w:rsidR="00C94FFE">
              <w:rPr>
                <w:noProof/>
                <w:webHidden/>
              </w:rPr>
            </w:r>
            <w:r w:rsidR="00C94FFE">
              <w:rPr>
                <w:noProof/>
                <w:webHidden/>
              </w:rPr>
              <w:fldChar w:fldCharType="separate"/>
            </w:r>
            <w:r w:rsidR="00C94FFE">
              <w:rPr>
                <w:noProof/>
                <w:webHidden/>
              </w:rPr>
              <w:t>8</w:t>
            </w:r>
            <w:r w:rsidR="00C94FFE">
              <w:rPr>
                <w:noProof/>
                <w:webHidden/>
              </w:rPr>
              <w:fldChar w:fldCharType="end"/>
            </w:r>
          </w:hyperlink>
        </w:p>
        <w:p w:rsidR="0002299B" w:rsidRDefault="0002299B">
          <w:r>
            <w:rPr>
              <w:b/>
              <w:bCs/>
              <w:noProof/>
            </w:rPr>
            <w:fldChar w:fldCharType="end"/>
          </w:r>
        </w:p>
      </w:sdtContent>
    </w:sdt>
    <w:p w:rsidR="0002299B" w:rsidRDefault="0002299B" w:rsidP="00905E5C">
      <w:pPr>
        <w:pStyle w:val="Heading1"/>
      </w:pPr>
    </w:p>
    <w:p w:rsidR="0002299B" w:rsidRDefault="0002299B" w:rsidP="0002299B">
      <w:pPr>
        <w:rPr>
          <w:rFonts w:asciiTheme="majorHAnsi" w:eastAsiaTheme="majorEastAsia" w:hAnsiTheme="majorHAnsi" w:cstheme="majorBidi"/>
          <w:color w:val="2E74B5" w:themeColor="accent1" w:themeShade="BF"/>
          <w:sz w:val="32"/>
          <w:szCs w:val="32"/>
        </w:rPr>
      </w:pPr>
      <w:r>
        <w:br w:type="page"/>
      </w:r>
    </w:p>
    <w:p w:rsidR="00983651" w:rsidRDefault="00905E5C" w:rsidP="00905E5C">
      <w:pPr>
        <w:pStyle w:val="Heading1"/>
      </w:pPr>
      <w:bookmarkStart w:id="0" w:name="_Toc40165831"/>
      <w:r>
        <w:lastRenderedPageBreak/>
        <w:t>Introduction &amp; Overview</w:t>
      </w:r>
      <w:bookmarkEnd w:id="0"/>
    </w:p>
    <w:p w:rsidR="00905E5C" w:rsidRDefault="00905E5C" w:rsidP="00905E5C">
      <w:pPr>
        <w:pStyle w:val="Heading2"/>
      </w:pPr>
      <w:bookmarkStart w:id="1" w:name="_Toc40165832"/>
      <w:r>
        <w:t>Introduction</w:t>
      </w:r>
      <w:bookmarkEnd w:id="1"/>
    </w:p>
    <w:p w:rsidR="00793776" w:rsidRPr="00793776" w:rsidRDefault="00A650B2" w:rsidP="00793776">
      <w:r>
        <w:t>To provide interface for payment and account registration</w:t>
      </w:r>
    </w:p>
    <w:p w:rsidR="00905E5C" w:rsidRDefault="00905E5C" w:rsidP="00905E5C">
      <w:pPr>
        <w:pStyle w:val="Heading2"/>
      </w:pPr>
      <w:bookmarkStart w:id="2" w:name="_Toc40165833"/>
      <w:r>
        <w:t>Problem Statement</w:t>
      </w:r>
      <w:bookmarkEnd w:id="2"/>
    </w:p>
    <w:p w:rsidR="00793776" w:rsidRDefault="00793776" w:rsidP="00793776">
      <w:r>
        <w:t xml:space="preserve">There are thousands of debt collection agencies in US facing a challenge to digitally connect to their consumers and helping them with their various financial debt settlement related concerns, so to help all of these companies with their intended purpose we need to design an </w:t>
      </w:r>
      <w:proofErr w:type="spellStart"/>
      <w:r>
        <w:t>omnichannel</w:t>
      </w:r>
      <w:proofErr w:type="spellEnd"/>
      <w:r>
        <w:t xml:space="preserve"> communication platform which would primary have following objectives:</w:t>
      </w:r>
    </w:p>
    <w:p w:rsidR="00793776" w:rsidRDefault="00793776" w:rsidP="00793776">
      <w:pPr>
        <w:pStyle w:val="ListParagraph"/>
        <w:numPr>
          <w:ilvl w:val="0"/>
          <w:numId w:val="4"/>
        </w:numPr>
        <w:spacing w:line="256" w:lineRule="auto"/>
      </w:pPr>
      <w:r>
        <w:t xml:space="preserve">Allow consumers to securely interact with Company via mobile app, web app, email, </w:t>
      </w:r>
      <w:proofErr w:type="spellStart"/>
      <w:r>
        <w:t>sms</w:t>
      </w:r>
      <w:proofErr w:type="spellEnd"/>
      <w:r>
        <w:t>, chat bot and IVR</w:t>
      </w:r>
    </w:p>
    <w:p w:rsidR="00793776" w:rsidRDefault="00793776" w:rsidP="00793776">
      <w:pPr>
        <w:pStyle w:val="ListParagraph"/>
        <w:numPr>
          <w:ilvl w:val="0"/>
          <w:numId w:val="4"/>
        </w:numPr>
        <w:spacing w:line="256" w:lineRule="auto"/>
      </w:pPr>
      <w:r>
        <w:t>Consumer would able to view Account Details, payment history, balance etc.</w:t>
      </w:r>
    </w:p>
    <w:p w:rsidR="00793776" w:rsidRDefault="00793776" w:rsidP="00793776">
      <w:pPr>
        <w:pStyle w:val="ListParagraph"/>
        <w:numPr>
          <w:ilvl w:val="0"/>
          <w:numId w:val="4"/>
        </w:numPr>
        <w:spacing w:line="256" w:lineRule="auto"/>
      </w:pPr>
      <w:r>
        <w:t>Consumer or agent can securely able to exchange confidential documents with each other, consumer need to ability to digitally sign these documents so that they don’t have hassle to first print, sign and scan those documents</w:t>
      </w:r>
    </w:p>
    <w:p w:rsidR="00793776" w:rsidRDefault="00793776" w:rsidP="00793776">
      <w:pPr>
        <w:pStyle w:val="ListParagraph"/>
        <w:numPr>
          <w:ilvl w:val="0"/>
          <w:numId w:val="4"/>
        </w:numPr>
        <w:spacing w:line="256" w:lineRule="auto"/>
      </w:pPr>
      <w:r>
        <w:t xml:space="preserve">Consumer can able to make payment to company through the digital payment gateways, system should have the ability to support multiple payment vendors as each company would have their own payment vendor. </w:t>
      </w:r>
    </w:p>
    <w:p w:rsidR="00793776" w:rsidRDefault="00793776" w:rsidP="00793776">
      <w:pPr>
        <w:pStyle w:val="ListParagraph"/>
        <w:numPr>
          <w:ilvl w:val="0"/>
          <w:numId w:val="4"/>
        </w:numPr>
        <w:spacing w:line="256" w:lineRule="auto"/>
      </w:pPr>
      <w:r>
        <w:t>Consumer would have access to AI powered bot for self-help purpose and bot would be empowered to solve all the consumers problems within the ecosystem of solution</w:t>
      </w:r>
    </w:p>
    <w:p w:rsidR="00793776" w:rsidRPr="00793776" w:rsidRDefault="00793776" w:rsidP="00793776">
      <w:r>
        <w:t>All the telephonic conversation between consumers and agents are already getting recorded in the recording software but system need to have ability to mine these recorded calls so that companies can able to understand are agent following all the regulations and compliances while talking to consumers.</w:t>
      </w:r>
    </w:p>
    <w:p w:rsidR="00905E5C" w:rsidRPr="00905E5C" w:rsidRDefault="00905E5C" w:rsidP="00905E5C">
      <w:pPr>
        <w:pStyle w:val="Heading2"/>
      </w:pPr>
      <w:bookmarkStart w:id="3" w:name="_Toc40165834"/>
      <w:r>
        <w:t>Purpose of Solution</w:t>
      </w:r>
      <w:bookmarkEnd w:id="3"/>
    </w:p>
    <w:p w:rsidR="00905E5C" w:rsidRDefault="00793776" w:rsidP="00905E5C">
      <w:r>
        <w:t>To provide consumer able to subscribe to payment services to get and send payments online via multiple channels</w:t>
      </w:r>
      <w:r w:rsidR="00A650B2">
        <w:t xml:space="preserve"> via mobile app, web app, </w:t>
      </w:r>
      <w:proofErr w:type="spellStart"/>
      <w:r w:rsidR="00A650B2">
        <w:t>sms</w:t>
      </w:r>
      <w:proofErr w:type="spellEnd"/>
      <w:r w:rsidR="00A650B2">
        <w:t>, email, chat or IVR</w:t>
      </w:r>
    </w:p>
    <w:p w:rsidR="00A650B2" w:rsidRDefault="00A650B2" w:rsidP="00905E5C">
      <w:r>
        <w:t xml:space="preserve">To provide consumer register </w:t>
      </w:r>
    </w:p>
    <w:p w:rsidR="00A650B2" w:rsidRDefault="00A650B2" w:rsidP="00905E5C">
      <w:r>
        <w:t>To provide consumer ability to integrate payment channels via their on-site sites/apps to maintain documents/data on premise servers</w:t>
      </w:r>
    </w:p>
    <w:p w:rsidR="00905E5C" w:rsidRDefault="00905E5C" w:rsidP="00905E5C">
      <w:r>
        <w:br w:type="page"/>
      </w:r>
    </w:p>
    <w:p w:rsidR="00905E5C" w:rsidRPr="00905E5C" w:rsidRDefault="00905E5C" w:rsidP="00905E5C">
      <w:pPr>
        <w:pStyle w:val="Heading1"/>
      </w:pPr>
      <w:bookmarkStart w:id="4" w:name="_Toc40165835"/>
      <w:r>
        <w:lastRenderedPageBreak/>
        <w:t>Stakeholder Information</w:t>
      </w:r>
      <w:bookmarkEnd w:id="4"/>
    </w:p>
    <w:p w:rsidR="00905E5C" w:rsidRDefault="00905E5C" w:rsidP="00905E5C">
      <w:pPr>
        <w:pStyle w:val="Heading2"/>
      </w:pPr>
      <w:bookmarkStart w:id="5" w:name="_Toc40165836"/>
      <w:r>
        <w:t>Function Users</w:t>
      </w:r>
      <w:bookmarkEnd w:id="5"/>
    </w:p>
    <w:tbl>
      <w:tblPr>
        <w:tblStyle w:val="TableGrid"/>
        <w:tblW w:w="0" w:type="auto"/>
        <w:tblLook w:val="04A0" w:firstRow="1" w:lastRow="0" w:firstColumn="1" w:lastColumn="0" w:noHBand="0" w:noVBand="1"/>
      </w:tblPr>
      <w:tblGrid>
        <w:gridCol w:w="715"/>
        <w:gridCol w:w="2070"/>
        <w:gridCol w:w="6565"/>
      </w:tblGrid>
      <w:tr w:rsidR="00A650B2" w:rsidRPr="00773CDC" w:rsidTr="00A650B2">
        <w:tc>
          <w:tcPr>
            <w:tcW w:w="715" w:type="dxa"/>
          </w:tcPr>
          <w:p w:rsidR="00A650B2" w:rsidRPr="00773CDC" w:rsidRDefault="00773CDC" w:rsidP="00A650B2">
            <w:pPr>
              <w:rPr>
                <w:b/>
              </w:rPr>
            </w:pPr>
            <w:r w:rsidRPr="00773CDC">
              <w:rPr>
                <w:b/>
              </w:rPr>
              <w:t>#</w:t>
            </w:r>
          </w:p>
        </w:tc>
        <w:tc>
          <w:tcPr>
            <w:tcW w:w="2070" w:type="dxa"/>
          </w:tcPr>
          <w:p w:rsidR="00A650B2" w:rsidRPr="00773CDC" w:rsidRDefault="00773CDC" w:rsidP="00A650B2">
            <w:pPr>
              <w:rPr>
                <w:b/>
              </w:rPr>
            </w:pPr>
            <w:r w:rsidRPr="00773CDC">
              <w:rPr>
                <w:b/>
              </w:rPr>
              <w:t>Users</w:t>
            </w:r>
          </w:p>
        </w:tc>
        <w:tc>
          <w:tcPr>
            <w:tcW w:w="6565" w:type="dxa"/>
          </w:tcPr>
          <w:p w:rsidR="00A650B2" w:rsidRPr="00773CDC" w:rsidRDefault="00773CDC" w:rsidP="00A650B2">
            <w:pPr>
              <w:rPr>
                <w:b/>
              </w:rPr>
            </w:pPr>
            <w:r w:rsidRPr="00773CDC">
              <w:rPr>
                <w:b/>
              </w:rPr>
              <w:t>Description</w:t>
            </w:r>
          </w:p>
        </w:tc>
      </w:tr>
      <w:tr w:rsidR="00A650B2" w:rsidTr="00A650B2">
        <w:tc>
          <w:tcPr>
            <w:tcW w:w="715" w:type="dxa"/>
          </w:tcPr>
          <w:p w:rsidR="00A650B2" w:rsidRDefault="00A650B2" w:rsidP="00A650B2">
            <w:r>
              <w:t>1</w:t>
            </w:r>
          </w:p>
        </w:tc>
        <w:tc>
          <w:tcPr>
            <w:tcW w:w="2070" w:type="dxa"/>
          </w:tcPr>
          <w:p w:rsidR="00A650B2" w:rsidRDefault="00A650B2" w:rsidP="00A650B2">
            <w:r>
              <w:t>Consumer Admin Team</w:t>
            </w:r>
          </w:p>
        </w:tc>
        <w:tc>
          <w:tcPr>
            <w:tcW w:w="6565" w:type="dxa"/>
          </w:tcPr>
          <w:p w:rsidR="00A650B2" w:rsidRDefault="00A650B2" w:rsidP="00A650B2">
            <w:r>
              <w:t>To Subscribe Payment service and modes</w:t>
            </w:r>
            <w:r w:rsidR="002110CB">
              <w:t xml:space="preserve"> via web, mobile, chat bots etc.</w:t>
            </w:r>
          </w:p>
        </w:tc>
      </w:tr>
      <w:tr w:rsidR="00A650B2" w:rsidTr="00A650B2">
        <w:tc>
          <w:tcPr>
            <w:tcW w:w="715" w:type="dxa"/>
          </w:tcPr>
          <w:p w:rsidR="00A650B2" w:rsidRDefault="00A650B2" w:rsidP="00A650B2">
            <w:r>
              <w:t>2</w:t>
            </w:r>
          </w:p>
        </w:tc>
        <w:tc>
          <w:tcPr>
            <w:tcW w:w="2070" w:type="dxa"/>
          </w:tcPr>
          <w:p w:rsidR="00A650B2" w:rsidRDefault="00A650B2" w:rsidP="00A650B2">
            <w:r>
              <w:t>End User</w:t>
            </w:r>
          </w:p>
        </w:tc>
        <w:tc>
          <w:tcPr>
            <w:tcW w:w="6565" w:type="dxa"/>
          </w:tcPr>
          <w:p w:rsidR="00A650B2" w:rsidRDefault="00A650B2" w:rsidP="00A650B2">
            <w:r>
              <w:t>To be able to register himself via Consumer web interface and send direct payments and schedule payments via multiple channels</w:t>
            </w:r>
          </w:p>
        </w:tc>
      </w:tr>
      <w:tr w:rsidR="00A650B2" w:rsidTr="00A650B2">
        <w:tc>
          <w:tcPr>
            <w:tcW w:w="715" w:type="dxa"/>
          </w:tcPr>
          <w:p w:rsidR="00A650B2" w:rsidRDefault="00A650B2" w:rsidP="00A650B2">
            <w:r>
              <w:t>3</w:t>
            </w:r>
          </w:p>
        </w:tc>
        <w:tc>
          <w:tcPr>
            <w:tcW w:w="2070" w:type="dxa"/>
          </w:tcPr>
          <w:p w:rsidR="00A650B2" w:rsidRDefault="00A650B2" w:rsidP="00A650B2">
            <w:r>
              <w:t>Consumer Accounts Team</w:t>
            </w:r>
          </w:p>
        </w:tc>
        <w:tc>
          <w:tcPr>
            <w:tcW w:w="6565" w:type="dxa"/>
          </w:tcPr>
          <w:p w:rsidR="00A650B2" w:rsidRDefault="00A650B2" w:rsidP="00A650B2">
            <w:r>
              <w:t>Interface to get account and payment history in form of reports</w:t>
            </w:r>
          </w:p>
        </w:tc>
      </w:tr>
      <w:tr w:rsidR="002110CB" w:rsidTr="00A650B2">
        <w:tc>
          <w:tcPr>
            <w:tcW w:w="715" w:type="dxa"/>
          </w:tcPr>
          <w:p w:rsidR="002110CB" w:rsidRDefault="002110CB" w:rsidP="00A650B2">
            <w:r>
              <w:t>4</w:t>
            </w:r>
          </w:p>
        </w:tc>
        <w:tc>
          <w:tcPr>
            <w:tcW w:w="2070" w:type="dxa"/>
          </w:tcPr>
          <w:p w:rsidR="002110CB" w:rsidRDefault="002110CB" w:rsidP="00A650B2">
            <w:r>
              <w:t>Consumer Vendors</w:t>
            </w:r>
          </w:p>
        </w:tc>
        <w:tc>
          <w:tcPr>
            <w:tcW w:w="6565" w:type="dxa"/>
          </w:tcPr>
          <w:p w:rsidR="002110CB" w:rsidRDefault="002110CB" w:rsidP="002110CB">
            <w:r>
              <w:t xml:space="preserve">Register consumer vendor account and payment interface </w:t>
            </w:r>
          </w:p>
        </w:tc>
      </w:tr>
    </w:tbl>
    <w:p w:rsidR="00A650B2" w:rsidRPr="00A650B2" w:rsidRDefault="00A650B2" w:rsidP="00A650B2"/>
    <w:p w:rsidR="00905E5C" w:rsidRDefault="00905E5C">
      <w:r>
        <w:br w:type="page"/>
      </w:r>
    </w:p>
    <w:p w:rsidR="0002299B" w:rsidRDefault="0002299B" w:rsidP="0002299B">
      <w:pPr>
        <w:pStyle w:val="Heading1"/>
      </w:pPr>
      <w:bookmarkStart w:id="6" w:name="_Toc40165837"/>
      <w:r>
        <w:lastRenderedPageBreak/>
        <w:t>High Level Design</w:t>
      </w:r>
      <w:bookmarkEnd w:id="6"/>
    </w:p>
    <w:p w:rsidR="00122AEC" w:rsidRDefault="00122AEC" w:rsidP="00122AEC">
      <w:pPr>
        <w:pStyle w:val="Heading2"/>
      </w:pPr>
      <w:bookmarkStart w:id="7" w:name="_Toc40165838"/>
      <w:r>
        <w:t>Subscription</w:t>
      </w:r>
      <w:r w:rsidR="00773CDC" w:rsidRPr="00122AEC">
        <w:t xml:space="preserve"> Portal</w:t>
      </w:r>
      <w:bookmarkEnd w:id="7"/>
      <w:r w:rsidR="00773CDC">
        <w:t xml:space="preserve"> </w:t>
      </w:r>
    </w:p>
    <w:p w:rsidR="00773CDC" w:rsidRDefault="00773CDC" w:rsidP="00122AEC">
      <w:r>
        <w:t>Interface to for consumer admin where he can subscribe to services and get a “</w:t>
      </w:r>
      <w:proofErr w:type="spellStart"/>
      <w:r>
        <w:t>subscriptionkey</w:t>
      </w:r>
      <w:proofErr w:type="spellEnd"/>
      <w:r>
        <w:t>” and “token” to connect</w:t>
      </w:r>
    </w:p>
    <w:p w:rsidR="00DF339C" w:rsidRPr="00773CDC" w:rsidRDefault="00DF339C" w:rsidP="00DF339C">
      <w:pPr>
        <w:pStyle w:val="Heading3"/>
      </w:pPr>
      <w:bookmarkStart w:id="8" w:name="_Toc40165839"/>
      <w:r>
        <w:t>Application Architecture</w:t>
      </w:r>
      <w:bookmarkEnd w:id="8"/>
    </w:p>
    <w:p w:rsidR="002110CB" w:rsidRDefault="00C20A81" w:rsidP="009C472F">
      <w:pPr>
        <w:pStyle w:val="NoSpacing"/>
      </w:pPr>
      <w:r>
        <w:rPr>
          <w:noProof/>
        </w:rPr>
        <w:drawing>
          <wp:inline distT="0" distB="0" distL="0" distR="0" wp14:anchorId="17A54518" wp14:editId="6B76B93A">
            <wp:extent cx="5943600" cy="56159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15940"/>
                    </a:xfrm>
                    <a:prstGeom prst="rect">
                      <a:avLst/>
                    </a:prstGeom>
                    <a:ln>
                      <a:solidFill>
                        <a:schemeClr val="tx2">
                          <a:lumMod val="60000"/>
                          <a:lumOff val="40000"/>
                        </a:schemeClr>
                      </a:solidFill>
                    </a:ln>
                  </pic:spPr>
                </pic:pic>
              </a:graphicData>
            </a:graphic>
          </wp:inline>
        </w:drawing>
      </w:r>
    </w:p>
    <w:p w:rsidR="00773CDC" w:rsidRDefault="00773CDC" w:rsidP="00C12AFF">
      <w:pPr>
        <w:pStyle w:val="ListParagraph"/>
      </w:pPr>
    </w:p>
    <w:p w:rsidR="00C12AFF" w:rsidRDefault="00C12AFF" w:rsidP="00122AEC">
      <w:r>
        <w:t>With every subscription new instance of partitioned DB will be created. “Payment Api” is partitioned based on “</w:t>
      </w:r>
      <w:proofErr w:type="spellStart"/>
      <w:r>
        <w:t>subscriptionkey</w:t>
      </w:r>
      <w:proofErr w:type="spellEnd"/>
      <w:r>
        <w:t>”. With this subscription setup gateway will enabled for receiving subscriber’s request.</w:t>
      </w:r>
    </w:p>
    <w:p w:rsidR="00C12AFF" w:rsidRDefault="00C12AFF" w:rsidP="00122AEC">
      <w:r>
        <w:t>“Payment Api” will be responsible to send message/requests to Transaction Queue or Reconciliation Queue that interacts with banks/cards/bots.</w:t>
      </w:r>
    </w:p>
    <w:p w:rsidR="00122AEC" w:rsidRDefault="00122AEC" w:rsidP="00122AEC">
      <w:pPr>
        <w:pStyle w:val="Heading3"/>
      </w:pPr>
      <w:bookmarkStart w:id="9" w:name="_Toc40165840"/>
      <w:r>
        <w:lastRenderedPageBreak/>
        <w:t>Assumptions</w:t>
      </w:r>
      <w:bookmarkEnd w:id="9"/>
    </w:p>
    <w:p w:rsidR="00122AEC" w:rsidRDefault="00122AEC" w:rsidP="00122AEC">
      <w:r>
        <w:t>Minimum required details are saved in Payment DB to interact with bank/card</w:t>
      </w:r>
    </w:p>
    <w:p w:rsidR="00DF339C" w:rsidRDefault="00DF339C" w:rsidP="00DF339C">
      <w:pPr>
        <w:pStyle w:val="Heading3"/>
      </w:pPr>
      <w:bookmarkStart w:id="10" w:name="_Toc40165841"/>
      <w:r>
        <w:t>Out of Scope</w:t>
      </w:r>
      <w:bookmarkEnd w:id="10"/>
    </w:p>
    <w:p w:rsidR="00DF339C" w:rsidRDefault="00DF339C" w:rsidP="00DF339C">
      <w:r>
        <w:t>Refunds is currently out of scope</w:t>
      </w:r>
    </w:p>
    <w:p w:rsidR="00DF339C" w:rsidRDefault="00DF339C" w:rsidP="00DF339C">
      <w:pPr>
        <w:pStyle w:val="Heading3"/>
      </w:pPr>
      <w:bookmarkStart w:id="11" w:name="_Toc40165842"/>
      <w:r>
        <w:t>Technology Used</w:t>
      </w:r>
      <w:bookmarkEnd w:id="11"/>
    </w:p>
    <w:p w:rsidR="00DF339C" w:rsidRDefault="00DF339C" w:rsidP="00DF339C">
      <w:r>
        <w:t>Presentation Layer (Web App/ Mobile App</w:t>
      </w:r>
      <w:r w:rsidR="00C20A81">
        <w:t>/ Payment App/Web</w:t>
      </w:r>
      <w:r>
        <w:t>) – Responsive site in React/ Angular depending upon resources skillset</w:t>
      </w:r>
    </w:p>
    <w:p w:rsidR="00DF339C" w:rsidRDefault="00DF339C" w:rsidP="00DF339C">
      <w:r>
        <w:t>Database – SQL Server</w:t>
      </w:r>
    </w:p>
    <w:p w:rsidR="00DF339C" w:rsidRDefault="00DF339C" w:rsidP="00DF339C">
      <w:r>
        <w:t xml:space="preserve">Payment </w:t>
      </w:r>
      <w:r w:rsidR="0072794A">
        <w:t>API</w:t>
      </w:r>
      <w:r>
        <w:t xml:space="preserve"> and Subscriber </w:t>
      </w:r>
      <w:r w:rsidR="0072794A">
        <w:t>API</w:t>
      </w:r>
      <w:r>
        <w:t xml:space="preserve"> - .Net Core 3.1 based on </w:t>
      </w:r>
    </w:p>
    <w:p w:rsidR="0002299B" w:rsidRDefault="00DF339C" w:rsidP="00DF339C">
      <w:r>
        <w:t xml:space="preserve">Data Access Layer - </w:t>
      </w:r>
      <w:r w:rsidR="0072794A">
        <w:t>Micro services</w:t>
      </w:r>
      <w:r>
        <w:t xml:space="preserve"> pattern CQRS using RabbitMQ/AWS SQS/ Azure Queue</w:t>
      </w:r>
    </w:p>
    <w:p w:rsidR="00AC3433" w:rsidRDefault="00AC3433">
      <w:pPr>
        <w:rPr>
          <w:rFonts w:asciiTheme="majorHAnsi" w:eastAsiaTheme="majorEastAsia" w:hAnsiTheme="majorHAnsi" w:cstheme="majorBidi"/>
          <w:color w:val="2E74B5" w:themeColor="accent1" w:themeShade="BF"/>
          <w:sz w:val="26"/>
          <w:szCs w:val="26"/>
        </w:rPr>
      </w:pPr>
      <w:r>
        <w:br w:type="page"/>
      </w:r>
    </w:p>
    <w:p w:rsidR="00AC3433" w:rsidRDefault="00AC3433" w:rsidP="00AC3433">
      <w:pPr>
        <w:pStyle w:val="Heading2"/>
      </w:pPr>
      <w:bookmarkStart w:id="12" w:name="_Toc40165843"/>
      <w:r>
        <w:lastRenderedPageBreak/>
        <w:t>Subscriber Services</w:t>
      </w:r>
      <w:bookmarkEnd w:id="12"/>
    </w:p>
    <w:p w:rsidR="00AC3433" w:rsidRDefault="00AC3433" w:rsidP="00AC3433">
      <w:r>
        <w:t xml:space="preserve">System services to receive direct request from Consumer Portal or Payment Portal depending on subscription. Some customer want to use there portal with integration to our </w:t>
      </w:r>
      <w:proofErr w:type="spellStart"/>
      <w:proofErr w:type="gramStart"/>
      <w:r>
        <w:t>Api’s</w:t>
      </w:r>
      <w:proofErr w:type="spellEnd"/>
      <w:proofErr w:type="gramEnd"/>
      <w:r>
        <w:t xml:space="preserve">. </w:t>
      </w:r>
    </w:p>
    <w:p w:rsidR="00AC3433" w:rsidRPr="00773CDC" w:rsidRDefault="00AC3433" w:rsidP="00AC3433">
      <w:pPr>
        <w:pStyle w:val="Heading3"/>
      </w:pPr>
      <w:bookmarkStart w:id="13" w:name="_Toc40165844"/>
      <w:r>
        <w:t>Application Architecture</w:t>
      </w:r>
      <w:bookmarkEnd w:id="13"/>
    </w:p>
    <w:p w:rsidR="00AC3433" w:rsidRDefault="00AC3433" w:rsidP="00AC3433">
      <w:r>
        <w:rPr>
          <w:noProof/>
        </w:rPr>
        <w:drawing>
          <wp:inline distT="0" distB="0" distL="0" distR="0" wp14:anchorId="0220012E" wp14:editId="42F2885C">
            <wp:extent cx="5943600" cy="588137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1370"/>
                    </a:xfrm>
                    <a:prstGeom prst="rect">
                      <a:avLst/>
                    </a:prstGeom>
                    <a:ln>
                      <a:solidFill>
                        <a:schemeClr val="tx2">
                          <a:lumMod val="40000"/>
                          <a:lumOff val="60000"/>
                        </a:schemeClr>
                      </a:solidFill>
                    </a:ln>
                  </pic:spPr>
                </pic:pic>
              </a:graphicData>
            </a:graphic>
          </wp:inline>
        </w:drawing>
      </w:r>
    </w:p>
    <w:p w:rsidR="00AC3433" w:rsidRDefault="00AC3433" w:rsidP="00AC3433">
      <w:r>
        <w:t>Identification of consumer subscription will be based on “</w:t>
      </w:r>
      <w:r w:rsidR="00050093">
        <w:t>subscription key</w:t>
      </w:r>
      <w:r>
        <w:t>” and “token”. Different endpoints will be provided to consumer for integration</w:t>
      </w:r>
      <w:r w:rsidR="0068318D">
        <w:t>. Each command/endpoint can be called within from another command</w:t>
      </w:r>
    </w:p>
    <w:p w:rsidR="00AC3433" w:rsidRPr="00050093" w:rsidRDefault="00AC3433" w:rsidP="00AC3433">
      <w:pPr>
        <w:pStyle w:val="ListParagraph"/>
        <w:numPr>
          <w:ilvl w:val="0"/>
          <w:numId w:val="6"/>
        </w:numPr>
        <w:rPr>
          <w:b/>
        </w:rPr>
      </w:pPr>
      <w:r w:rsidRPr="00050093">
        <w:rPr>
          <w:b/>
        </w:rPr>
        <w:t>RegisterAccount</w:t>
      </w:r>
    </w:p>
    <w:p w:rsidR="00AC3433" w:rsidRDefault="00050093" w:rsidP="00AC3433">
      <w:pPr>
        <w:pStyle w:val="ListParagraph"/>
      </w:pPr>
      <w:r w:rsidRPr="00050093">
        <w:rPr>
          <w:i/>
        </w:rPr>
        <w:t>“Unique Identification”</w:t>
      </w:r>
      <w:r>
        <w:rPr>
          <w:i/>
        </w:rPr>
        <w:t xml:space="preserve"> </w:t>
      </w:r>
      <w:r w:rsidR="00AC3433">
        <w:t>will be shared that will be used for further transaction</w:t>
      </w:r>
    </w:p>
    <w:p w:rsidR="00AC3433" w:rsidRPr="00050093" w:rsidRDefault="00AC3433" w:rsidP="00AC3433">
      <w:pPr>
        <w:pStyle w:val="ListParagraph"/>
        <w:numPr>
          <w:ilvl w:val="0"/>
          <w:numId w:val="6"/>
        </w:numPr>
        <w:rPr>
          <w:b/>
        </w:rPr>
      </w:pPr>
      <w:r w:rsidRPr="00050093">
        <w:rPr>
          <w:b/>
        </w:rPr>
        <w:t>RegisterPayment</w:t>
      </w:r>
    </w:p>
    <w:p w:rsidR="00AC3433" w:rsidRDefault="00050093" w:rsidP="00AC3433">
      <w:pPr>
        <w:ind w:left="720"/>
      </w:pPr>
      <w:r w:rsidRPr="00050093">
        <w:rPr>
          <w:i/>
        </w:rPr>
        <w:lastRenderedPageBreak/>
        <w:t>“Unique Identification”</w:t>
      </w:r>
      <w:r w:rsidR="00AC3433">
        <w:t xml:space="preserve"> will generated for each transaction between sender and payer. This will be used for further communication via network like payment status or EMI payment status</w:t>
      </w:r>
    </w:p>
    <w:p w:rsidR="00AC3433" w:rsidRDefault="00AC3433" w:rsidP="00AC3433">
      <w:pPr>
        <w:pStyle w:val="ListParagraph"/>
        <w:numPr>
          <w:ilvl w:val="0"/>
          <w:numId w:val="6"/>
        </w:numPr>
      </w:pPr>
      <w:r w:rsidRPr="00050093">
        <w:rPr>
          <w:b/>
        </w:rPr>
        <w:t>GetPaymentStatus</w:t>
      </w:r>
      <w:r>
        <w:t xml:space="preserve"> – End point to get status of Registered Payment as some transactions take 2-3 days to get completed</w:t>
      </w:r>
    </w:p>
    <w:p w:rsidR="00AC3433" w:rsidRDefault="00AC3433" w:rsidP="00AC3433">
      <w:pPr>
        <w:pStyle w:val="ListParagraph"/>
        <w:numPr>
          <w:ilvl w:val="0"/>
          <w:numId w:val="6"/>
        </w:numPr>
      </w:pPr>
      <w:r w:rsidRPr="00050093">
        <w:rPr>
          <w:b/>
        </w:rPr>
        <w:t>GetPayments</w:t>
      </w:r>
      <w:r>
        <w:t xml:space="preserve"> – To </w:t>
      </w:r>
      <w:r w:rsidR="0072794A">
        <w:t xml:space="preserve">get summary of payment status with filtered parameter like </w:t>
      </w:r>
      <w:proofErr w:type="spellStart"/>
      <w:r w:rsidR="0072794A">
        <w:t>fromData</w:t>
      </w:r>
      <w:proofErr w:type="spellEnd"/>
      <w:r w:rsidR="0072794A">
        <w:t xml:space="preserve">, </w:t>
      </w:r>
      <w:proofErr w:type="spellStart"/>
      <w:r w:rsidR="0072794A">
        <w:t>toDate</w:t>
      </w:r>
      <w:proofErr w:type="spellEnd"/>
      <w:r w:rsidR="0072794A">
        <w:t>, status</w:t>
      </w:r>
    </w:p>
    <w:p w:rsidR="0072794A" w:rsidRDefault="0072794A" w:rsidP="0072794A">
      <w:pPr>
        <w:pStyle w:val="ListParagraph"/>
        <w:numPr>
          <w:ilvl w:val="0"/>
          <w:numId w:val="6"/>
        </w:numPr>
      </w:pPr>
      <w:r w:rsidRPr="0072794A">
        <w:rPr>
          <w:b/>
        </w:rPr>
        <w:t>DataOutService</w:t>
      </w:r>
      <w:r>
        <w:t xml:space="preserve"> – If Subscriber has registered with this service than output/payment document like contracts can be send out to this “Path”/ “URL” depending upon setting</w:t>
      </w:r>
    </w:p>
    <w:p w:rsidR="00AC3433" w:rsidRDefault="00AC3433" w:rsidP="00AC3433">
      <w:pPr>
        <w:pStyle w:val="Heading3"/>
      </w:pPr>
      <w:bookmarkStart w:id="14" w:name="_Toc40165845"/>
      <w:r>
        <w:t>Assumptions</w:t>
      </w:r>
      <w:bookmarkEnd w:id="14"/>
    </w:p>
    <w:p w:rsidR="00AC3433" w:rsidRDefault="0072794A" w:rsidP="00AC3433">
      <w:r>
        <w:t>Handling Data Sent out is handled via customer</w:t>
      </w:r>
    </w:p>
    <w:p w:rsidR="00AC3433" w:rsidRDefault="00AC3433" w:rsidP="00AC3433">
      <w:pPr>
        <w:pStyle w:val="Heading3"/>
      </w:pPr>
      <w:bookmarkStart w:id="15" w:name="_Toc40165846"/>
      <w:r>
        <w:t>Out of Scope</w:t>
      </w:r>
      <w:bookmarkEnd w:id="15"/>
    </w:p>
    <w:p w:rsidR="00AC3433" w:rsidRDefault="00AC3433" w:rsidP="00AC3433">
      <w:r>
        <w:t>Refunds is currently out of scope</w:t>
      </w:r>
    </w:p>
    <w:p w:rsidR="00AC3433" w:rsidRDefault="00AC3433" w:rsidP="00AC3433">
      <w:pPr>
        <w:pStyle w:val="Heading3"/>
      </w:pPr>
      <w:bookmarkStart w:id="16" w:name="_Toc40165847"/>
      <w:r>
        <w:t>Technology Used</w:t>
      </w:r>
      <w:bookmarkEnd w:id="16"/>
    </w:p>
    <w:p w:rsidR="00AC3433" w:rsidRDefault="00AC3433" w:rsidP="00AC3433">
      <w:r>
        <w:t>Presentation Layer (Payment App/Web) – Responsive site in React/ Angular depending upon resources skillset</w:t>
      </w:r>
    </w:p>
    <w:p w:rsidR="00AC3433" w:rsidRDefault="00AC3433" w:rsidP="00AC3433">
      <w:r>
        <w:t>Database – SQL Server</w:t>
      </w:r>
    </w:p>
    <w:p w:rsidR="00AC3433" w:rsidRDefault="00AC3433" w:rsidP="00AC3433">
      <w:r>
        <w:t xml:space="preserve">Payment </w:t>
      </w:r>
      <w:r w:rsidR="0072794A">
        <w:t>Gateway Endpoints - .Net Core 3.1 based</w:t>
      </w:r>
    </w:p>
    <w:p w:rsidR="00AC3433" w:rsidRDefault="00AC3433" w:rsidP="00AC3433">
      <w:r>
        <w:t xml:space="preserve">Data Access Layer - </w:t>
      </w:r>
      <w:r w:rsidR="00050093">
        <w:t>Micro services</w:t>
      </w:r>
      <w:r>
        <w:t xml:space="preserve"> pattern CQRS using RabbitMQ/AWS SQS/ Azure Queue</w:t>
      </w:r>
    </w:p>
    <w:p w:rsidR="00283F2D" w:rsidRDefault="00283F2D">
      <w:r>
        <w:br w:type="page"/>
      </w:r>
    </w:p>
    <w:p w:rsidR="00AC3433" w:rsidRDefault="00283F2D" w:rsidP="00283F2D">
      <w:pPr>
        <w:pStyle w:val="Heading1"/>
      </w:pPr>
      <w:bookmarkStart w:id="17" w:name="_Toc40165848"/>
      <w:r>
        <w:lastRenderedPageBreak/>
        <w:t>Resources</w:t>
      </w:r>
      <w:bookmarkEnd w:id="17"/>
    </w:p>
    <w:p w:rsidR="00283F2D" w:rsidRDefault="00283F2D" w:rsidP="00283F2D">
      <w:pPr>
        <w:pStyle w:val="ListParagraph"/>
        <w:numPr>
          <w:ilvl w:val="0"/>
          <w:numId w:val="7"/>
        </w:numPr>
      </w:pPr>
      <w:r>
        <w:t>Business Analyst (1)</w:t>
      </w:r>
    </w:p>
    <w:p w:rsidR="004B33EE" w:rsidRDefault="004B33EE" w:rsidP="00283F2D">
      <w:pPr>
        <w:pStyle w:val="ListParagraph"/>
        <w:numPr>
          <w:ilvl w:val="0"/>
          <w:numId w:val="7"/>
        </w:numPr>
      </w:pPr>
      <w:r>
        <w:t>UI/UX Designer (.5)</w:t>
      </w:r>
      <w:bookmarkStart w:id="18" w:name="_GoBack"/>
      <w:bookmarkEnd w:id="18"/>
    </w:p>
    <w:p w:rsidR="00283F2D" w:rsidRDefault="00283F2D" w:rsidP="00283F2D">
      <w:pPr>
        <w:pStyle w:val="ListParagraph"/>
        <w:numPr>
          <w:ilvl w:val="0"/>
          <w:numId w:val="7"/>
        </w:numPr>
      </w:pPr>
      <w:r>
        <w:t>Angular/ React Developer (2)</w:t>
      </w:r>
    </w:p>
    <w:p w:rsidR="00283F2D" w:rsidRDefault="00283F2D" w:rsidP="00283F2D">
      <w:pPr>
        <w:pStyle w:val="ListParagraph"/>
        <w:numPr>
          <w:ilvl w:val="0"/>
          <w:numId w:val="7"/>
        </w:numPr>
      </w:pPr>
      <w:r>
        <w:t>.Net Core developer (</w:t>
      </w:r>
      <w:r w:rsidR="00E85014">
        <w:t>5</w:t>
      </w:r>
      <w:r>
        <w:t>)</w:t>
      </w:r>
    </w:p>
    <w:p w:rsidR="00FE0703" w:rsidRDefault="00FE0703" w:rsidP="00283F2D">
      <w:pPr>
        <w:pStyle w:val="ListParagraph"/>
        <w:numPr>
          <w:ilvl w:val="0"/>
          <w:numId w:val="7"/>
        </w:numPr>
      </w:pPr>
      <w:r>
        <w:t>ML/AI Expert (.5)</w:t>
      </w:r>
    </w:p>
    <w:p w:rsidR="00283F2D" w:rsidRDefault="00283F2D" w:rsidP="00283F2D">
      <w:pPr>
        <w:pStyle w:val="ListParagraph"/>
        <w:numPr>
          <w:ilvl w:val="0"/>
          <w:numId w:val="7"/>
        </w:numPr>
      </w:pPr>
      <w:r>
        <w:t>Tester (</w:t>
      </w:r>
      <w:r w:rsidR="00FA7EA7">
        <w:t>3</w:t>
      </w:r>
      <w:r>
        <w:t>)</w:t>
      </w:r>
    </w:p>
    <w:p w:rsidR="00283F2D" w:rsidRPr="00283F2D" w:rsidRDefault="002609B3" w:rsidP="00283F2D">
      <w:pPr>
        <w:pStyle w:val="ListParagraph"/>
        <w:numPr>
          <w:ilvl w:val="0"/>
          <w:numId w:val="7"/>
        </w:numPr>
      </w:pPr>
      <w:r>
        <w:t>Deployment and Release (1)</w:t>
      </w:r>
    </w:p>
    <w:sectPr w:rsidR="00283F2D" w:rsidRPr="0028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558A8"/>
    <w:multiLevelType w:val="hybridMultilevel"/>
    <w:tmpl w:val="21A0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72DD4"/>
    <w:multiLevelType w:val="hybridMultilevel"/>
    <w:tmpl w:val="B96CD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67C0E3A"/>
    <w:multiLevelType w:val="hybridMultilevel"/>
    <w:tmpl w:val="EB828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1615C"/>
    <w:multiLevelType w:val="hybridMultilevel"/>
    <w:tmpl w:val="47C8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13EFE"/>
    <w:multiLevelType w:val="hybridMultilevel"/>
    <w:tmpl w:val="BA9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A6A5D"/>
    <w:multiLevelType w:val="hybridMultilevel"/>
    <w:tmpl w:val="006C6E70"/>
    <w:lvl w:ilvl="0" w:tplc="FB5EE5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10BB9"/>
    <w:multiLevelType w:val="hybridMultilevel"/>
    <w:tmpl w:val="3C889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5C"/>
    <w:rsid w:val="0002299B"/>
    <w:rsid w:val="00050093"/>
    <w:rsid w:val="00122AEC"/>
    <w:rsid w:val="001A0FE9"/>
    <w:rsid w:val="002110CB"/>
    <w:rsid w:val="002609B3"/>
    <w:rsid w:val="00283F2D"/>
    <w:rsid w:val="00303077"/>
    <w:rsid w:val="00490A57"/>
    <w:rsid w:val="004B33EE"/>
    <w:rsid w:val="0064443C"/>
    <w:rsid w:val="0068318D"/>
    <w:rsid w:val="0072794A"/>
    <w:rsid w:val="00751D25"/>
    <w:rsid w:val="00773CDC"/>
    <w:rsid w:val="00793776"/>
    <w:rsid w:val="00905E5C"/>
    <w:rsid w:val="009816EC"/>
    <w:rsid w:val="00983651"/>
    <w:rsid w:val="009C472F"/>
    <w:rsid w:val="00A650B2"/>
    <w:rsid w:val="00A87BBE"/>
    <w:rsid w:val="00AC0F2B"/>
    <w:rsid w:val="00AC3433"/>
    <w:rsid w:val="00C12AFF"/>
    <w:rsid w:val="00C20A81"/>
    <w:rsid w:val="00C94FFE"/>
    <w:rsid w:val="00DF339C"/>
    <w:rsid w:val="00E0647B"/>
    <w:rsid w:val="00E85014"/>
    <w:rsid w:val="00ED6E87"/>
    <w:rsid w:val="00FA7EA7"/>
    <w:rsid w:val="00FE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0FE14-6638-42CB-B021-98052B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E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E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29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2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E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5E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5E5C"/>
    <w:pPr>
      <w:ind w:left="720"/>
      <w:contextualSpacing/>
    </w:pPr>
  </w:style>
  <w:style w:type="character" w:customStyle="1" w:styleId="Heading3Char">
    <w:name w:val="Heading 3 Char"/>
    <w:basedOn w:val="DefaultParagraphFont"/>
    <w:link w:val="Heading3"/>
    <w:uiPriority w:val="9"/>
    <w:rsid w:val="0002299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2299B"/>
    <w:pPr>
      <w:outlineLvl w:val="9"/>
    </w:pPr>
  </w:style>
  <w:style w:type="paragraph" w:styleId="TOC1">
    <w:name w:val="toc 1"/>
    <w:basedOn w:val="Normal"/>
    <w:next w:val="Normal"/>
    <w:autoRedefine/>
    <w:uiPriority w:val="39"/>
    <w:unhideWhenUsed/>
    <w:rsid w:val="0002299B"/>
    <w:pPr>
      <w:spacing w:after="100"/>
    </w:pPr>
  </w:style>
  <w:style w:type="paragraph" w:styleId="TOC2">
    <w:name w:val="toc 2"/>
    <w:basedOn w:val="Normal"/>
    <w:next w:val="Normal"/>
    <w:autoRedefine/>
    <w:uiPriority w:val="39"/>
    <w:unhideWhenUsed/>
    <w:rsid w:val="0002299B"/>
    <w:pPr>
      <w:spacing w:after="100"/>
      <w:ind w:left="220"/>
    </w:pPr>
  </w:style>
  <w:style w:type="paragraph" w:styleId="TOC3">
    <w:name w:val="toc 3"/>
    <w:basedOn w:val="Normal"/>
    <w:next w:val="Normal"/>
    <w:autoRedefine/>
    <w:uiPriority w:val="39"/>
    <w:unhideWhenUsed/>
    <w:rsid w:val="0002299B"/>
    <w:pPr>
      <w:spacing w:after="100"/>
      <w:ind w:left="440"/>
    </w:pPr>
  </w:style>
  <w:style w:type="character" w:styleId="Hyperlink">
    <w:name w:val="Hyperlink"/>
    <w:basedOn w:val="DefaultParagraphFont"/>
    <w:uiPriority w:val="99"/>
    <w:unhideWhenUsed/>
    <w:rsid w:val="0002299B"/>
    <w:rPr>
      <w:color w:val="0563C1" w:themeColor="hyperlink"/>
      <w:u w:val="single"/>
    </w:rPr>
  </w:style>
  <w:style w:type="character" w:customStyle="1" w:styleId="Heading4Char">
    <w:name w:val="Heading 4 Char"/>
    <w:basedOn w:val="DefaultParagraphFont"/>
    <w:link w:val="Heading4"/>
    <w:uiPriority w:val="9"/>
    <w:rsid w:val="0002299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C4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52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351A6-80E9-4D8A-BD80-4D0A1A72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Bakshi</dc:creator>
  <cp:keywords/>
  <dc:description/>
  <cp:lastModifiedBy>Sumit Bakshi</cp:lastModifiedBy>
  <cp:revision>26</cp:revision>
  <dcterms:created xsi:type="dcterms:W3CDTF">2020-05-11T15:48:00Z</dcterms:created>
  <dcterms:modified xsi:type="dcterms:W3CDTF">2020-05-12T03:24:00Z</dcterms:modified>
</cp:coreProperties>
</file>