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0" w:rsidRDefault="00F17563">
      <w:pPr>
        <w:pStyle w:val="Normal1"/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Borkar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Sahebrao</w:t>
      </w:r>
      <w:proofErr w:type="spellEnd"/>
    </w:p>
    <w:p w:rsidR="00090E90" w:rsidRDefault="00F1756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At/Post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Narayanpur</w:t>
      </w:r>
      <w:proofErr w:type="spellEnd"/>
    </w:p>
    <w:p w:rsidR="00090E90" w:rsidRDefault="00F1756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Pune</w:t>
      </w:r>
    </w:p>
    <w:p w:rsidR="00090E90" w:rsidRDefault="00F1756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Mob.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8379824916</w:t>
      </w:r>
      <w:r w:rsidR="007A59E6">
        <w:rPr>
          <w:rFonts w:ascii="Times New Roman" w:eastAsia="Times New Roman" w:hAnsi="Times New Roman" w:cs="Times New Roman"/>
          <w:sz w:val="24"/>
          <w:szCs w:val="24"/>
        </w:rPr>
        <w:t>/9529044419</w:t>
      </w:r>
    </w:p>
    <w:p w:rsidR="00090E90" w:rsidRDefault="00F17563">
      <w:pPr>
        <w:pStyle w:val="Normal1"/>
        <w:tabs>
          <w:tab w:val="left" w:pos="3784"/>
          <w:tab w:val="right" w:pos="9360"/>
        </w:tabs>
        <w:spacing w:line="240" w:lineRule="auto"/>
        <w:jc w:val="center"/>
      </w:pPr>
      <w:bookmarkStart w:id="0" w:name="_gjdgxs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sumitborkar05@gmail.com</w:t>
        </w:r>
      </w:hyperlink>
    </w:p>
    <w:p w:rsidR="00090E90" w:rsidRDefault="00090E90">
      <w:pPr>
        <w:pStyle w:val="Normal1"/>
        <w:pBdr>
          <w:bottom w:val="single" w:sz="4" w:space="0" w:color="000000"/>
        </w:pBdr>
        <w:tabs>
          <w:tab w:val="left" w:pos="4165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</w:p>
    <w:p w:rsidR="00090E90" w:rsidRDefault="00F1756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FFFFFF" w:fill="D9D9D9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FFFFFF" w:fill="D9D9D9"/>
        </w:rPr>
        <w:t xml:space="preserve">Career Objective                                                                                                                   </w:t>
      </w:r>
    </w:p>
    <w:p w:rsidR="00090E90" w:rsidRDefault="00F17563">
      <w:pPr>
        <w:pStyle w:val="Normal1"/>
        <w:widowControl w:val="0"/>
        <w:shd w:val="clear" w:color="auto" w:fill="FFFFFF" w:themeFill="background1"/>
        <w:spacing w:after="0"/>
        <w:ind w:firstLineChars="250" w:firstLine="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Dedicated   quality engineer with extensive experience in quality management</w:t>
      </w:r>
      <w:proofErr w:type="gramStart"/>
      <w:r>
        <w:rPr>
          <w:rFonts w:ascii="Times New Roman" w:eastAsia="Times New Roman" w:hAnsi="Times New Roman" w:cs="Times New Roman"/>
        </w:rPr>
        <w:t>,  and</w:t>
      </w:r>
      <w:proofErr w:type="gramEnd"/>
      <w:r>
        <w:rPr>
          <w:rFonts w:ascii="Times New Roman" w:eastAsia="Times New Roman" w:hAnsi="Times New Roman" w:cs="Times New Roman"/>
        </w:rPr>
        <w:t xml:space="preserve">  welding processes . All of this experience has contributed to the development of my unique skill set, which includes exemplary blueprint drafting and reading, excellent problem-solving abilities. With these skills, I have been able to innovate, develop solutions and improve processes at each of my prior positions. I believe that the quality engineer position is essential to the success of the company, and as such, I am committed to maintaining its high standard.</w:t>
      </w:r>
    </w:p>
    <w:p w:rsidR="00090E90" w:rsidRDefault="00090E90">
      <w:pPr>
        <w:pStyle w:val="Normal1"/>
        <w:widowControl w:val="0"/>
        <w:shd w:val="clear" w:color="auto" w:fill="FFFFFF" w:themeFill="background1"/>
        <w:spacing w:after="0"/>
        <w:ind w:firstLineChars="250" w:firstLine="600"/>
        <w:rPr>
          <w:rFonts w:ascii="Times New Roman" w:eastAsia="Times New Roman" w:hAnsi="Times New Roman" w:cs="Times New Roman"/>
          <w:sz w:val="24"/>
          <w:szCs w:val="24"/>
        </w:rPr>
      </w:pP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Professional Summary</w:t>
      </w:r>
    </w:p>
    <w:p w:rsidR="00090E90" w:rsidRDefault="00885BA3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With  6</w:t>
      </w:r>
      <w:proofErr w:type="gramEnd"/>
      <w:r w:rsidR="00F17563">
        <w:rPr>
          <w:rFonts w:ascii="Times New Roman" w:eastAsia="Times New Roman" w:hAnsi="Times New Roman" w:cs="Times New Roman"/>
        </w:rPr>
        <w:t xml:space="preserve">+ </w:t>
      </w:r>
      <w:proofErr w:type="spellStart"/>
      <w:r w:rsidR="00F17563">
        <w:rPr>
          <w:rFonts w:ascii="Times New Roman" w:eastAsia="Times New Roman" w:hAnsi="Times New Roman" w:cs="Times New Roman"/>
        </w:rPr>
        <w:t>years</w:t>
      </w:r>
      <w:proofErr w:type="spellEnd"/>
      <w:r w:rsidR="00F17563">
        <w:rPr>
          <w:rFonts w:ascii="Times New Roman" w:eastAsia="Times New Roman" w:hAnsi="Times New Roman" w:cs="Times New Roman"/>
        </w:rPr>
        <w:t xml:space="preserve">  work  experience as a  Quality and Production engineer field in  Heavy fabrication ,press parts and machining components.</w:t>
      </w:r>
    </w:p>
    <w:p w:rsidR="00090E90" w:rsidRDefault="00F17563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 on </w:t>
      </w:r>
      <w:proofErr w:type="gramStart"/>
      <w:r>
        <w:rPr>
          <w:rFonts w:ascii="Times New Roman" w:eastAsia="Times New Roman" w:hAnsi="Times New Roman" w:cs="Times New Roman"/>
        </w:rPr>
        <w:t>experience  in</w:t>
      </w:r>
      <w:proofErr w:type="gramEnd"/>
      <w:r>
        <w:rPr>
          <w:rFonts w:ascii="Times New Roman" w:eastAsia="Times New Roman" w:hAnsi="Times New Roman" w:cs="Times New Roman"/>
        </w:rPr>
        <w:t xml:space="preserve">  WPS, PQR , welder certification , welding related activities like  weld plan, assembly plan etc.</w:t>
      </w:r>
    </w:p>
    <w:p w:rsidR="008A511D" w:rsidRDefault="008A511D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of weldi</w:t>
      </w:r>
      <w:r w:rsidR="00EC58FA">
        <w:rPr>
          <w:rFonts w:ascii="Times New Roman" w:eastAsia="Times New Roman" w:hAnsi="Times New Roman" w:cs="Times New Roman"/>
        </w:rPr>
        <w:t xml:space="preserve">ng standards </w:t>
      </w:r>
      <w:proofErr w:type="gramStart"/>
      <w:r w:rsidR="00EC58FA">
        <w:rPr>
          <w:rFonts w:ascii="Times New Roman" w:eastAsia="Times New Roman" w:hAnsi="Times New Roman" w:cs="Times New Roman"/>
        </w:rPr>
        <w:t>like  AWS</w:t>
      </w:r>
      <w:proofErr w:type="gramEnd"/>
      <w:r w:rsidR="00EC58FA">
        <w:rPr>
          <w:rFonts w:ascii="Times New Roman" w:eastAsia="Times New Roman" w:hAnsi="Times New Roman" w:cs="Times New Roman"/>
        </w:rPr>
        <w:t xml:space="preserve"> , EN standards</w:t>
      </w:r>
      <w:r>
        <w:rPr>
          <w:rFonts w:ascii="Times New Roman" w:eastAsia="Times New Roman" w:hAnsi="Times New Roman" w:cs="Times New Roman"/>
        </w:rPr>
        <w:t>.</w:t>
      </w:r>
    </w:p>
    <w:p w:rsidR="00090E90" w:rsidRDefault="00F17563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Hands-on experience in  completion of new projects, while setting up individual &amp; team goals also possess capability of managing &amp; retaining of resources, under the management limits and instructions.</w:t>
      </w:r>
    </w:p>
    <w:p w:rsidR="00090E90" w:rsidRDefault="00F17563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Facing audits  ISO -3834,  ISO 9001-2015,</w:t>
      </w:r>
      <w:r w:rsidR="00F90DA5">
        <w:rPr>
          <w:rFonts w:ascii="Times New Roman" w:eastAsia="Times New Roman" w:hAnsi="Times New Roman" w:cs="Times New Roman"/>
        </w:rPr>
        <w:t>IMS</w:t>
      </w:r>
    </w:p>
    <w:p w:rsidR="00090E90" w:rsidRPr="006D6B37" w:rsidRDefault="00F17563" w:rsidP="006D6B37">
      <w:pPr>
        <w:pStyle w:val="Normal1"/>
        <w:widowControl w:val="0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resolved failure analysis process and investigation on-</w:t>
      </w:r>
      <w:r w:rsidR="006D6B37">
        <w:rPr>
          <w:rFonts w:ascii="Times New Roman" w:eastAsia="Times New Roman" w:hAnsi="Times New Roman" w:cs="Times New Roman"/>
        </w:rPr>
        <w:t xml:space="preserve">site by Interacting with OEMs </w:t>
      </w: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Graph:</w:t>
      </w:r>
    </w:p>
    <w:p w:rsidR="006D6B37" w:rsidRDefault="006D6B37" w:rsidP="006D6B37">
      <w:pPr>
        <w:pStyle w:val="Normal1"/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 xml:space="preserve">Sr. Quality </w:t>
      </w:r>
      <w:proofErr w:type="gramStart"/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Engineer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</w:p>
    <w:p w:rsidR="006D6B37" w:rsidRDefault="006D6B37" w:rsidP="006D6B37">
      <w:pPr>
        <w:pStyle w:val="Normal1"/>
        <w:tabs>
          <w:tab w:val="left" w:pos="3459"/>
          <w:tab w:val="left" w:pos="7016"/>
        </w:tabs>
        <w:spacing w:after="0" w:line="240" w:lineRule="auto"/>
        <w:ind w:firstLine="250"/>
        <w:rPr>
          <w:rFonts w:ascii="Times New Roman" w:eastAsia="Times New Roman" w:hAnsi="Times New Roman" w:cs="Times New Roman"/>
          <w:b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Varm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press E Gen.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Engg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.ltd</w:t>
      </w:r>
    </w:p>
    <w:p w:rsidR="006D6B37" w:rsidRDefault="006D6B37" w:rsidP="006D6B37">
      <w:pPr>
        <w:pStyle w:val="Normal1"/>
        <w:tabs>
          <w:tab w:val="left" w:pos="3459"/>
          <w:tab w:val="left" w:pos="7016"/>
        </w:tabs>
        <w:spacing w:after="0" w:line="240" w:lineRule="auto"/>
        <w:ind w:firstLine="250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Since 25</w:t>
      </w:r>
      <w:r w:rsidRPr="006D6B37">
        <w:rPr>
          <w:rFonts w:ascii="Times New Roman" w:eastAsia="Times New Roman" w:hAnsi="Times New Roman" w:cs="Times New Roman"/>
          <w:bCs/>
          <w:sz w:val="25"/>
          <w:szCs w:val="25"/>
          <w:vertAlign w:val="superscript"/>
        </w:rPr>
        <w:t>th</w:t>
      </w:r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 xml:space="preserve"> </w:t>
      </w:r>
      <w:proofErr w:type="spellStart"/>
      <w:proofErr w:type="gramStart"/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>jan</w:t>
      </w:r>
      <w:proofErr w:type="spellEnd"/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 xml:space="preserve">  2021</w:t>
      </w:r>
      <w:proofErr w:type="gramEnd"/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 xml:space="preserve"> to 9</w:t>
      </w:r>
      <w:r w:rsidR="00F90DA5" w:rsidRPr="00F90DA5">
        <w:rPr>
          <w:rFonts w:ascii="Times New Roman" w:eastAsia="Times New Roman" w:hAnsi="Times New Roman" w:cs="Times New Roman"/>
          <w:bCs/>
          <w:sz w:val="25"/>
          <w:szCs w:val="25"/>
          <w:vertAlign w:val="superscript"/>
        </w:rPr>
        <w:t>th</w:t>
      </w:r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 xml:space="preserve">  Oct. 2021</w:t>
      </w:r>
    </w:p>
    <w:p w:rsidR="006D6B37" w:rsidRPr="0001085A" w:rsidRDefault="006D6B37" w:rsidP="006D6B37">
      <w:pPr>
        <w:pStyle w:val="Normal1"/>
        <w:tabs>
          <w:tab w:val="left" w:pos="3459"/>
          <w:tab w:val="left" w:pos="7016"/>
        </w:tabs>
        <w:spacing w:after="0"/>
        <w:rPr>
          <w:rFonts w:ascii="Times New Roman" w:eastAsia="Times New Roman" w:hAnsi="Times New Roman" w:cs="Times New Roman"/>
          <w:b/>
        </w:rPr>
      </w:pPr>
      <w:r w:rsidRPr="0001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085A">
        <w:rPr>
          <w:rFonts w:ascii="Times New Roman" w:eastAsia="Times New Roman" w:hAnsi="Times New Roman" w:cs="Times New Roman"/>
          <w:b/>
        </w:rPr>
        <w:t>Company profile</w:t>
      </w:r>
    </w:p>
    <w:p w:rsidR="006D6B37" w:rsidRDefault="006D6B37" w:rsidP="006D6B37">
      <w:pPr>
        <w:pStyle w:val="Normal1"/>
        <w:tabs>
          <w:tab w:val="left" w:pos="3459"/>
          <w:tab w:val="left" w:pos="7016"/>
        </w:tabs>
        <w:spacing w:after="0" w:line="240" w:lineRule="auto"/>
        <w:ind w:leftChars="226" w:left="497" w:firstLineChars="12" w:firstLine="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    </w:t>
      </w:r>
      <w:proofErr w:type="spellStart"/>
      <w:r w:rsidRPr="006D6B37">
        <w:rPr>
          <w:rFonts w:ascii="Times New Roman" w:eastAsia="Times New Roman" w:hAnsi="Times New Roman" w:cs="Times New Roman"/>
          <w:sz w:val="25"/>
          <w:szCs w:val="25"/>
        </w:rPr>
        <w:t>Varm</w:t>
      </w:r>
      <w:proofErr w:type="spellEnd"/>
      <w:r w:rsidRPr="006D6B37">
        <w:rPr>
          <w:rFonts w:ascii="Times New Roman" w:eastAsia="Times New Roman" w:hAnsi="Times New Roman" w:cs="Times New Roman"/>
          <w:sz w:val="25"/>
          <w:szCs w:val="25"/>
        </w:rPr>
        <w:t xml:space="preserve"> press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is well known company in press </w:t>
      </w:r>
      <w:proofErr w:type="gramStart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work </w:t>
      </w:r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>,machine</w:t>
      </w:r>
      <w:proofErr w:type="gramEnd"/>
      <w:r w:rsidR="00F90DA5">
        <w:rPr>
          <w:rFonts w:ascii="Times New Roman" w:eastAsia="Times New Roman" w:hAnsi="Times New Roman" w:cs="Times New Roman"/>
          <w:bCs/>
          <w:sz w:val="25"/>
          <w:szCs w:val="25"/>
        </w:rPr>
        <w:t xml:space="preserve"> work and fabrication works </w:t>
      </w:r>
      <w:r>
        <w:rPr>
          <w:rFonts w:ascii="Times New Roman" w:eastAsia="Times New Roman" w:hAnsi="Times New Roman" w:cs="Times New Roman"/>
        </w:rPr>
        <w:t>Company have a certification like IS 9001-2015</w:t>
      </w:r>
    </w:p>
    <w:p w:rsidR="006D6B37" w:rsidRDefault="006D6B37" w:rsidP="006D6B37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Job  Responsibility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C29AB" w:rsidRPr="00334C6F" w:rsidRDefault="00AC29AB" w:rsidP="00334C6F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Responsible for customer complaint and providing 8d for same.</w:t>
      </w:r>
    </w:p>
    <w:p w:rsidR="006D6B37" w:rsidRDefault="006D6B37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Monitoring a Process activity like </w:t>
      </w:r>
      <w:proofErr w:type="gramStart"/>
      <w:r>
        <w:rPr>
          <w:rFonts w:ascii="Times New Roman" w:eastAsia="Times New Roman" w:hAnsi="Times New Roman" w:cs="Times New Roman"/>
          <w:bCs/>
        </w:rPr>
        <w:t>welding  as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per  </w:t>
      </w:r>
      <w:proofErr w:type="spellStart"/>
      <w:r>
        <w:rPr>
          <w:rFonts w:ascii="Times New Roman" w:eastAsia="Times New Roman" w:hAnsi="Times New Roman" w:cs="Times New Roman"/>
          <w:bCs/>
        </w:rPr>
        <w:t>wps</w:t>
      </w:r>
      <w:proofErr w:type="spellEnd"/>
      <w:r>
        <w:rPr>
          <w:rFonts w:ascii="Times New Roman" w:eastAsia="Times New Roman" w:hAnsi="Times New Roman" w:cs="Times New Roman"/>
          <w:bCs/>
        </w:rPr>
        <w:t>, weldin</w:t>
      </w:r>
      <w:r w:rsidR="00AE1CC4">
        <w:rPr>
          <w:rFonts w:ascii="Times New Roman" w:eastAsia="Times New Roman" w:hAnsi="Times New Roman" w:cs="Times New Roman"/>
          <w:bCs/>
        </w:rPr>
        <w:t xml:space="preserve">g defect </w:t>
      </w:r>
      <w:r w:rsidR="008A511D">
        <w:rPr>
          <w:rFonts w:ascii="Times New Roman" w:eastAsia="Times New Roman" w:hAnsi="Times New Roman" w:cs="Times New Roman"/>
          <w:bCs/>
        </w:rPr>
        <w:t>, welding procedure qualification as per</w:t>
      </w:r>
      <w:r w:rsidR="00334C6F">
        <w:rPr>
          <w:rFonts w:ascii="Times New Roman" w:eastAsia="Times New Roman" w:hAnsi="Times New Roman" w:cs="Times New Roman"/>
          <w:bCs/>
        </w:rPr>
        <w:t xml:space="preserve"> ASME section IX  </w:t>
      </w:r>
      <w:r w:rsidR="008A511D"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Times New Roman" w:hAnsi="Times New Roman" w:cs="Times New Roman"/>
          <w:bCs/>
        </w:rPr>
        <w:t xml:space="preserve"> fabrication  as per drawing, threading, slitting,</w:t>
      </w:r>
      <w:r w:rsidR="00AE1CC4">
        <w:rPr>
          <w:rFonts w:ascii="Times New Roman" w:eastAsia="Times New Roman" w:hAnsi="Times New Roman" w:cs="Times New Roman"/>
          <w:bCs/>
        </w:rPr>
        <w:t xml:space="preserve"> sharing, </w:t>
      </w:r>
      <w:proofErr w:type="spellStart"/>
      <w:r w:rsidR="00AE1CC4">
        <w:rPr>
          <w:rFonts w:ascii="Times New Roman" w:eastAsia="Times New Roman" w:hAnsi="Times New Roman" w:cs="Times New Roman"/>
          <w:bCs/>
        </w:rPr>
        <w:t>Bendi</w:t>
      </w:r>
      <w:proofErr w:type="spellEnd"/>
    </w:p>
    <w:p w:rsidR="006D6B37" w:rsidRPr="00580CA8" w:rsidRDefault="00AC29AB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Performing a NDT test like LPT and weld visual inspection.</w:t>
      </w:r>
    </w:p>
    <w:p w:rsidR="006D6B37" w:rsidRDefault="00AE1CC4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Responsible for 3</w:t>
      </w:r>
      <w:r w:rsidRPr="00AE1CC4">
        <w:rPr>
          <w:rFonts w:ascii="Times New Roman" w:eastAsia="Times New Roman" w:hAnsi="Times New Roman" w:cs="Times New Roman"/>
          <w:bCs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</w:rPr>
        <w:t xml:space="preserve"> party inspection and get approval from TPI for parts</w:t>
      </w:r>
    </w:p>
    <w:p w:rsidR="006D6B37" w:rsidRDefault="00B94BC7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Actively participate in Zero defect drive  initiated by JCB UK</w:t>
      </w:r>
    </w:p>
    <w:p w:rsidR="006D6B37" w:rsidRDefault="009E19EB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Conduct a supplier audit as per audit check</w:t>
      </w:r>
      <w:r w:rsidR="0022076E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she</w:t>
      </w:r>
      <w:r w:rsidR="0001704C">
        <w:rPr>
          <w:rFonts w:ascii="Times New Roman" w:eastAsia="Times New Roman" w:hAnsi="Times New Roman" w:cs="Times New Roman"/>
          <w:bCs/>
        </w:rPr>
        <w:t>e</w:t>
      </w:r>
      <w:r>
        <w:rPr>
          <w:rFonts w:ascii="Times New Roman" w:eastAsia="Times New Roman" w:hAnsi="Times New Roman" w:cs="Times New Roman"/>
          <w:bCs/>
        </w:rPr>
        <w:t>t</w:t>
      </w:r>
    </w:p>
    <w:p w:rsidR="009E19EB" w:rsidRDefault="00B94BC7" w:rsidP="006D6B37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Successfully completed a customer audits (JCB.,ADVIK,TBK </w:t>
      </w:r>
      <w:proofErr w:type="spellStart"/>
      <w:r>
        <w:rPr>
          <w:rFonts w:ascii="Times New Roman" w:eastAsia="Times New Roman" w:hAnsi="Times New Roman" w:cs="Times New Roman"/>
          <w:bCs/>
        </w:rPr>
        <w:t>etc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)  </w:t>
      </w:r>
    </w:p>
    <w:p w:rsidR="006D6B37" w:rsidRPr="00C1086B" w:rsidRDefault="006D6B37" w:rsidP="0001085A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Working knowledge  of  ERP system for quality module</w:t>
      </w:r>
    </w:p>
    <w:p w:rsidR="0001085A" w:rsidRDefault="0001085A" w:rsidP="0001085A">
      <w:pPr>
        <w:pStyle w:val="Normal1"/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 xml:space="preserve">Quality </w:t>
      </w:r>
      <w:proofErr w:type="gramStart"/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Engineer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</w:p>
    <w:p w:rsidR="0001085A" w:rsidRDefault="0001085A" w:rsidP="0001085A">
      <w:pPr>
        <w:pStyle w:val="Normal1"/>
        <w:tabs>
          <w:tab w:val="left" w:pos="3459"/>
          <w:tab w:val="left" w:pos="7016"/>
        </w:tabs>
        <w:spacing w:after="0" w:line="240" w:lineRule="auto"/>
        <w:ind w:firstLine="250"/>
        <w:rPr>
          <w:rFonts w:ascii="Times New Roman" w:eastAsia="Times New Roman" w:hAnsi="Times New Roman" w:cs="Times New Roman"/>
          <w:b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Zamil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Steel building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5"/>
          <w:szCs w:val="25"/>
        </w:rPr>
        <w:t>india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pvt.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Ltd</w:t>
      </w:r>
    </w:p>
    <w:p w:rsidR="0001085A" w:rsidRDefault="0001085A" w:rsidP="0001085A">
      <w:pPr>
        <w:pStyle w:val="Normal1"/>
        <w:tabs>
          <w:tab w:val="left" w:pos="3459"/>
          <w:tab w:val="left" w:pos="7016"/>
        </w:tabs>
        <w:spacing w:after="0" w:line="240" w:lineRule="auto"/>
        <w:ind w:firstLine="250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Since 3</w:t>
      </w:r>
      <w:r>
        <w:rPr>
          <w:rFonts w:ascii="Times New Roman" w:eastAsia="Times New Roman" w:hAnsi="Times New Roman" w:cs="Times New Roman"/>
          <w:bCs/>
          <w:sz w:val="25"/>
          <w:szCs w:val="25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June </w:t>
      </w:r>
      <w:r w:rsidR="00ED2C09">
        <w:rPr>
          <w:rFonts w:ascii="Times New Roman" w:eastAsia="Times New Roman" w:hAnsi="Times New Roman" w:cs="Times New Roman"/>
          <w:bCs/>
          <w:sz w:val="25"/>
          <w:szCs w:val="25"/>
        </w:rPr>
        <w:t xml:space="preserve">2019 </w:t>
      </w:r>
      <w:r>
        <w:rPr>
          <w:rFonts w:ascii="Times New Roman" w:eastAsia="Times New Roman" w:hAnsi="Times New Roman" w:cs="Times New Roman"/>
          <w:bCs/>
          <w:sz w:val="25"/>
          <w:szCs w:val="25"/>
        </w:rPr>
        <w:t>to till now</w:t>
      </w:r>
    </w:p>
    <w:p w:rsidR="0001085A" w:rsidRPr="0001085A" w:rsidRDefault="0001085A" w:rsidP="0001085A">
      <w:pPr>
        <w:pStyle w:val="Normal1"/>
        <w:tabs>
          <w:tab w:val="left" w:pos="3459"/>
          <w:tab w:val="left" w:pos="7016"/>
        </w:tabs>
        <w:spacing w:after="0"/>
        <w:rPr>
          <w:rFonts w:ascii="Times New Roman" w:eastAsia="Times New Roman" w:hAnsi="Times New Roman" w:cs="Times New Roman"/>
          <w:b/>
        </w:rPr>
      </w:pPr>
      <w:r w:rsidRPr="000108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01085A">
        <w:rPr>
          <w:rFonts w:ascii="Times New Roman" w:eastAsia="Times New Roman" w:hAnsi="Times New Roman" w:cs="Times New Roman"/>
          <w:b/>
        </w:rPr>
        <w:t>Company profile</w:t>
      </w:r>
    </w:p>
    <w:p w:rsidR="0001085A" w:rsidRDefault="0001085A" w:rsidP="0001085A">
      <w:pPr>
        <w:pStyle w:val="Normal1"/>
        <w:tabs>
          <w:tab w:val="left" w:pos="3459"/>
          <w:tab w:val="left" w:pos="7016"/>
        </w:tabs>
        <w:spacing w:after="0" w:line="240" w:lineRule="auto"/>
        <w:ind w:leftChars="226" w:left="497" w:firstLineChars="12" w:firstLine="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sz w:val="25"/>
          <w:szCs w:val="25"/>
        </w:rPr>
        <w:t>Zamil</w:t>
      </w:r>
      <w:proofErr w:type="spell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Steel is well known </w:t>
      </w:r>
      <w:proofErr w:type="gramStart"/>
      <w:r>
        <w:rPr>
          <w:rFonts w:ascii="Times New Roman" w:eastAsia="Times New Roman" w:hAnsi="Times New Roman" w:cs="Times New Roman"/>
          <w:bCs/>
          <w:sz w:val="25"/>
          <w:szCs w:val="25"/>
        </w:rPr>
        <w:t>company  in</w:t>
      </w:r>
      <w:proofErr w:type="gramEnd"/>
      <w:r>
        <w:rPr>
          <w:rFonts w:ascii="Times New Roman" w:eastAsia="Times New Roman" w:hAnsi="Times New Roman" w:cs="Times New Roman"/>
          <w:bCs/>
          <w:sz w:val="25"/>
          <w:szCs w:val="25"/>
        </w:rPr>
        <w:t xml:space="preserve"> pre - engineering building material preparation &amp; erection of PEB .</w:t>
      </w:r>
      <w:r>
        <w:rPr>
          <w:rFonts w:ascii="Times New Roman" w:eastAsia="Times New Roman" w:hAnsi="Times New Roman" w:cs="Times New Roman"/>
        </w:rPr>
        <w:t>Company have a certification like IS 9001-2015</w:t>
      </w:r>
      <w:r w:rsidR="00F90DA5">
        <w:rPr>
          <w:rFonts w:ascii="Times New Roman" w:eastAsia="Times New Roman" w:hAnsi="Times New Roman" w:cs="Times New Roman"/>
        </w:rPr>
        <w:t>,IMS</w:t>
      </w:r>
    </w:p>
    <w:p w:rsidR="0001085A" w:rsidRDefault="0001085A" w:rsidP="0001085A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Job  Responsibility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3812" w:rsidRDefault="0001085A" w:rsidP="00FF3812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FF3812">
        <w:rPr>
          <w:rFonts w:ascii="Times New Roman" w:eastAsia="Times New Roman" w:hAnsi="Times New Roman" w:cs="Times New Roman"/>
          <w:bCs/>
        </w:rPr>
        <w:t xml:space="preserve">Monitoring </w:t>
      </w:r>
      <w:r w:rsidR="00FF3812" w:rsidRPr="00FF3812">
        <w:rPr>
          <w:rFonts w:ascii="Times New Roman" w:eastAsia="Times New Roman" w:hAnsi="Times New Roman" w:cs="Times New Roman"/>
          <w:bCs/>
        </w:rPr>
        <w:t xml:space="preserve"> day to day  inspection activity like inward, in process and pre dispatch  inspection</w:t>
      </w:r>
    </w:p>
    <w:p w:rsidR="009F332A" w:rsidRDefault="00FF3812" w:rsidP="00FF3812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Receipt inspection of  raw material like  plates, sections ,</w:t>
      </w:r>
      <w:r w:rsidR="009F332A">
        <w:rPr>
          <w:rFonts w:ascii="Times New Roman" w:eastAsia="Times New Roman" w:hAnsi="Times New Roman" w:cs="Times New Roman"/>
          <w:bCs/>
        </w:rPr>
        <w:t>GI coils etc. as per respective standards</w:t>
      </w:r>
    </w:p>
    <w:p w:rsidR="00580CA8" w:rsidRDefault="009F332A" w:rsidP="00580CA8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Monitoring a Process activity like welding  as per  </w:t>
      </w:r>
      <w:proofErr w:type="spellStart"/>
      <w:r>
        <w:rPr>
          <w:rFonts w:ascii="Times New Roman" w:eastAsia="Times New Roman" w:hAnsi="Times New Roman" w:cs="Times New Roman"/>
          <w:bCs/>
        </w:rPr>
        <w:t>wps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welding defect as per  standard AWS D1.1, fabrication  as per drawing, threading, </w:t>
      </w:r>
      <w:r w:rsidR="00580CA8">
        <w:rPr>
          <w:rFonts w:ascii="Times New Roman" w:eastAsia="Times New Roman" w:hAnsi="Times New Roman" w:cs="Times New Roman"/>
          <w:bCs/>
        </w:rPr>
        <w:t xml:space="preserve">slitting, sharing, Bending, SAW  welding, </w:t>
      </w:r>
      <w:r>
        <w:rPr>
          <w:rFonts w:ascii="Times New Roman" w:eastAsia="Times New Roman" w:hAnsi="Times New Roman" w:cs="Times New Roman"/>
          <w:bCs/>
        </w:rPr>
        <w:t xml:space="preserve"> cold forming, painting </w:t>
      </w:r>
    </w:p>
    <w:p w:rsidR="00757F13" w:rsidRPr="00580CA8" w:rsidRDefault="00757F13" w:rsidP="00580CA8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Performing a NDT test like MPI, LPT and weld visual inspection.</w:t>
      </w:r>
    </w:p>
    <w:p w:rsidR="009F332A" w:rsidRDefault="009F332A" w:rsidP="00FF3812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Responsible for Third party inspections with inspector s, and customer handing</w:t>
      </w:r>
    </w:p>
    <w:p w:rsidR="00580CA8" w:rsidRDefault="00580CA8" w:rsidP="00FF3812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Handling a team of  10 to 12 inspectors individually in a shift</w:t>
      </w:r>
    </w:p>
    <w:p w:rsidR="00580CA8" w:rsidRDefault="00580CA8" w:rsidP="00FF3812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Prepared and review document for ISO audit and Customers.</w:t>
      </w:r>
    </w:p>
    <w:p w:rsidR="00580CA8" w:rsidRPr="00C1086B" w:rsidRDefault="00CE509F" w:rsidP="00580CA8">
      <w:pPr>
        <w:pStyle w:val="Normal1"/>
        <w:numPr>
          <w:ilvl w:val="0"/>
          <w:numId w:val="4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Working knowledge  of  ERP system for quality module</w:t>
      </w:r>
    </w:p>
    <w:p w:rsidR="00580CA8" w:rsidRDefault="00580CA8" w:rsidP="00580CA8">
      <w:pPr>
        <w:pStyle w:val="Normal1"/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>Quality Engineer:</w:t>
      </w:r>
    </w:p>
    <w:p w:rsidR="00580CA8" w:rsidRDefault="00580CA8" w:rsidP="00580CA8">
      <w:pPr>
        <w:pStyle w:val="Normal1"/>
        <w:tabs>
          <w:tab w:val="left" w:pos="3459"/>
          <w:tab w:val="left" w:pos="7016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Mohan Enterprises,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Vadki</w:t>
      </w:r>
      <w:proofErr w:type="spellEnd"/>
      <w:r>
        <w:rPr>
          <w:rFonts w:ascii="Times New Roman" w:eastAsia="Times New Roman" w:hAnsi="Times New Roman" w:cs="Times New Roman"/>
        </w:rPr>
        <w:t>, Pune.</w:t>
      </w:r>
    </w:p>
    <w:p w:rsidR="00580CA8" w:rsidRDefault="00580CA8" w:rsidP="00580CA8">
      <w:pPr>
        <w:pStyle w:val="Normal1"/>
        <w:tabs>
          <w:tab w:val="left" w:pos="3459"/>
          <w:tab w:val="left" w:pos="7016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Since 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April, 2016 </w:t>
      </w:r>
      <w:proofErr w:type="gramStart"/>
      <w:r>
        <w:rPr>
          <w:rFonts w:ascii="Times New Roman" w:eastAsia="Times New Roman" w:hAnsi="Times New Roman" w:cs="Times New Roman"/>
        </w:rPr>
        <w:t>to 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june</w:t>
      </w:r>
      <w:proofErr w:type="spellEnd"/>
      <w:r>
        <w:rPr>
          <w:rFonts w:ascii="Times New Roman" w:eastAsia="Times New Roman" w:hAnsi="Times New Roman" w:cs="Times New Roman"/>
        </w:rPr>
        <w:t xml:space="preserve"> 2019</w:t>
      </w:r>
    </w:p>
    <w:p w:rsidR="00580CA8" w:rsidRPr="00580CA8" w:rsidRDefault="00580CA8" w:rsidP="00580CA8">
      <w:pPr>
        <w:pStyle w:val="Normal1"/>
        <w:tabs>
          <w:tab w:val="left" w:pos="3459"/>
          <w:tab w:val="left" w:pos="7016"/>
        </w:tabs>
        <w:spacing w:after="0"/>
        <w:rPr>
          <w:rFonts w:ascii="Times New Roman" w:eastAsia="Times New Roman" w:hAnsi="Times New Roman" w:cs="Times New Roman"/>
          <w:b/>
        </w:rPr>
      </w:pPr>
      <w:r w:rsidRPr="00580CA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80CA8">
        <w:rPr>
          <w:rFonts w:ascii="Times New Roman" w:eastAsia="Times New Roman" w:hAnsi="Times New Roman" w:cs="Times New Roman"/>
          <w:b/>
        </w:rPr>
        <w:t>Company profile</w:t>
      </w:r>
    </w:p>
    <w:p w:rsidR="00580CA8" w:rsidRDefault="00580CA8" w:rsidP="00CE509F">
      <w:pPr>
        <w:pStyle w:val="Normal1"/>
        <w:tabs>
          <w:tab w:val="left" w:pos="3459"/>
          <w:tab w:val="left" w:pos="7016"/>
        </w:tabs>
        <w:spacing w:after="0"/>
        <w:ind w:leftChars="109" w:left="240" w:firstLineChars="50" w:firstLin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DA5">
        <w:rPr>
          <w:rFonts w:ascii="Times New Roman" w:eastAsia="Times New Roman" w:hAnsi="Times New Roman" w:cs="Times New Roman"/>
        </w:rPr>
        <w:t>Fabrication of heavy</w:t>
      </w:r>
      <w:r>
        <w:rPr>
          <w:rFonts w:ascii="Times New Roman" w:eastAsia="Times New Roman" w:hAnsi="Times New Roman" w:cs="Times New Roman"/>
        </w:rPr>
        <w:t xml:space="preserve"> </w:t>
      </w:r>
      <w:r w:rsidR="00F90DA5">
        <w:rPr>
          <w:rFonts w:ascii="Times New Roman" w:eastAsia="Times New Roman" w:hAnsi="Times New Roman" w:cs="Times New Roman"/>
        </w:rPr>
        <w:t>structure like</w:t>
      </w:r>
      <w:r>
        <w:rPr>
          <w:rFonts w:ascii="Times New Roman" w:eastAsia="Times New Roman" w:hAnsi="Times New Roman" w:cs="Times New Roman"/>
        </w:rPr>
        <w:t xml:space="preserve"> a concrete pump chassis and </w:t>
      </w:r>
      <w:r w:rsidR="00F90DA5">
        <w:rPr>
          <w:rFonts w:ascii="Times New Roman" w:eastAsia="Times New Roman" w:hAnsi="Times New Roman" w:cs="Times New Roman"/>
        </w:rPr>
        <w:t>frames,</w:t>
      </w:r>
      <w:r>
        <w:rPr>
          <w:rFonts w:ascii="Times New Roman" w:eastAsia="Times New Roman" w:hAnsi="Times New Roman" w:cs="Times New Roman"/>
        </w:rPr>
        <w:t xml:space="preserve"> concrete delivery pipe </w:t>
      </w:r>
      <w:proofErr w:type="gramStart"/>
      <w:r>
        <w:rPr>
          <w:rFonts w:ascii="Times New Roman" w:eastAsia="Times New Roman" w:hAnsi="Times New Roman" w:cs="Times New Roman"/>
        </w:rPr>
        <w:t>line</w:t>
      </w:r>
      <w:r w:rsidR="00CE509F">
        <w:rPr>
          <w:rFonts w:ascii="Times New Roman" w:eastAsia="Times New Roman" w:hAnsi="Times New Roman" w:cs="Times New Roman"/>
        </w:rPr>
        <w:t xml:space="preserve"> 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="00F90DA5">
        <w:rPr>
          <w:rFonts w:ascii="Times New Roman" w:eastAsia="Times New Roman" w:hAnsi="Times New Roman" w:cs="Times New Roman"/>
        </w:rPr>
        <w:t>Flanges, S- valves, hard facing of various components, cement</w:t>
      </w:r>
      <w:r>
        <w:rPr>
          <w:rFonts w:ascii="Times New Roman" w:eastAsia="Times New Roman" w:hAnsi="Times New Roman" w:cs="Times New Roman"/>
        </w:rPr>
        <w:t xml:space="preserve"> hoppers. </w:t>
      </w:r>
      <w:r w:rsidR="00F90DA5">
        <w:rPr>
          <w:rFonts w:ascii="Times New Roman" w:eastAsia="Times New Roman" w:hAnsi="Times New Roman" w:cs="Times New Roman"/>
        </w:rPr>
        <w:t xml:space="preserve">Structures of </w:t>
      </w:r>
      <w:r>
        <w:rPr>
          <w:rFonts w:ascii="Times New Roman" w:eastAsia="Times New Roman" w:hAnsi="Times New Roman" w:cs="Times New Roman"/>
        </w:rPr>
        <w:t xml:space="preserve">batching </w:t>
      </w:r>
      <w:r w:rsidR="00F90DA5">
        <w:rPr>
          <w:rFonts w:ascii="Times New Roman" w:eastAsia="Times New Roman" w:hAnsi="Times New Roman" w:cs="Times New Roman"/>
        </w:rPr>
        <w:t>plants various</w:t>
      </w:r>
      <w:r>
        <w:rPr>
          <w:rFonts w:ascii="Times New Roman" w:eastAsia="Times New Roman" w:hAnsi="Times New Roman" w:cs="Times New Roman"/>
        </w:rPr>
        <w:t xml:space="preserve"> </w:t>
      </w:r>
      <w:r w:rsidR="00F90DA5">
        <w:rPr>
          <w:rFonts w:ascii="Times New Roman" w:eastAsia="Times New Roman" w:hAnsi="Times New Roman" w:cs="Times New Roman"/>
        </w:rPr>
        <w:t>machined and</w:t>
      </w:r>
      <w:r>
        <w:rPr>
          <w:rFonts w:ascii="Times New Roman" w:eastAsia="Times New Roman" w:hAnsi="Times New Roman" w:cs="Times New Roman"/>
        </w:rPr>
        <w:t xml:space="preserve"> press </w:t>
      </w:r>
      <w:r w:rsidR="00F90DA5">
        <w:rPr>
          <w:rFonts w:ascii="Times New Roman" w:eastAsia="Times New Roman" w:hAnsi="Times New Roman" w:cs="Times New Roman"/>
        </w:rPr>
        <w:t>components. Machining</w:t>
      </w:r>
      <w:r>
        <w:rPr>
          <w:rFonts w:ascii="Times New Roman" w:eastAsia="Times New Roman" w:hAnsi="Times New Roman" w:cs="Times New Roman"/>
        </w:rPr>
        <w:t xml:space="preserve"> of damper rings, </w:t>
      </w:r>
      <w:r w:rsidR="00F90DA5">
        <w:rPr>
          <w:rFonts w:ascii="Times New Roman" w:eastAsia="Times New Roman" w:hAnsi="Times New Roman" w:cs="Times New Roman"/>
        </w:rPr>
        <w:t>Intermediate rings</w:t>
      </w:r>
      <w:r>
        <w:rPr>
          <w:rFonts w:ascii="Times New Roman" w:eastAsia="Times New Roman" w:hAnsi="Times New Roman" w:cs="Times New Roman"/>
        </w:rPr>
        <w:t xml:space="preserve">. Press component like dish </w:t>
      </w:r>
      <w:r w:rsidR="00F90DA5">
        <w:rPr>
          <w:rFonts w:ascii="Times New Roman" w:eastAsia="Times New Roman" w:hAnsi="Times New Roman" w:cs="Times New Roman"/>
        </w:rPr>
        <w:t>ends,</w:t>
      </w:r>
      <w:r>
        <w:rPr>
          <w:rFonts w:ascii="Times New Roman" w:eastAsia="Times New Roman" w:hAnsi="Times New Roman" w:cs="Times New Roman"/>
        </w:rPr>
        <w:t xml:space="preserve"> PHE plats. Sharing and bending for sheet metals, lesser cutting for sheet metals</w:t>
      </w:r>
    </w:p>
    <w:p w:rsidR="00580CA8" w:rsidRDefault="00580CA8" w:rsidP="00580CA8">
      <w:pPr>
        <w:pStyle w:val="Normal1"/>
        <w:tabs>
          <w:tab w:val="left" w:pos="3459"/>
          <w:tab w:val="left" w:pos="7016"/>
        </w:tabs>
        <w:spacing w:after="0"/>
        <w:ind w:firstLineChars="100" w:firstLine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Company have a certification like IS 9001-2015, ISO 3</w:t>
      </w:r>
      <w:r w:rsidR="00F90DA5">
        <w:rPr>
          <w:rFonts w:ascii="Times New Roman" w:eastAsia="Times New Roman" w:hAnsi="Times New Roman" w:cs="Times New Roman"/>
        </w:rPr>
        <w:t>834 -3.</w:t>
      </w:r>
    </w:p>
    <w:p w:rsidR="00580CA8" w:rsidRPr="00580CA8" w:rsidRDefault="00580CA8" w:rsidP="00580CA8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Job  Responsibility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80CA8" w:rsidRDefault="00487895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&amp;</w:t>
      </w:r>
      <w:r w:rsidR="00580CA8">
        <w:rPr>
          <w:rFonts w:ascii="Times New Roman" w:eastAsia="Times New Roman" w:hAnsi="Times New Roman" w:cs="Times New Roman"/>
        </w:rPr>
        <w:t xml:space="preserve"> procurement of sheet metal, </w:t>
      </w:r>
      <w:r w:rsidR="00F90DA5">
        <w:rPr>
          <w:rFonts w:ascii="Times New Roman" w:eastAsia="Times New Roman" w:hAnsi="Times New Roman" w:cs="Times New Roman"/>
        </w:rPr>
        <w:t>casting &amp;</w:t>
      </w:r>
      <w:r w:rsidR="00580CA8">
        <w:rPr>
          <w:rFonts w:ascii="Times New Roman" w:eastAsia="Times New Roman" w:hAnsi="Times New Roman" w:cs="Times New Roman"/>
        </w:rPr>
        <w:t xml:space="preserve"> machining part.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Requirements of customer and submitting a technical review to customer.</w:t>
      </w:r>
    </w:p>
    <w:p w:rsidR="00580CA8" w:rsidRDefault="00D12242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and execute</w:t>
      </w:r>
      <w:r w:rsidR="00580CA8">
        <w:rPr>
          <w:rFonts w:ascii="Times New Roman" w:eastAsia="Times New Roman" w:hAnsi="Times New Roman" w:cs="Times New Roman"/>
        </w:rPr>
        <w:t xml:space="preserve"> test documentation like </w:t>
      </w:r>
      <w:r w:rsidR="00487895">
        <w:rPr>
          <w:rFonts w:ascii="Times New Roman" w:eastAsia="Times New Roman" w:hAnsi="Times New Roman" w:cs="Times New Roman"/>
        </w:rPr>
        <w:t>QAP, Process</w:t>
      </w:r>
      <w:r w:rsidR="00580CA8">
        <w:rPr>
          <w:rFonts w:ascii="Times New Roman" w:eastAsia="Times New Roman" w:hAnsi="Times New Roman" w:cs="Times New Roman"/>
        </w:rPr>
        <w:t xml:space="preserve"> flow plan, operating procedures </w:t>
      </w:r>
      <w:proofErr w:type="gramStart"/>
      <w:r w:rsidR="00580CA8">
        <w:rPr>
          <w:rFonts w:ascii="Times New Roman" w:eastAsia="Times New Roman" w:hAnsi="Times New Roman" w:cs="Times New Roman"/>
        </w:rPr>
        <w:t>and  work</w:t>
      </w:r>
      <w:proofErr w:type="gramEnd"/>
      <w:r w:rsidR="00580CA8">
        <w:rPr>
          <w:rFonts w:ascii="Times New Roman" w:eastAsia="Times New Roman" w:hAnsi="Times New Roman" w:cs="Times New Roman"/>
        </w:rPr>
        <w:t xml:space="preserve"> instruction.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 for PPAP  &amp; FA (First Article) sample development approval</w:t>
      </w:r>
    </w:p>
    <w:p w:rsidR="007D776E" w:rsidRDefault="007D776E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development as per APQP process &amp; Project time lines</w:t>
      </w:r>
    </w:p>
    <w:p w:rsidR="007D776E" w:rsidRDefault="007D776E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new vendor development and carried </w:t>
      </w:r>
      <w:proofErr w:type="gramStart"/>
      <w:r>
        <w:rPr>
          <w:rFonts w:ascii="Times New Roman" w:eastAsia="Times New Roman" w:hAnsi="Times New Roman" w:cs="Times New Roman"/>
        </w:rPr>
        <w:t>out  a</w:t>
      </w:r>
      <w:proofErr w:type="gramEnd"/>
      <w:r>
        <w:rPr>
          <w:rFonts w:ascii="Times New Roman" w:eastAsia="Times New Roman" w:hAnsi="Times New Roman" w:cs="Times New Roman"/>
        </w:rPr>
        <w:t xml:space="preserve"> Vendor audit.</w:t>
      </w:r>
    </w:p>
    <w:p w:rsidR="00D12242" w:rsidRDefault="00D12242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12242">
        <w:rPr>
          <w:rFonts w:ascii="Times New Roman" w:eastAsia="Times New Roman" w:hAnsi="Times New Roman" w:cs="Times New Roman"/>
        </w:rPr>
        <w:t>Conducting seminars for suppliers by educating about welding defects &amp; remedies to avoid the defects thereby improving the final supply products.</w:t>
      </w:r>
    </w:p>
    <w:p w:rsidR="00D12242" w:rsidRPr="007D776E" w:rsidRDefault="00D12242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12242">
        <w:rPr>
          <w:rFonts w:ascii="Times New Roman" w:eastAsia="Times New Roman" w:hAnsi="Times New Roman" w:cs="Times New Roman"/>
        </w:rPr>
        <w:t xml:space="preserve"> Active involvement in supplier evaluation with quality &amp; capabilities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 and execute weekly production planning as per requirement 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and establish guidelines </w:t>
      </w:r>
      <w:r w:rsidR="00CE509F">
        <w:rPr>
          <w:rFonts w:ascii="Times New Roman" w:eastAsia="Times New Roman" w:hAnsi="Times New Roman" w:cs="Times New Roman"/>
        </w:rPr>
        <w:t xml:space="preserve">WI </w:t>
      </w:r>
      <w:r>
        <w:rPr>
          <w:rFonts w:ascii="Times New Roman" w:eastAsia="Times New Roman" w:hAnsi="Times New Roman" w:cs="Times New Roman"/>
        </w:rPr>
        <w:t xml:space="preserve"> for welding and machining part procedures</w:t>
      </w:r>
    </w:p>
    <w:p w:rsidR="00580CA8" w:rsidRDefault="00487895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</w:t>
      </w:r>
      <w:r w:rsidR="00580CA8">
        <w:rPr>
          <w:rFonts w:ascii="Times New Roman" w:eastAsia="Times New Roman" w:hAnsi="Times New Roman" w:cs="Times New Roman"/>
        </w:rPr>
        <w:t>welder qualification as per EN 9606.Procedure qualification as per EN 15614O</w:t>
      </w:r>
      <w:r w:rsidR="00D12242">
        <w:rPr>
          <w:rFonts w:ascii="Times New Roman" w:eastAsia="Times New Roman" w:hAnsi="Times New Roman" w:cs="Times New Roman"/>
        </w:rPr>
        <w:t xml:space="preserve">R 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 process parameter sheet for critical process like </w:t>
      </w:r>
      <w:r w:rsidR="00CE509F">
        <w:rPr>
          <w:rFonts w:ascii="Times New Roman" w:eastAsia="Times New Roman" w:hAnsi="Times New Roman" w:cs="Times New Roman"/>
        </w:rPr>
        <w:t>MIG</w:t>
      </w:r>
      <w:r>
        <w:rPr>
          <w:rFonts w:ascii="Times New Roman" w:eastAsia="Times New Roman" w:hAnsi="Times New Roman" w:cs="Times New Roman"/>
        </w:rPr>
        <w:t xml:space="preserve"> welding , hard facing</w:t>
      </w:r>
      <w:r w:rsidR="00CE509F">
        <w:rPr>
          <w:rFonts w:ascii="Times New Roman" w:eastAsia="Times New Roman" w:hAnsi="Times New Roman" w:cs="Times New Roman"/>
        </w:rPr>
        <w:t xml:space="preserve">, 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analysis of raw materials like chemical composition, mechanical properties, hardness etc.</w:t>
      </w:r>
      <w:r w:rsidR="00CE509F">
        <w:rPr>
          <w:rFonts w:ascii="Times New Roman" w:eastAsia="Times New Roman" w:hAnsi="Times New Roman" w:cs="Times New Roman"/>
        </w:rPr>
        <w:t xml:space="preserve"> as </w:t>
      </w:r>
      <w:r w:rsidR="00487895">
        <w:rPr>
          <w:rFonts w:ascii="Times New Roman" w:eastAsia="Times New Roman" w:hAnsi="Times New Roman" w:cs="Times New Roman"/>
        </w:rPr>
        <w:t>per respective</w:t>
      </w:r>
      <w:r w:rsidR="00CE509F">
        <w:rPr>
          <w:rFonts w:ascii="Times New Roman" w:eastAsia="Times New Roman" w:hAnsi="Times New Roman" w:cs="Times New Roman"/>
        </w:rPr>
        <w:t xml:space="preserve"> standard.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</w:t>
      </w:r>
      <w:r w:rsidR="00487895">
        <w:rPr>
          <w:rFonts w:ascii="Times New Roman" w:eastAsia="Times New Roman" w:hAnsi="Times New Roman" w:cs="Times New Roman"/>
        </w:rPr>
        <w:t>for process</w:t>
      </w:r>
      <w:r>
        <w:rPr>
          <w:rFonts w:ascii="Times New Roman" w:eastAsia="Times New Roman" w:hAnsi="Times New Roman" w:cs="Times New Roman"/>
        </w:rPr>
        <w:t xml:space="preserve"> and product audit as per requirement.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Assessing quality of vendor dimensional </w:t>
      </w:r>
      <w:proofErr w:type="gramStart"/>
      <w:r>
        <w:rPr>
          <w:rFonts w:ascii="Times New Roman" w:eastAsia="Times New Roman" w:hAnsi="Times New Roman" w:cs="Times New Roman"/>
        </w:rPr>
        <w:t>inspections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documenting</w:t>
      </w:r>
      <w:proofErr w:type="gramEnd"/>
      <w:r>
        <w:rPr>
          <w:rFonts w:ascii="Times New Roman" w:eastAsia="Times New Roman" w:hAnsi="Times New Roman" w:cs="Times New Roman"/>
        </w:rPr>
        <w:t xml:space="preserve"> and  verifying import items.</w:t>
      </w:r>
    </w:p>
    <w:p w:rsidR="00580CA8" w:rsidRDefault="00487895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Analyzing internal and customer complaints with </w:t>
      </w:r>
      <w:proofErr w:type="gramStart"/>
      <w:r>
        <w:rPr>
          <w:rFonts w:ascii="Times New Roman" w:eastAsia="Times New Roman" w:hAnsi="Times New Roman" w:cs="Times New Roman"/>
        </w:rPr>
        <w:t>CAPA ,</w:t>
      </w:r>
      <w:proofErr w:type="gramEnd"/>
      <w:r w:rsidR="00580CA8">
        <w:rPr>
          <w:rFonts w:ascii="Times New Roman" w:eastAsia="Times New Roman" w:hAnsi="Times New Roman" w:cs="Times New Roman"/>
        </w:rPr>
        <w:t xml:space="preserve"> and an submitting 8D report.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and validating a new </w:t>
      </w:r>
      <w:proofErr w:type="gramStart"/>
      <w:r>
        <w:rPr>
          <w:rFonts w:ascii="Times New Roman" w:eastAsia="Times New Roman" w:hAnsi="Times New Roman" w:cs="Times New Roman"/>
        </w:rPr>
        <w:t>fixtures  for</w:t>
      </w:r>
      <w:proofErr w:type="gramEnd"/>
      <w:r>
        <w:rPr>
          <w:rFonts w:ascii="Times New Roman" w:eastAsia="Times New Roman" w:hAnsi="Times New Roman" w:cs="Times New Roman"/>
        </w:rPr>
        <w:t xml:space="preserve"> critical components as per requirement. </w:t>
      </w:r>
    </w:p>
    <w:p w:rsidR="00580CA8" w:rsidRDefault="00487895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Planned</w:t>
      </w:r>
      <w:r w:rsidR="00580CA8">
        <w:rPr>
          <w:rFonts w:ascii="Times New Roman" w:eastAsia="Times New Roman" w:hAnsi="Times New Roman" w:cs="Times New Roman"/>
        </w:rPr>
        <w:t xml:space="preserve"> and performed the </w:t>
      </w:r>
      <w:r w:rsidR="00757F13">
        <w:rPr>
          <w:rFonts w:ascii="Times New Roman" w:eastAsia="Times New Roman" w:hAnsi="Times New Roman" w:cs="Times New Roman"/>
        </w:rPr>
        <w:t xml:space="preserve">inspection </w:t>
      </w:r>
      <w:r w:rsidR="00580CA8">
        <w:rPr>
          <w:rFonts w:ascii="Times New Roman" w:eastAsia="Times New Roman" w:hAnsi="Times New Roman" w:cs="Times New Roman"/>
        </w:rPr>
        <w:t xml:space="preserve">of Instruments, inspection </w:t>
      </w:r>
      <w:proofErr w:type="gramStart"/>
      <w:r w:rsidR="00580CA8">
        <w:rPr>
          <w:rFonts w:ascii="Times New Roman" w:eastAsia="Times New Roman" w:hAnsi="Times New Roman" w:cs="Times New Roman"/>
        </w:rPr>
        <w:t>tooling ,</w:t>
      </w:r>
      <w:proofErr w:type="gramEnd"/>
      <w:r w:rsidR="00580CA8">
        <w:rPr>
          <w:rFonts w:ascii="Times New Roman" w:eastAsia="Times New Roman" w:hAnsi="Times New Roman" w:cs="Times New Roman"/>
        </w:rPr>
        <w:t xml:space="preserve"> jig and fixtures.</w:t>
      </w:r>
    </w:p>
    <w:p w:rsidR="00757F13" w:rsidRPr="00757F13" w:rsidRDefault="00757F13" w:rsidP="00757F13">
      <w:pPr>
        <w:pStyle w:val="Normal1"/>
        <w:numPr>
          <w:ilvl w:val="0"/>
          <w:numId w:val="2"/>
        </w:numPr>
        <w:tabs>
          <w:tab w:val="left" w:pos="3459"/>
          <w:tab w:val="left" w:pos="7016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Performing a NDT test like LPT and weld visual inspection.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Preparing ISO documents for audit like ISO 9001:2015 and ISO 3834-3.</w:t>
      </w:r>
    </w:p>
    <w:p w:rsidR="00580CA8" w:rsidRDefault="00580CA8" w:rsidP="00580CA8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Analytical study of machined component with a help of </w:t>
      </w:r>
      <w:proofErr w:type="spellStart"/>
      <w:r>
        <w:rPr>
          <w:rFonts w:ascii="Times New Roman" w:eastAsia="Times New Roman" w:hAnsi="Times New Roman" w:cs="Times New Roman"/>
        </w:rPr>
        <w:t>spc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90E90" w:rsidRDefault="00F17563">
      <w:pPr>
        <w:pStyle w:val="Normal1"/>
        <w:widowControl w:val="0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Production Engineer:</w:t>
      </w:r>
    </w:p>
    <w:p w:rsidR="00090E90" w:rsidRDefault="00F17563">
      <w:pPr>
        <w:pStyle w:val="Normal1"/>
        <w:widowControl w:val="0"/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Jayashree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Encoders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pvt.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Ltd.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Bhosari</w:t>
      </w:r>
      <w:proofErr w:type="spellEnd"/>
      <w:r>
        <w:rPr>
          <w:rFonts w:ascii="Times New Roman" w:eastAsia="Times New Roman" w:hAnsi="Times New Roman" w:cs="Times New Roman"/>
        </w:rPr>
        <w:t xml:space="preserve"> MIDC, Sector-10, Pune.</w:t>
      </w:r>
      <w:proofErr w:type="gramEnd"/>
    </w:p>
    <w:p w:rsidR="00090E90" w:rsidRDefault="00F17563">
      <w:pPr>
        <w:pStyle w:val="Normal1"/>
        <w:widowControl w:val="0"/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Since from 12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May 2014 to 1st April 2016</w:t>
      </w:r>
    </w:p>
    <w:p w:rsidR="00090E90" w:rsidRDefault="00F17563" w:rsidP="00CE509F">
      <w:pPr>
        <w:pStyle w:val="Normal1"/>
        <w:widowControl w:val="0"/>
        <w:shd w:val="clear" w:color="auto" w:fill="FFFFFF" w:themeFill="background1"/>
        <w:spacing w:after="0"/>
        <w:ind w:left="990" w:hangingChars="450" w:hanging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Jencoder</w:t>
      </w:r>
      <w:proofErr w:type="spellEnd"/>
      <w:r>
        <w:rPr>
          <w:rFonts w:ascii="Times New Roman" w:eastAsia="Times New Roman" w:hAnsi="Times New Roman" w:cs="Times New Roman"/>
        </w:rPr>
        <w:t xml:space="preserve">  is</w:t>
      </w:r>
      <w:proofErr w:type="gramEnd"/>
      <w:r>
        <w:rPr>
          <w:rFonts w:ascii="Times New Roman" w:eastAsia="Times New Roman" w:hAnsi="Times New Roman" w:cs="Times New Roman"/>
        </w:rPr>
        <w:t xml:space="preserve"> a leading company in a manufacturing wide range of encoders with consistent accuracy </w:t>
      </w:r>
    </w:p>
    <w:p w:rsidR="00090E90" w:rsidRDefault="00F90DA5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Job Responsibility</w:t>
      </w:r>
      <w:r w:rsidR="00F1756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90E90" w:rsidRDefault="00052D0F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and execute  daily and weekly production  planning</w:t>
      </w:r>
    </w:p>
    <w:p w:rsidR="00052D0F" w:rsidRDefault="00052D0F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editing and  changes  CNC programs to </w:t>
      </w:r>
      <w:r w:rsidR="00F90DA5">
        <w:rPr>
          <w:rFonts w:ascii="Times New Roman" w:eastAsia="Times New Roman" w:hAnsi="Times New Roman" w:cs="Times New Roman"/>
        </w:rPr>
        <w:t>archive</w:t>
      </w:r>
      <w:r>
        <w:rPr>
          <w:rFonts w:ascii="Times New Roman" w:eastAsia="Times New Roman" w:hAnsi="Times New Roman" w:cs="Times New Roman"/>
        </w:rPr>
        <w:t xml:space="preserve"> daily targets and troubleshooting</w:t>
      </w:r>
    </w:p>
    <w:p w:rsidR="00052D0F" w:rsidRDefault="00052D0F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Allocating a targets for individuals </w:t>
      </w:r>
      <w:r w:rsidR="00F90DA5">
        <w:rPr>
          <w:rFonts w:ascii="Times New Roman" w:eastAsia="Times New Roman" w:hAnsi="Times New Roman" w:cs="Times New Roman"/>
        </w:rPr>
        <w:t>and taking</w:t>
      </w:r>
      <w:r>
        <w:rPr>
          <w:rFonts w:ascii="Times New Roman" w:eastAsia="Times New Roman" w:hAnsi="Times New Roman" w:cs="Times New Roman"/>
        </w:rPr>
        <w:t xml:space="preserve"> feedbacks</w:t>
      </w:r>
      <w:proofErr w:type="gramStart"/>
      <w:r>
        <w:rPr>
          <w:rFonts w:ascii="Times New Roman" w:eastAsia="Times New Roman" w:hAnsi="Times New Roman" w:cs="Times New Roman"/>
        </w:rPr>
        <w:t>.,</w:t>
      </w:r>
      <w:proofErr w:type="gramEnd"/>
    </w:p>
    <w:p w:rsidR="00052D0F" w:rsidRDefault="00052D0F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shop sketches whenever necessary with the help of </w:t>
      </w:r>
      <w:proofErr w:type="spellStart"/>
      <w:r>
        <w:rPr>
          <w:rFonts w:ascii="Times New Roman" w:eastAsia="Times New Roman" w:hAnsi="Times New Roman" w:cs="Times New Roman"/>
        </w:rPr>
        <w:t>autocad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52D0F" w:rsidRDefault="00052D0F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air </w:t>
      </w:r>
      <w:proofErr w:type="spellStart"/>
      <w:r w:rsidR="00F90DA5">
        <w:rPr>
          <w:rFonts w:ascii="Times New Roman" w:eastAsia="Times New Roman" w:hAnsi="Times New Roman" w:cs="Times New Roman"/>
        </w:rPr>
        <w:t>pluge</w:t>
      </w:r>
      <w:proofErr w:type="spellEnd"/>
      <w:r>
        <w:rPr>
          <w:rFonts w:ascii="Times New Roman" w:eastAsia="Times New Roman" w:hAnsi="Times New Roman" w:cs="Times New Roman"/>
        </w:rPr>
        <w:t xml:space="preserve">  gauges  for inspections</w:t>
      </w:r>
    </w:p>
    <w:p w:rsidR="00090E90" w:rsidRDefault="00F17563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Analytical study of machined component with a help of </w:t>
      </w:r>
      <w:proofErr w:type="spellStart"/>
      <w:r>
        <w:rPr>
          <w:rFonts w:ascii="Times New Roman" w:eastAsia="Times New Roman" w:hAnsi="Times New Roman" w:cs="Times New Roman"/>
        </w:rPr>
        <w:t>spc</w:t>
      </w:r>
      <w:proofErr w:type="spellEnd"/>
      <w:r w:rsidR="00052D0F">
        <w:rPr>
          <w:rFonts w:ascii="Times New Roman" w:eastAsia="Times New Roman" w:hAnsi="Times New Roman" w:cs="Times New Roman"/>
        </w:rPr>
        <w:t xml:space="preserve"> like </w:t>
      </w:r>
      <w:proofErr w:type="spellStart"/>
      <w:r w:rsidR="00052D0F">
        <w:rPr>
          <w:rFonts w:ascii="Times New Roman" w:eastAsia="Times New Roman" w:hAnsi="Times New Roman" w:cs="Times New Roman"/>
        </w:rPr>
        <w:t>Cp</w:t>
      </w:r>
      <w:proofErr w:type="spellEnd"/>
      <w:r w:rsidR="00052D0F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052D0F">
        <w:rPr>
          <w:rFonts w:ascii="Times New Roman" w:eastAsia="Times New Roman" w:hAnsi="Times New Roman" w:cs="Times New Roman"/>
        </w:rPr>
        <w:t>Cpk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90E90" w:rsidRDefault="00F17563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Trained, mentored and build a team of  5 members</w:t>
      </w: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 job training:</w:t>
      </w:r>
    </w:p>
    <w:p w:rsidR="00090E90" w:rsidRDefault="00F17563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Undergone training on implementation of 5S.</w:t>
      </w:r>
    </w:p>
    <w:p w:rsidR="00090E90" w:rsidRDefault="00F17563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Undergone training on FMEA.</w:t>
      </w:r>
    </w:p>
    <w:p w:rsidR="00090E90" w:rsidRDefault="00F17563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Undergone training on ERP.</w:t>
      </w:r>
    </w:p>
    <w:p w:rsidR="00090E90" w:rsidRDefault="00F17563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Undergone training on Lean Manufacturing Techniques</w:t>
      </w:r>
    </w:p>
    <w:p w:rsidR="00090E90" w:rsidRDefault="00090E90">
      <w:pPr>
        <w:pStyle w:val="Normal1"/>
        <w:widowControl w:val="0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Qualification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D776E" w:rsidRDefault="00F17563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Certified c</w:t>
      </w:r>
      <w:r w:rsidR="007D776E">
        <w:rPr>
          <w:rFonts w:ascii="Times New Roman" w:eastAsia="Times New Roman" w:hAnsi="Times New Roman" w:cs="Times New Roman"/>
        </w:rPr>
        <w:t>ourse of AutoCAD (Version 2010)</w:t>
      </w:r>
    </w:p>
    <w:p w:rsidR="007D776E" w:rsidRDefault="007D776E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7D776E">
        <w:rPr>
          <w:rFonts w:ascii="Times New Roman" w:eastAsia="Times New Roman" w:hAnsi="Times New Roman" w:cs="Times New Roman"/>
        </w:rPr>
        <w:t>Visual testing Level II (</w:t>
      </w:r>
      <w:r>
        <w:rPr>
          <w:rFonts w:ascii="Times New Roman" w:eastAsia="Times New Roman" w:hAnsi="Times New Roman" w:cs="Times New Roman"/>
        </w:rPr>
        <w:t xml:space="preserve">Accordance with </w:t>
      </w:r>
      <w:r w:rsidRPr="007D776E">
        <w:rPr>
          <w:rFonts w:ascii="Times New Roman" w:eastAsia="Times New Roman" w:hAnsi="Times New Roman" w:cs="Times New Roman"/>
        </w:rPr>
        <w:t>ASNT)</w:t>
      </w:r>
    </w:p>
    <w:p w:rsidR="007D776E" w:rsidRPr="007D776E" w:rsidRDefault="007D776E" w:rsidP="007D776E">
      <w:pPr>
        <w:pStyle w:val="Normal1"/>
        <w:widowControl w:val="0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Magnetic Particle testing Level II (Accordance with ASNT)</w:t>
      </w:r>
    </w:p>
    <w:tbl>
      <w:tblPr>
        <w:tblStyle w:val="Style12"/>
        <w:tblpPr w:leftFromText="180" w:rightFromText="180" w:vertAnchor="text" w:horzAnchor="page" w:tblpX="1602" w:tblpY="614"/>
        <w:tblOverlap w:val="never"/>
        <w:tblW w:w="9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36"/>
        <w:gridCol w:w="2384"/>
        <w:gridCol w:w="2089"/>
        <w:gridCol w:w="1446"/>
        <w:gridCol w:w="1036"/>
      </w:tblGrid>
      <w:tr w:rsidR="00090E90">
        <w:trPr>
          <w:trHeight w:val="475"/>
        </w:trPr>
        <w:tc>
          <w:tcPr>
            <w:tcW w:w="1185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33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84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89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090E90" w:rsidRDefault="00EE0598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  <w:r w:rsidR="00F175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niversity</w:t>
            </w:r>
          </w:p>
        </w:tc>
        <w:tc>
          <w:tcPr>
            <w:tcW w:w="144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03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090E90">
        <w:trPr>
          <w:trHeight w:val="434"/>
        </w:trPr>
        <w:tc>
          <w:tcPr>
            <w:tcW w:w="1185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S.S.C.</w:t>
            </w:r>
          </w:p>
        </w:tc>
        <w:tc>
          <w:tcPr>
            <w:tcW w:w="13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June 2006</w:t>
            </w:r>
          </w:p>
        </w:tc>
        <w:tc>
          <w:tcPr>
            <w:tcW w:w="2384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New English school ,</w:t>
            </w:r>
          </w:p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Sangamner</w:t>
            </w:r>
            <w:proofErr w:type="spellEnd"/>
          </w:p>
        </w:tc>
        <w:tc>
          <w:tcPr>
            <w:tcW w:w="2089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Division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pune</w:t>
            </w:r>
            <w:proofErr w:type="spellEnd"/>
          </w:p>
        </w:tc>
        <w:tc>
          <w:tcPr>
            <w:tcW w:w="144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79.20</w:t>
            </w:r>
          </w:p>
        </w:tc>
        <w:tc>
          <w:tcPr>
            <w:tcW w:w="10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class</w:t>
            </w:r>
          </w:p>
        </w:tc>
      </w:tr>
      <w:tr w:rsidR="00090E90">
        <w:trPr>
          <w:trHeight w:val="331"/>
        </w:trPr>
        <w:tc>
          <w:tcPr>
            <w:tcW w:w="1185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H.S.C.</w:t>
            </w:r>
          </w:p>
        </w:tc>
        <w:tc>
          <w:tcPr>
            <w:tcW w:w="13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June 2008</w:t>
            </w:r>
          </w:p>
        </w:tc>
        <w:tc>
          <w:tcPr>
            <w:tcW w:w="2384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A.T.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Bhor</w:t>
            </w:r>
            <w:proofErr w:type="spellEnd"/>
          </w:p>
        </w:tc>
        <w:tc>
          <w:tcPr>
            <w:tcW w:w="2089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Division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pune</w:t>
            </w:r>
            <w:proofErr w:type="spellEnd"/>
          </w:p>
        </w:tc>
        <w:tc>
          <w:tcPr>
            <w:tcW w:w="144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61.83</w:t>
            </w:r>
          </w:p>
        </w:tc>
        <w:tc>
          <w:tcPr>
            <w:tcW w:w="10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class</w:t>
            </w:r>
          </w:p>
        </w:tc>
      </w:tr>
      <w:tr w:rsidR="00090E90">
        <w:tc>
          <w:tcPr>
            <w:tcW w:w="1185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B.E.</w:t>
            </w:r>
          </w:p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(Mech.)</w:t>
            </w:r>
          </w:p>
        </w:tc>
        <w:tc>
          <w:tcPr>
            <w:tcW w:w="13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Jan. 2013</w:t>
            </w:r>
          </w:p>
        </w:tc>
        <w:tc>
          <w:tcPr>
            <w:tcW w:w="2384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Dnyanganga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college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 &amp; research</w:t>
            </w:r>
          </w:p>
        </w:tc>
        <w:tc>
          <w:tcPr>
            <w:tcW w:w="2089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Pune university</w:t>
            </w:r>
          </w:p>
        </w:tc>
        <w:tc>
          <w:tcPr>
            <w:tcW w:w="1446" w:type="dxa"/>
          </w:tcPr>
          <w:p w:rsidR="00090E90" w:rsidRDefault="00F17563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62</w:t>
            </w:r>
          </w:p>
        </w:tc>
        <w:tc>
          <w:tcPr>
            <w:tcW w:w="1036" w:type="dxa"/>
          </w:tcPr>
          <w:p w:rsidR="00090E90" w:rsidRDefault="00F17563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class</w:t>
            </w:r>
          </w:p>
        </w:tc>
      </w:tr>
    </w:tbl>
    <w:p w:rsidR="00090E90" w:rsidRDefault="00F17563">
      <w:pPr>
        <w:pStyle w:val="Normal1"/>
        <w:tabs>
          <w:tab w:val="left" w:pos="1793"/>
          <w:tab w:val="left" w:pos="228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 xml:space="preserve">Educational Details:                                                                                                         </w:t>
      </w:r>
    </w:p>
    <w:p w:rsidR="00090E90" w:rsidRDefault="00F17563" w:rsidP="00487895">
      <w:pPr>
        <w:pStyle w:val="Normal1"/>
        <w:widowControl w:val="0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Pressure testing of crankcase in fabricated condition   </w:t>
      </w:r>
    </w:p>
    <w:p w:rsidR="00456F2F" w:rsidRDefault="00456F2F" w:rsidP="00456F2F">
      <w:pPr>
        <w:pStyle w:val="Normal1"/>
        <w:widowControl w:val="0"/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="00A95E0A">
        <w:rPr>
          <w:rFonts w:ascii="Times New Roman" w:eastAsia="Times New Roman" w:hAnsi="Times New Roman" w:cs="Times New Roman"/>
        </w:rPr>
        <w:t xml:space="preserve">Usefulness </w:t>
      </w:r>
      <w:r w:rsidR="00F17563">
        <w:rPr>
          <w:rFonts w:ascii="Times New Roman" w:eastAsia="Times New Roman" w:hAnsi="Times New Roman" w:cs="Times New Roman"/>
        </w:rPr>
        <w:t xml:space="preserve"> -</w:t>
      </w:r>
      <w:proofErr w:type="gramEnd"/>
      <w:r w:rsidR="00F17563">
        <w:rPr>
          <w:rFonts w:ascii="Times New Roman" w:eastAsia="Times New Roman" w:hAnsi="Times New Roman" w:cs="Times New Roman"/>
        </w:rPr>
        <w:t xml:space="preserve">   A step towards a lean manufacturing in production. Reduce a process inventory </w:t>
      </w:r>
      <w:r>
        <w:rPr>
          <w:rFonts w:ascii="Times New Roman" w:eastAsia="Times New Roman" w:hAnsi="Times New Roman" w:cs="Times New Roman"/>
        </w:rPr>
        <w:t xml:space="preserve"> </w:t>
      </w:r>
    </w:p>
    <w:p w:rsidR="00090E90" w:rsidRDefault="00456F2F" w:rsidP="00456F2F">
      <w:pPr>
        <w:pStyle w:val="Normal1"/>
        <w:widowControl w:val="0"/>
        <w:shd w:val="clear" w:color="auto" w:fill="FFFFFF" w:themeFill="background1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</w:t>
      </w:r>
      <w:proofErr w:type="gramStart"/>
      <w:r>
        <w:rPr>
          <w:rFonts w:ascii="Times New Roman" w:eastAsia="Times New Roman" w:hAnsi="Times New Roman" w:cs="Times New Roman"/>
        </w:rPr>
        <w:t>time</w:t>
      </w:r>
      <w:proofErr w:type="gramEnd"/>
      <w:r w:rsidR="00F17563">
        <w:rPr>
          <w:rFonts w:ascii="Times New Roman" w:eastAsia="Times New Roman" w:hAnsi="Times New Roman" w:cs="Times New Roman"/>
        </w:rPr>
        <w:t xml:space="preserve"> </w:t>
      </w: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profile </w:t>
      </w:r>
    </w:p>
    <w:p w:rsidR="00090E90" w:rsidRPr="00D56467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>Gender</w:t>
      </w:r>
      <w:r w:rsidRPr="00D56467">
        <w:rPr>
          <w:rFonts w:ascii="Times New Roman" w:eastAsia="Times New Roman" w:hAnsi="Times New Roman" w:cs="Times New Roman"/>
        </w:rPr>
        <w:tab/>
        <w:t xml:space="preserve">         </w:t>
      </w:r>
      <w:r w:rsidR="00D56467">
        <w:rPr>
          <w:rFonts w:ascii="Times New Roman" w:eastAsia="Times New Roman" w:hAnsi="Times New Roman" w:cs="Times New Roman"/>
        </w:rPr>
        <w:tab/>
        <w:t xml:space="preserve">          </w:t>
      </w:r>
      <w:r w:rsidRPr="00D56467">
        <w:rPr>
          <w:rFonts w:ascii="Times New Roman" w:eastAsia="Times New Roman" w:hAnsi="Times New Roman" w:cs="Times New Roman"/>
        </w:rPr>
        <w:t xml:space="preserve"> : </w:t>
      </w:r>
      <w:r>
        <w:rPr>
          <w:rFonts w:ascii="Times New Roman" w:eastAsia="Times New Roman" w:hAnsi="Times New Roman" w:cs="Times New Roman"/>
        </w:rPr>
        <w:t>Male</w:t>
      </w:r>
    </w:p>
    <w:p w:rsidR="00090E90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 xml:space="preserve">Date of birth                       : </w:t>
      </w:r>
      <w:r>
        <w:rPr>
          <w:rFonts w:ascii="Times New Roman" w:eastAsia="Times New Roman" w:hAnsi="Times New Roman" w:cs="Times New Roman"/>
        </w:rPr>
        <w:t>30 January 1991</w:t>
      </w:r>
    </w:p>
    <w:p w:rsidR="00090E90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>Marital Status                    : M</w:t>
      </w:r>
      <w:r>
        <w:rPr>
          <w:rFonts w:ascii="Times New Roman" w:eastAsia="Times New Roman" w:hAnsi="Times New Roman" w:cs="Times New Roman"/>
        </w:rPr>
        <w:t>arried</w:t>
      </w:r>
      <w:r>
        <w:rPr>
          <w:rFonts w:ascii="Times New Roman" w:eastAsia="Times New Roman" w:hAnsi="Times New Roman" w:cs="Times New Roman"/>
        </w:rPr>
        <w:tab/>
      </w:r>
    </w:p>
    <w:p w:rsidR="00090E90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 xml:space="preserve">Nationality                          : </w:t>
      </w:r>
      <w:r>
        <w:rPr>
          <w:rFonts w:ascii="Times New Roman" w:eastAsia="Times New Roman" w:hAnsi="Times New Roman" w:cs="Times New Roman"/>
        </w:rPr>
        <w:t>Indian</w:t>
      </w:r>
    </w:p>
    <w:p w:rsidR="00D56467" w:rsidRDefault="00D56467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 xml:space="preserve">Name                                  : </w:t>
      </w:r>
      <w:proofErr w:type="spellStart"/>
      <w:r>
        <w:rPr>
          <w:rFonts w:ascii="Times New Roman" w:eastAsia="Times New Roman" w:hAnsi="Times New Roman" w:cs="Times New Roman"/>
        </w:rPr>
        <w:t>Borkar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Sahebrao</w:t>
      </w:r>
      <w:proofErr w:type="spellEnd"/>
    </w:p>
    <w:p w:rsidR="00090E90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 w:rsidRPr="00D56467">
        <w:rPr>
          <w:rFonts w:ascii="Times New Roman" w:eastAsia="Times New Roman" w:hAnsi="Times New Roman" w:cs="Times New Roman"/>
        </w:rPr>
        <w:t xml:space="preserve">Language                            : </w:t>
      </w:r>
      <w:r>
        <w:rPr>
          <w:rFonts w:ascii="Times New Roman" w:eastAsia="Times New Roman" w:hAnsi="Times New Roman" w:cs="Times New Roman"/>
        </w:rPr>
        <w:t>Marathi, Hindi, English</w:t>
      </w:r>
    </w:p>
    <w:p w:rsidR="00090E90" w:rsidRDefault="00F17563" w:rsidP="00D56467">
      <w:pPr>
        <w:pStyle w:val="Normal1"/>
        <w:widowControl w:val="0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467">
        <w:rPr>
          <w:rFonts w:ascii="Times New Roman" w:eastAsia="Times New Roman" w:hAnsi="Times New Roman" w:cs="Times New Roman"/>
        </w:rPr>
        <w:t>Hobbies</w:t>
      </w:r>
      <w:r w:rsidRPr="00D56467">
        <w:rPr>
          <w:rFonts w:ascii="Times New Roman" w:eastAsia="Times New Roman" w:hAnsi="Times New Roman" w:cs="Times New Roman"/>
        </w:rPr>
        <w:tab/>
        <w:t xml:space="preserve">              </w:t>
      </w:r>
      <w:r w:rsidR="00D56467">
        <w:rPr>
          <w:rFonts w:ascii="Times New Roman" w:eastAsia="Times New Roman" w:hAnsi="Times New Roman" w:cs="Times New Roman"/>
        </w:rPr>
        <w:t xml:space="preserve">         </w:t>
      </w:r>
      <w:r w:rsidRPr="00D56467">
        <w:rPr>
          <w:rFonts w:ascii="Times New Roman" w:eastAsia="Times New Roman" w:hAnsi="Times New Roman" w:cs="Times New Roman"/>
        </w:rPr>
        <w:t xml:space="preserve"> : </w:t>
      </w:r>
      <w:r>
        <w:rPr>
          <w:rFonts w:ascii="Times New Roman" w:eastAsia="Times New Roman" w:hAnsi="Times New Roman" w:cs="Times New Roman"/>
        </w:rPr>
        <w:t>Reading books, Cricket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Demonstrated Effectiveness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90E90" w:rsidRDefault="00D56467" w:rsidP="00D56467">
      <w:pPr>
        <w:pStyle w:val="Normal1"/>
        <w:widowControl w:val="0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F17563">
        <w:rPr>
          <w:rFonts w:ascii="Times New Roman" w:eastAsia="Times New Roman" w:hAnsi="Times New Roman" w:cs="Times New Roman"/>
        </w:rPr>
        <w:t xml:space="preserve">1)  Highly Energetic, Willingness to learn, </w:t>
      </w:r>
      <w:r w:rsidR="00152178">
        <w:rPr>
          <w:rFonts w:ascii="Times New Roman" w:eastAsia="Times New Roman" w:hAnsi="Times New Roman" w:cs="Times New Roman"/>
        </w:rPr>
        <w:t>Hardworking</w:t>
      </w:r>
      <w:r w:rsidR="00F17563">
        <w:rPr>
          <w:rFonts w:ascii="Times New Roman" w:eastAsia="Times New Roman" w:hAnsi="Times New Roman" w:cs="Times New Roman"/>
        </w:rPr>
        <w:t xml:space="preserve">, </w:t>
      </w:r>
      <w:r w:rsidR="00152178">
        <w:rPr>
          <w:rFonts w:ascii="Times New Roman" w:eastAsia="Times New Roman" w:hAnsi="Times New Roman" w:cs="Times New Roman"/>
        </w:rPr>
        <w:t>self-motivated</w:t>
      </w:r>
    </w:p>
    <w:p w:rsidR="00090E90" w:rsidRDefault="00F17563" w:rsidP="00D56467">
      <w:pPr>
        <w:pStyle w:val="Normal1"/>
        <w:widowControl w:val="0"/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 Dedication, Determination, Honesty</w:t>
      </w:r>
      <w:bookmarkStart w:id="1" w:name="_GoBack"/>
      <w:bookmarkEnd w:id="1"/>
    </w:p>
    <w:p w:rsidR="00090E90" w:rsidRDefault="00F17563">
      <w:pPr>
        <w:pStyle w:val="Normal1"/>
        <w:widowControl w:val="0"/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:rsidR="00090E90" w:rsidRDefault="00F17563">
      <w:pPr>
        <w:pStyle w:val="Normal1"/>
        <w:tabs>
          <w:tab w:val="left" w:pos="3868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</w:rPr>
        <w:t>I hereby declare that the information furnished above is true to the best of my knowledge</w:t>
      </w:r>
    </w:p>
    <w:p w:rsidR="00090E90" w:rsidRDefault="00F17563">
      <w:pPr>
        <w:pStyle w:val="Normal1"/>
        <w:tabs>
          <w:tab w:val="left" w:pos="386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</w:p>
    <w:p w:rsidR="00090E90" w:rsidRDefault="00F17563">
      <w:pPr>
        <w:pStyle w:val="Normal1"/>
        <w:tabs>
          <w:tab w:val="left" w:pos="3868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Saswad</w:t>
      </w:r>
      <w:proofErr w:type="spellEnd"/>
    </w:p>
    <w:p w:rsidR="00090E90" w:rsidRDefault="00F17563">
      <w:pPr>
        <w:pStyle w:val="Normal1"/>
        <w:tabs>
          <w:tab w:val="left" w:pos="38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Faithfully</w:t>
      </w:r>
    </w:p>
    <w:p w:rsidR="00090E90" w:rsidRDefault="00F17563">
      <w:pPr>
        <w:pStyle w:val="Normal1"/>
        <w:tabs>
          <w:tab w:val="left" w:pos="38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Borkar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Sahebrav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          </w:t>
      </w:r>
    </w:p>
    <w:p w:rsidR="00090E90" w:rsidRDefault="00090E90">
      <w:pPr>
        <w:pStyle w:val="Normal1"/>
        <w:tabs>
          <w:tab w:val="left" w:pos="38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0E90">
      <w:pgSz w:w="11907" w:h="16839"/>
      <w:pgMar w:top="1191" w:right="737" w:bottom="1270" w:left="1440" w:header="706" w:footer="363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436D2"/>
    <w:multiLevelType w:val="singleLevel"/>
    <w:tmpl w:val="F45436D2"/>
    <w:lvl w:ilvl="0">
      <w:start w:val="2"/>
      <w:numFmt w:val="decimal"/>
      <w:suff w:val="space"/>
      <w:lvlText w:val="%1)"/>
      <w:lvlJc w:val="left"/>
      <w:pPr>
        <w:ind w:left="935" w:firstLine="0"/>
      </w:pPr>
    </w:lvl>
  </w:abstractNum>
  <w:abstractNum w:abstractNumId="1">
    <w:nsid w:val="07B12F82"/>
    <w:multiLevelType w:val="multilevel"/>
    <w:tmpl w:val="07B12F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E6570"/>
    <w:multiLevelType w:val="hybridMultilevel"/>
    <w:tmpl w:val="A4EE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57BC9"/>
    <w:multiLevelType w:val="hybridMultilevel"/>
    <w:tmpl w:val="5818F974"/>
    <w:lvl w:ilvl="0" w:tplc="40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4">
    <w:nsid w:val="7D143F3C"/>
    <w:multiLevelType w:val="multilevel"/>
    <w:tmpl w:val="59324C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BB08FF"/>
    <w:multiLevelType w:val="multilevel"/>
    <w:tmpl w:val="7FBB08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45"/>
    <w:rsid w:val="0001085A"/>
    <w:rsid w:val="0001704C"/>
    <w:rsid w:val="00052D0F"/>
    <w:rsid w:val="00090E90"/>
    <w:rsid w:val="000B375A"/>
    <w:rsid w:val="000E6BA8"/>
    <w:rsid w:val="000F1D30"/>
    <w:rsid w:val="00130D23"/>
    <w:rsid w:val="00152178"/>
    <w:rsid w:val="001A3818"/>
    <w:rsid w:val="001C0F80"/>
    <w:rsid w:val="001E575D"/>
    <w:rsid w:val="0022076E"/>
    <w:rsid w:val="00226882"/>
    <w:rsid w:val="002357E4"/>
    <w:rsid w:val="002468D7"/>
    <w:rsid w:val="002658AB"/>
    <w:rsid w:val="002A66FB"/>
    <w:rsid w:val="002C1533"/>
    <w:rsid w:val="00313FC9"/>
    <w:rsid w:val="00334C6F"/>
    <w:rsid w:val="003520EC"/>
    <w:rsid w:val="003944A7"/>
    <w:rsid w:val="003F5C91"/>
    <w:rsid w:val="004362A3"/>
    <w:rsid w:val="00456F2F"/>
    <w:rsid w:val="0046074F"/>
    <w:rsid w:val="00487895"/>
    <w:rsid w:val="004B3D45"/>
    <w:rsid w:val="004D2FD5"/>
    <w:rsid w:val="00505927"/>
    <w:rsid w:val="00560F4C"/>
    <w:rsid w:val="00564F8B"/>
    <w:rsid w:val="00580CA8"/>
    <w:rsid w:val="0059739C"/>
    <w:rsid w:val="005D4DC5"/>
    <w:rsid w:val="00671E72"/>
    <w:rsid w:val="006B170E"/>
    <w:rsid w:val="006D6B37"/>
    <w:rsid w:val="00757F13"/>
    <w:rsid w:val="007778EE"/>
    <w:rsid w:val="007835C6"/>
    <w:rsid w:val="007A59E6"/>
    <w:rsid w:val="007A6F4E"/>
    <w:rsid w:val="007D776E"/>
    <w:rsid w:val="0086154F"/>
    <w:rsid w:val="0087107A"/>
    <w:rsid w:val="008802D7"/>
    <w:rsid w:val="00885BA3"/>
    <w:rsid w:val="008A511D"/>
    <w:rsid w:val="008C674A"/>
    <w:rsid w:val="008D2F09"/>
    <w:rsid w:val="008E532E"/>
    <w:rsid w:val="00905C36"/>
    <w:rsid w:val="0094296E"/>
    <w:rsid w:val="009E19EB"/>
    <w:rsid w:val="009F08C9"/>
    <w:rsid w:val="009F332A"/>
    <w:rsid w:val="00A0589F"/>
    <w:rsid w:val="00A232AA"/>
    <w:rsid w:val="00A40964"/>
    <w:rsid w:val="00A66445"/>
    <w:rsid w:val="00A85833"/>
    <w:rsid w:val="00A95E0A"/>
    <w:rsid w:val="00AB3E72"/>
    <w:rsid w:val="00AC29AB"/>
    <w:rsid w:val="00AE1CC4"/>
    <w:rsid w:val="00AE6E47"/>
    <w:rsid w:val="00AF32E0"/>
    <w:rsid w:val="00B07254"/>
    <w:rsid w:val="00B07279"/>
    <w:rsid w:val="00B26C9A"/>
    <w:rsid w:val="00B93E63"/>
    <w:rsid w:val="00B94BC7"/>
    <w:rsid w:val="00BB560B"/>
    <w:rsid w:val="00BF2E43"/>
    <w:rsid w:val="00C044CE"/>
    <w:rsid w:val="00C066F9"/>
    <w:rsid w:val="00C1086B"/>
    <w:rsid w:val="00C23C06"/>
    <w:rsid w:val="00C60A0A"/>
    <w:rsid w:val="00CB0D27"/>
    <w:rsid w:val="00CB67C5"/>
    <w:rsid w:val="00CE509F"/>
    <w:rsid w:val="00D12242"/>
    <w:rsid w:val="00D41D97"/>
    <w:rsid w:val="00D56467"/>
    <w:rsid w:val="00D70834"/>
    <w:rsid w:val="00E11DCE"/>
    <w:rsid w:val="00E34621"/>
    <w:rsid w:val="00E5317F"/>
    <w:rsid w:val="00EC58FA"/>
    <w:rsid w:val="00ED2C09"/>
    <w:rsid w:val="00EE0598"/>
    <w:rsid w:val="00F00499"/>
    <w:rsid w:val="00F1540A"/>
    <w:rsid w:val="00F17563"/>
    <w:rsid w:val="00F62D77"/>
    <w:rsid w:val="00F90DA5"/>
    <w:rsid w:val="00FD2CE1"/>
    <w:rsid w:val="00FF1B4A"/>
    <w:rsid w:val="00FF3812"/>
    <w:rsid w:val="08831D16"/>
    <w:rsid w:val="0D7905DD"/>
    <w:rsid w:val="11385700"/>
    <w:rsid w:val="1E786452"/>
    <w:rsid w:val="2516759A"/>
    <w:rsid w:val="2BCF72F9"/>
    <w:rsid w:val="35EB498B"/>
    <w:rsid w:val="38BD6B53"/>
    <w:rsid w:val="3BC22DA4"/>
    <w:rsid w:val="43F3325F"/>
    <w:rsid w:val="49F42F44"/>
    <w:rsid w:val="4CAD1856"/>
    <w:rsid w:val="4DC14A2B"/>
    <w:rsid w:val="576A650E"/>
    <w:rsid w:val="57B7727B"/>
    <w:rsid w:val="58D86155"/>
    <w:rsid w:val="5AFE798D"/>
    <w:rsid w:val="5C0B4E48"/>
    <w:rsid w:val="60B71447"/>
    <w:rsid w:val="65596658"/>
    <w:rsid w:val="66FF3BE0"/>
    <w:rsid w:val="672B0D7D"/>
    <w:rsid w:val="6AA45DA9"/>
    <w:rsid w:val="70953FA4"/>
    <w:rsid w:val="71210692"/>
    <w:rsid w:val="7540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4C"/>
    <w:rPr>
      <w:rFonts w:ascii="Tahoma" w:eastAsia="Calibri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4C"/>
    <w:rPr>
      <w:rFonts w:ascii="Tahoma" w:eastAsia="Calibri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mitborkar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27335</TotalTime>
  <Pages>3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</dc:creator>
  <cp:lastModifiedBy>Administrator</cp:lastModifiedBy>
  <cp:revision>20</cp:revision>
  <cp:lastPrinted>2021-12-08T08:13:00Z</cp:lastPrinted>
  <dcterms:created xsi:type="dcterms:W3CDTF">2021-06-24T05:26:00Z</dcterms:created>
  <dcterms:modified xsi:type="dcterms:W3CDTF">2022-01-02T14:40:00Z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