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 w:firstLine="0"/>
        <w:rPr>
          <w:rFonts w:ascii="Times New Roman"/>
          <w:sz w:val="18"/>
        </w:rPr>
      </w:pPr>
    </w:p>
    <w:p>
      <w:pPr>
        <w:pStyle w:val="Title"/>
        <w:rPr>
          <w:u w:val="none"/>
        </w:rPr>
      </w:pPr>
      <w:r>
        <w:rPr>
          <w:u w:val="single"/>
        </w:rPr>
        <w:t>WORKSHEET</w:t>
      </w:r>
      <w:r>
        <w:rPr>
          <w:spacing w:val="-3"/>
          <w:u w:val="none"/>
        </w:rPr>
        <w:t> </w:t>
      </w:r>
      <w:r>
        <w:rPr>
          <w:u w:val="single"/>
        </w:rPr>
        <w:t>4</w:t>
      </w:r>
      <w:r>
        <w:rPr>
          <w:spacing w:val="62"/>
          <w:u w:val="none"/>
        </w:rPr>
        <w:t> </w:t>
      </w:r>
      <w:r>
        <w:rPr>
          <w:spacing w:val="-5"/>
          <w:u w:val="single"/>
        </w:rPr>
        <w:t>SQL</w:t>
      </w:r>
    </w:p>
    <w:p>
      <w:pPr>
        <w:pStyle w:val="BodyText"/>
        <w:ind w:left="0" w:firstLine="0"/>
        <w:rPr>
          <w:rFonts w:ascii="Arial"/>
          <w:b/>
          <w:sz w:val="20"/>
        </w:rPr>
      </w:pPr>
    </w:p>
    <w:p>
      <w:pPr>
        <w:pStyle w:val="BodyText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7"/>
        <w:ind w:left="0" w:firstLine="0"/>
        <w:rPr>
          <w:rFonts w:ascii="Arial"/>
          <w:b/>
          <w:sz w:val="22"/>
        </w:rPr>
      </w:pPr>
    </w:p>
    <w:p>
      <w:pPr>
        <w:spacing w:line="259" w:lineRule="auto" w:before="91"/>
        <w:ind w:left="101" w:right="0" w:firstLine="0"/>
        <w:jc w:val="left"/>
        <w:rPr>
          <w:rFonts w:ascii="Times New Roman"/>
          <w:b/>
          <w:sz w:val="22"/>
        </w:rPr>
      </w:pPr>
      <w:bookmarkStart w:name="Refer the following ERD and answer all t" w:id="1"/>
      <w:bookmarkEnd w:id="1"/>
      <w:r>
        <w:rPr/>
      </w:r>
      <w:r>
        <w:rPr>
          <w:rFonts w:ascii="Times New Roman"/>
          <w:b/>
          <w:sz w:val="22"/>
        </w:rPr>
        <w:t>Refer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the following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ERD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answer all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questions in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this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worksheet.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You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have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to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write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queries usin</w:t>
      </w:r>
      <w:r>
        <w:rPr>
          <w:rFonts w:ascii="Times New Roman"/>
          <w:b/>
          <w:sz w:val="22"/>
        </w:rPr>
        <w:t>g</w:t>
      </w:r>
      <w:r>
        <w:rPr>
          <w:rFonts w:ascii="Times New Roman"/>
          <w:b/>
          <w:sz w:val="22"/>
        </w:rPr>
        <w:t> MySQL for the required Operation.</w:t>
      </w:r>
    </w:p>
    <w:p>
      <w:pPr>
        <w:pStyle w:val="BodyText"/>
        <w:spacing w:before="4"/>
        <w:ind w:left="0" w:firstLine="0"/>
        <w:rPr>
          <w:rFonts w:ascii="Times New Roman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887094</wp:posOffset>
            </wp:positionH>
            <wp:positionV relativeFrom="paragraph">
              <wp:posOffset>156863</wp:posOffset>
            </wp:positionV>
            <wp:extent cx="5943605" cy="471525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5" cy="471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 w:firstLine="0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0" w:after="0"/>
        <w:ind w:left="624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44320">
            <wp:simplePos x="0" y="0"/>
            <wp:positionH relativeFrom="page">
              <wp:posOffset>1149949</wp:posOffset>
            </wp:positionH>
            <wp:positionV relativeFrom="paragraph">
              <wp:posOffset>-2461505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Customers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stores</w:t>
      </w:r>
      <w:r>
        <w:rPr>
          <w:spacing w:val="-5"/>
          <w:sz w:val="24"/>
        </w:rPr>
        <w:t> </w:t>
      </w:r>
      <w:r>
        <w:rPr>
          <w:sz w:val="24"/>
        </w:rPr>
        <w:t>customer’s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83" w:lineRule="exact" w:before="0" w:after="0"/>
        <w:ind w:left="624" w:right="0" w:hanging="361"/>
        <w:jc w:val="left"/>
        <w:rPr>
          <w:sz w:val="24"/>
        </w:rPr>
      </w:pPr>
      <w:r>
        <w:rPr>
          <w:b/>
          <w:sz w:val="24"/>
        </w:rPr>
        <w:t>Products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stores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scale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cars.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62" w:lineRule="exact" w:before="0" w:after="0"/>
        <w:ind w:left="624" w:right="0" w:hanging="361"/>
        <w:jc w:val="left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Lines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stores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line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categories.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64" w:lineRule="exact" w:before="0" w:after="0"/>
        <w:ind w:left="624" w:right="0" w:hanging="361"/>
        <w:jc w:val="left"/>
        <w:rPr>
          <w:sz w:val="24"/>
        </w:rPr>
      </w:pPr>
      <w:r>
        <w:rPr>
          <w:b/>
          <w:sz w:val="24"/>
        </w:rPr>
        <w:t>Orders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stores</w:t>
      </w:r>
      <w:r>
        <w:rPr>
          <w:spacing w:val="-3"/>
          <w:sz w:val="24"/>
        </w:rPr>
        <w:t> </w:t>
      </w:r>
      <w:r>
        <w:rPr>
          <w:sz w:val="24"/>
        </w:rPr>
        <w:t>sales</w:t>
      </w:r>
      <w:r>
        <w:rPr>
          <w:spacing w:val="-2"/>
          <w:sz w:val="24"/>
        </w:rPr>
        <w:t> </w:t>
      </w:r>
      <w:r>
        <w:rPr>
          <w:sz w:val="24"/>
        </w:rPr>
        <w:t>orders</w:t>
      </w:r>
      <w:r>
        <w:rPr>
          <w:spacing w:val="-3"/>
          <w:sz w:val="24"/>
        </w:rPr>
        <w:t> </w:t>
      </w:r>
      <w:r>
        <w:rPr>
          <w:sz w:val="24"/>
        </w:rPr>
        <w:t>placed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74" w:lineRule="exact" w:before="0" w:after="0"/>
        <w:ind w:left="624" w:right="0" w:hanging="361"/>
        <w:jc w:val="left"/>
        <w:rPr>
          <w:sz w:val="24"/>
        </w:rPr>
      </w:pPr>
      <w:r>
        <w:rPr>
          <w:b/>
          <w:sz w:val="24"/>
        </w:rPr>
        <w:t>Order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Details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stores</w:t>
      </w:r>
      <w:r>
        <w:rPr>
          <w:spacing w:val="-2"/>
          <w:sz w:val="24"/>
        </w:rPr>
        <w:t> </w:t>
      </w:r>
      <w:r>
        <w:rPr>
          <w:sz w:val="24"/>
        </w:rPr>
        <w:t>sales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line items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sales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order.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59" w:lineRule="exact" w:before="0" w:after="0"/>
        <w:ind w:left="624" w:right="0" w:hanging="361"/>
        <w:jc w:val="left"/>
        <w:rPr>
          <w:sz w:val="24"/>
        </w:rPr>
      </w:pPr>
      <w:r>
        <w:rPr>
          <w:b/>
          <w:sz w:val="24"/>
        </w:rPr>
        <w:t>Payments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stores</w:t>
      </w:r>
      <w:r>
        <w:rPr>
          <w:spacing w:val="-1"/>
          <w:sz w:val="24"/>
        </w:rPr>
        <w:t> </w:t>
      </w:r>
      <w:r>
        <w:rPr>
          <w:sz w:val="24"/>
        </w:rPr>
        <w:t>payments made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accounts.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04" w:lineRule="auto" w:before="13" w:after="0"/>
        <w:ind w:left="624" w:right="601" w:hanging="360"/>
        <w:jc w:val="left"/>
        <w:rPr>
          <w:sz w:val="24"/>
        </w:rPr>
      </w:pPr>
      <w:r>
        <w:rPr>
          <w:b/>
          <w:sz w:val="24"/>
        </w:rPr>
        <w:t>Employees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stores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as well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 organization</w:t>
      </w:r>
      <w:r>
        <w:rPr>
          <w:spacing w:val="-6"/>
          <w:sz w:val="24"/>
        </w:rPr>
        <w:t> </w:t>
      </w:r>
      <w:r>
        <w:rPr>
          <w:sz w:val="24"/>
        </w:rPr>
        <w:t>structure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wh</w:t>
      </w:r>
      <w:r>
        <w:rPr>
          <w:sz w:val="24"/>
        </w:rPr>
        <w:t>o</w:t>
      </w:r>
      <w:r>
        <w:rPr>
          <w:sz w:val="24"/>
        </w:rPr>
        <w:t> reports towhom.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89" w:lineRule="exact" w:before="0" w:after="0"/>
        <w:ind w:left="624" w:right="0" w:hanging="361"/>
        <w:jc w:val="left"/>
        <w:rPr>
          <w:sz w:val="24"/>
        </w:rPr>
      </w:pPr>
      <w:r>
        <w:rPr>
          <w:b/>
          <w:sz w:val="24"/>
        </w:rPr>
        <w:t>Offices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stores</w:t>
      </w:r>
      <w:r>
        <w:rPr>
          <w:spacing w:val="-4"/>
          <w:sz w:val="24"/>
        </w:rPr>
        <w:t> </w:t>
      </w:r>
      <w:r>
        <w:rPr>
          <w:sz w:val="24"/>
        </w:rPr>
        <w:t>sales</w:t>
      </w:r>
      <w:r>
        <w:rPr>
          <w:spacing w:val="-3"/>
          <w:sz w:val="24"/>
        </w:rPr>
        <w:t> </w:t>
      </w:r>
      <w:r>
        <w:rPr>
          <w:sz w:val="24"/>
        </w:rPr>
        <w:t>office </w:t>
      </w:r>
      <w:r>
        <w:rPr>
          <w:spacing w:val="-4"/>
          <w:sz w:val="24"/>
        </w:rPr>
        <w:t>data.</w:t>
      </w:r>
    </w:p>
    <w:p>
      <w:pPr>
        <w:spacing w:before="129"/>
        <w:ind w:left="101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QUESTIONS: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83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5"/>
          <w:sz w:val="24"/>
        </w:rPr>
        <w:t> </w:t>
      </w:r>
      <w:r>
        <w:rPr>
          <w:sz w:val="24"/>
        </w:rPr>
        <w:t>average number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orders</w:t>
      </w:r>
      <w:r>
        <w:rPr>
          <w:spacing w:val="-4"/>
          <w:sz w:val="24"/>
        </w:rPr>
        <w:t> </w:t>
      </w:r>
      <w:r>
        <w:rPr>
          <w:sz w:val="24"/>
        </w:rPr>
        <w:t>shipped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 day</w:t>
      </w:r>
      <w:r>
        <w:rPr>
          <w:spacing w:val="-4"/>
          <w:sz w:val="24"/>
        </w:rPr>
        <w:t> </w:t>
      </w:r>
      <w:r>
        <w:rPr>
          <w:sz w:val="24"/>
        </w:rPr>
        <w:t>(use</w:t>
      </w:r>
      <w:r>
        <w:rPr>
          <w:spacing w:val="-4"/>
          <w:sz w:val="24"/>
        </w:rPr>
        <w:t> </w:t>
      </w:r>
      <w:r>
        <w:rPr>
          <w:sz w:val="24"/>
        </w:rPr>
        <w:t>Orders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table).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9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 SQL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orders</w:t>
      </w:r>
      <w:r>
        <w:rPr>
          <w:spacing w:val="-2"/>
          <w:sz w:val="24"/>
        </w:rPr>
        <w:t> </w:t>
      </w:r>
      <w:r>
        <w:rPr>
          <w:sz w:val="24"/>
        </w:rPr>
        <w:t>placed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day.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9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 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MSRP</w:t>
      </w:r>
      <w:r>
        <w:rPr>
          <w:spacing w:val="-5"/>
          <w:sz w:val="24"/>
        </w:rPr>
        <w:t> </w:t>
      </w:r>
      <w:r>
        <w:rPr>
          <w:sz w:val="24"/>
        </w:rPr>
        <w:t>(use</w:t>
      </w:r>
      <w:r>
        <w:rPr>
          <w:spacing w:val="-4"/>
          <w:sz w:val="24"/>
        </w:rPr>
        <w:t> </w:t>
      </w:r>
      <w:r>
        <w:rPr>
          <w:sz w:val="24"/>
        </w:rPr>
        <w:t>Products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table).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558" w:footer="861" w:top="1480" w:bottom="1060" w:left="720" w:right="84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58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 SQL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maximum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stockQuantity.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9" w:after="0"/>
        <w:ind w:left="667" w:right="402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 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most</w:t>
      </w:r>
      <w:r>
        <w:rPr>
          <w:spacing w:val="-4"/>
          <w:sz w:val="24"/>
        </w:rPr>
        <w:t> </w:t>
      </w:r>
      <w:r>
        <w:rPr>
          <w:sz w:val="24"/>
        </w:rPr>
        <w:t>ordered</w:t>
      </w:r>
      <w:r>
        <w:rPr>
          <w:spacing w:val="-6"/>
          <w:sz w:val="24"/>
        </w:rPr>
        <w:t> </w:t>
      </w:r>
      <w:r>
        <w:rPr>
          <w:sz w:val="24"/>
        </w:rPr>
        <w:t>product Name</w:t>
      </w:r>
      <w:r>
        <w:rPr>
          <w:spacing w:val="-4"/>
          <w:sz w:val="24"/>
        </w:rPr>
        <w:t> </w:t>
      </w:r>
      <w:r>
        <w:rPr>
          <w:sz w:val="24"/>
        </w:rPr>
        <w:t>(the</w:t>
      </w:r>
      <w:r>
        <w:rPr>
          <w:spacing w:val="-4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maximum number </w:t>
      </w:r>
      <w:r>
        <w:rPr>
          <w:sz w:val="24"/>
        </w:rPr>
        <w:t>of</w:t>
      </w:r>
      <w:r>
        <w:rPr>
          <w:sz w:val="24"/>
        </w:rPr>
        <w:t> </w:t>
      </w:r>
      <w:r>
        <w:rPr>
          <w:spacing w:val="-2"/>
          <w:sz w:val="24"/>
        </w:rPr>
        <w:t>orders).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9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 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highest</w:t>
      </w:r>
      <w:r>
        <w:rPr>
          <w:spacing w:val="-4"/>
          <w:sz w:val="24"/>
        </w:rPr>
        <w:t> </w:t>
      </w:r>
      <w:r>
        <w:rPr>
          <w:sz w:val="24"/>
        </w:rPr>
        <w:t>paying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Name.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24" w:after="0"/>
        <w:ind w:left="667" w:right="42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 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cutomerNumber,</w:t>
      </w:r>
      <w:r>
        <w:rPr>
          <w:spacing w:val="-3"/>
          <w:sz w:val="24"/>
        </w:rPr>
        <w:t> </w:t>
      </w:r>
      <w:r>
        <w:rPr>
          <w:sz w:val="24"/>
        </w:rPr>
        <w:t>customerName of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customers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fro</w:t>
      </w:r>
      <w:r>
        <w:rPr>
          <w:sz w:val="24"/>
        </w:rPr>
        <w:t>m</w:t>
      </w:r>
      <w:r>
        <w:rPr>
          <w:sz w:val="24"/>
        </w:rPr>
        <w:t> Melbourne</w:t>
      </w:r>
      <w:r>
        <w:rPr>
          <w:spacing w:val="-15"/>
          <w:sz w:val="24"/>
        </w:rPr>
        <w:t> </w:t>
      </w:r>
      <w:r>
        <w:rPr>
          <w:sz w:val="24"/>
        </w:rPr>
        <w:t>city.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72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 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the customers</w:t>
      </w:r>
      <w:r>
        <w:rPr>
          <w:spacing w:val="-3"/>
          <w:sz w:val="24"/>
        </w:rPr>
        <w:t> </w:t>
      </w:r>
      <w:r>
        <w:rPr>
          <w:sz w:val="24"/>
        </w:rPr>
        <w:t>whose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“N”.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4" w:lineRule="auto" w:before="19" w:after="0"/>
        <w:ind w:left="667" w:right="103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 SQL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name of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 customers</w:t>
      </w:r>
      <w:r>
        <w:rPr>
          <w:spacing w:val="-2"/>
          <w:sz w:val="24"/>
        </w:rPr>
        <w:t> </w:t>
      </w:r>
      <w:r>
        <w:rPr>
          <w:sz w:val="24"/>
        </w:rPr>
        <w:t>whose</w:t>
      </w:r>
      <w:r>
        <w:rPr>
          <w:spacing w:val="-3"/>
          <w:sz w:val="24"/>
        </w:rPr>
        <w:t> </w:t>
      </w:r>
      <w:r>
        <w:rPr>
          <w:sz w:val="24"/>
        </w:rPr>
        <w:t>phone start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‘7’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ci</w:t>
      </w:r>
      <w:r>
        <w:rPr>
          <w:sz w:val="24"/>
        </w:rPr>
        <w:t>ty</w:t>
      </w:r>
      <w:r>
        <w:rPr>
          <w:sz w:val="24"/>
        </w:rPr>
        <w:t> </w:t>
      </w:r>
      <w:r>
        <w:rPr>
          <w:spacing w:val="-2"/>
          <w:sz w:val="24"/>
        </w:rPr>
        <w:t>‘LasVegas’.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59" w:lineRule="auto" w:before="12" w:after="0"/>
        <w:ind w:left="667" w:right="328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6"/>
          <w:sz w:val="24"/>
        </w:rPr>
        <w:t> </w:t>
      </w:r>
      <w:r>
        <w:rPr>
          <w:sz w:val="24"/>
        </w:rPr>
        <w:t>query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  <w:r>
        <w:rPr>
          <w:spacing w:val="-4"/>
          <w:sz w:val="24"/>
        </w:rPr>
        <w:t> </w:t>
      </w:r>
      <w:r>
        <w:rPr>
          <w:sz w:val="24"/>
        </w:rPr>
        <w:t>whose</w:t>
      </w:r>
      <w:r>
        <w:rPr>
          <w:spacing w:val="-5"/>
          <w:sz w:val="24"/>
        </w:rPr>
        <w:t> </w:t>
      </w:r>
      <w:r>
        <w:rPr>
          <w:sz w:val="24"/>
        </w:rPr>
        <w:t>creditLimit</w:t>
      </w:r>
      <w:r>
        <w:rPr>
          <w:spacing w:val="-5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1000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city is eith</w:t>
      </w:r>
      <w:r>
        <w:rPr>
          <w:sz w:val="24"/>
        </w:rPr>
        <w:t>er</w:t>
      </w:r>
      <w:r>
        <w:rPr>
          <w:sz w:val="24"/>
        </w:rPr>
        <w:t> “Las Vegas” or ”Nantes” or “Stavern”.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 SQL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the orderNumber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quantity</w:t>
      </w:r>
      <w:r>
        <w:rPr>
          <w:spacing w:val="-3"/>
          <w:sz w:val="24"/>
        </w:rPr>
        <w:t> </w:t>
      </w:r>
      <w:r>
        <w:rPr>
          <w:sz w:val="24"/>
        </w:rPr>
        <w:t>ordered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&lt;10.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4" w:after="0"/>
        <w:ind w:left="667" w:right="0" w:hanging="361"/>
        <w:jc w:val="left"/>
        <w:rPr>
          <w:b/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SQL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orderNumber</w:t>
      </w:r>
      <w:r>
        <w:rPr>
          <w:spacing w:val="-6"/>
          <w:sz w:val="24"/>
        </w:rPr>
        <w:t> </w:t>
      </w:r>
      <w:r>
        <w:rPr>
          <w:sz w:val="24"/>
        </w:rPr>
        <w:t>whose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letter</w:t>
      </w:r>
      <w:r>
        <w:rPr>
          <w:spacing w:val="-4"/>
          <w:sz w:val="24"/>
        </w:rPr>
        <w:t> ‘N’</w:t>
      </w:r>
      <w:r>
        <w:rPr>
          <w:b/>
          <w:spacing w:val="-4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25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customerName whose</w:t>
      </w:r>
      <w:r>
        <w:rPr>
          <w:spacing w:val="-4"/>
          <w:sz w:val="24"/>
        </w:rPr>
        <w:t> </w:t>
      </w:r>
      <w:r>
        <w:rPr>
          <w:sz w:val="24"/>
        </w:rPr>
        <w:t>orders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“Disputed” in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status.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9" w:after="0"/>
        <w:ind w:left="667" w:right="1042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 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customerName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7"/>
          <w:sz w:val="24"/>
        </w:rPr>
        <w:t> </w:t>
      </w:r>
      <w:r>
        <w:rPr>
          <w:sz w:val="24"/>
        </w:rPr>
        <w:t>made</w:t>
      </w:r>
      <w:r>
        <w:rPr>
          <w:spacing w:val="-4"/>
          <w:sz w:val="24"/>
        </w:rPr>
        <w:t> </w:t>
      </w:r>
      <w:r>
        <w:rPr>
          <w:sz w:val="24"/>
        </w:rPr>
        <w:t>payment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6"/>
          <w:sz w:val="24"/>
        </w:rPr>
        <w:t> </w:t>
      </w:r>
      <w:r>
        <w:rPr>
          <w:sz w:val="24"/>
        </w:rPr>
        <w:t>cheque</w:t>
      </w:r>
      <w:r>
        <w:rPr>
          <w:spacing w:val="-4"/>
          <w:sz w:val="24"/>
        </w:rPr>
        <w:t> </w:t>
      </w:r>
      <w:r>
        <w:rPr>
          <w:sz w:val="24"/>
        </w:rPr>
        <w:t>wi</w:t>
      </w:r>
      <w:r>
        <w:rPr>
          <w:sz w:val="24"/>
        </w:rPr>
        <w:t>th</w:t>
      </w:r>
      <w:r>
        <w:rPr>
          <w:sz w:val="24"/>
        </w:rPr>
        <w:t> checkNumber starting</w:t>
      </w:r>
      <w:r>
        <w:rPr>
          <w:spacing w:val="-18"/>
          <w:sz w:val="24"/>
        </w:rPr>
        <w:t> </w:t>
      </w:r>
      <w:r>
        <w:rPr>
          <w:sz w:val="24"/>
        </w:rPr>
        <w:t>with H and made payment on “2004-10-19”.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9" w:after="0"/>
        <w:ind w:left="667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44832">
            <wp:simplePos x="0" y="0"/>
            <wp:positionH relativeFrom="page">
              <wp:posOffset>1149949</wp:posOffset>
            </wp:positionH>
            <wp:positionV relativeFrom="paragraph">
              <wp:posOffset>629928</wp:posOffset>
            </wp:positionV>
            <wp:extent cx="4357634" cy="1084980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 SQL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checkNumber</w:t>
      </w:r>
      <w:r>
        <w:rPr>
          <w:spacing w:val="-2"/>
          <w:sz w:val="24"/>
        </w:rPr>
        <w:t> </w:t>
      </w:r>
      <w:r>
        <w:rPr>
          <w:sz w:val="24"/>
        </w:rPr>
        <w:t>whose</w:t>
      </w:r>
      <w:r>
        <w:rPr>
          <w:spacing w:val="-3"/>
          <w:sz w:val="24"/>
        </w:rPr>
        <w:t> </w:t>
      </w:r>
      <w:r>
        <w:rPr>
          <w:sz w:val="24"/>
        </w:rPr>
        <w:t>amount</w:t>
      </w:r>
      <w:r>
        <w:rPr>
          <w:spacing w:val="-4"/>
          <w:sz w:val="24"/>
        </w:rPr>
        <w:t> </w:t>
      </w:r>
      <w:r>
        <w:rPr>
          <w:sz w:val="24"/>
        </w:rPr>
        <w:t>&gt;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1000.</w:t>
      </w:r>
    </w:p>
    <w:sectPr>
      <w:pgSz w:w="11910" w:h="16840"/>
      <w:pgMar w:header="558" w:footer="861" w:top="1480" w:bottom="1060" w:left="7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29.784002pt;margin-top:788.855957pt;width:523.9pt;height:4.350pt;mso-position-horizontal-relative:page;mso-position-vertical-relative:page;z-index:-15771136" id="docshape3" coordorigin="596,15777" coordsize="10478,87" path="m11073,15849l596,15849,596,15864,11073,15864,11073,15849xm11073,15777l596,15777,596,15835,11073,15835,11073,15777xe" filled="true" fillcolor="#da5f5f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43808">
          <wp:simplePos x="0" y="0"/>
          <wp:positionH relativeFrom="page">
            <wp:posOffset>393198</wp:posOffset>
          </wp:positionH>
          <wp:positionV relativeFrom="page">
            <wp:posOffset>354628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0.460022pt;margin-top:49.699944pt;width:199.3pt;height:4.350pt;mso-position-horizontal-relative:page;mso-position-vertical-relative:page;z-index:-15772160" id="docshape1" coordorigin="7409,994" coordsize="3986,87" path="m11395,1066l7409,1066,7409,1080,11395,1080,11395,1066xm11395,994l7409,994,7409,1052,11395,1052,11395,994xe" filled="true" fillcolor="#da5f5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549988pt;margin-top:32.978577pt;width:94.15pt;height:17.6pt;mso-position-horizontal-relative:page;mso-position-vertical-relative:page;z-index:-15771648" type="#_x0000_t202" id="docshape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pacing w:val="-2"/>
                    <w:sz w:val="28"/>
                  </w:rPr>
                  <w:t>ASSIGNMENT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6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24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67"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3839" w:right="3719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7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dcterms:created xsi:type="dcterms:W3CDTF">2022-10-12T09:22:50Z</dcterms:created>
  <dcterms:modified xsi:type="dcterms:W3CDTF">2022-10-12T09:22:50Z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  <property fmtid="{D5CDD505-2E9C-101B-9397-08002B2CF9AE}" pid="5" name="Producer">
    <vt:lpwstr>www.ilovepdf.com</vt:lpwstr>
  </property>
</Properties>
</file>