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6C" w:rsidRDefault="002D213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8447D8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Activity diagram</w:t>
      </w:r>
      <w:r w:rsidR="008447D8">
        <w:rPr>
          <w:rFonts w:ascii="Times New Roman" w:hAnsi="Times New Roman" w:cs="Times New Roman"/>
          <w:sz w:val="40"/>
          <w:szCs w:val="40"/>
        </w:rPr>
        <w:t xml:space="preserve">                       </w:t>
      </w:r>
    </w:p>
    <w:p w:rsidR="008447D8" w:rsidRDefault="002D2136">
      <w:pPr>
        <w:rPr>
          <w:rFonts w:ascii="Times New Roman" w:hAnsi="Times New Roman" w:cs="Times New Roman"/>
          <w:sz w:val="32"/>
          <w:szCs w:val="32"/>
        </w:rPr>
      </w:pPr>
      <w:r w:rsidRPr="008447D8">
        <w:rPr>
          <w:rFonts w:ascii="Times New Roman" w:hAnsi="Times New Roman" w:cs="Times New Roman"/>
          <w:sz w:val="32"/>
          <w:szCs w:val="32"/>
        </w:rPr>
        <w:t>Activity diagram are used to capture complicated process flows in a system</w:t>
      </w:r>
    </w:p>
    <w:p w:rsidR="002D2136" w:rsidRPr="008447D8" w:rsidRDefault="002D2136">
      <w:pPr>
        <w:rPr>
          <w:rFonts w:ascii="Times New Roman" w:hAnsi="Times New Roman" w:cs="Times New Roman"/>
          <w:sz w:val="32"/>
          <w:szCs w:val="32"/>
        </w:rPr>
      </w:pPr>
      <w:r w:rsidRPr="008447D8">
        <w:rPr>
          <w:rFonts w:ascii="Times New Roman" w:hAnsi="Times New Roman" w:cs="Times New Roman"/>
          <w:sz w:val="32"/>
          <w:szCs w:val="32"/>
        </w:rPr>
        <w:t xml:space="preserve">Start of an activity is denoted by a </w:t>
      </w:r>
      <w:proofErr w:type="gramStart"/>
      <w:r w:rsidRPr="008447D8">
        <w:rPr>
          <w:rFonts w:ascii="Times New Roman" w:hAnsi="Times New Roman" w:cs="Times New Roman"/>
          <w:sz w:val="32"/>
          <w:szCs w:val="32"/>
        </w:rPr>
        <w:t>dark  circle</w:t>
      </w:r>
      <w:proofErr w:type="gramEnd"/>
    </w:p>
    <w:p w:rsidR="002D2136" w:rsidRPr="008447D8" w:rsidRDefault="002D2136">
      <w:pPr>
        <w:rPr>
          <w:rFonts w:ascii="Times New Roman" w:hAnsi="Times New Roman" w:cs="Times New Roman"/>
          <w:sz w:val="32"/>
          <w:szCs w:val="32"/>
        </w:rPr>
      </w:pPr>
      <w:r w:rsidRPr="008447D8">
        <w:rPr>
          <w:rFonts w:ascii="Times New Roman" w:hAnsi="Times New Roman" w:cs="Times New Roman"/>
          <w:sz w:val="32"/>
          <w:szCs w:val="32"/>
        </w:rPr>
        <w:t>End of an activity is denoted by a dark circle inside a white circle</w:t>
      </w:r>
    </w:p>
    <w:p w:rsidR="002D2136" w:rsidRPr="008447D8" w:rsidRDefault="002D2136">
      <w:pPr>
        <w:rPr>
          <w:rFonts w:ascii="Times New Roman" w:hAnsi="Times New Roman" w:cs="Times New Roman"/>
          <w:sz w:val="32"/>
          <w:szCs w:val="32"/>
        </w:rPr>
      </w:pPr>
      <w:r w:rsidRPr="008447D8">
        <w:rPr>
          <w:rFonts w:ascii="Times New Roman" w:hAnsi="Times New Roman" w:cs="Times New Roman"/>
          <w:sz w:val="32"/>
          <w:szCs w:val="32"/>
        </w:rPr>
        <w:t>Activity are denoted by simple oval rectangles</w:t>
      </w: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844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Decision  in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activity diagram</w:t>
      </w: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is using the decision making symbols .it is using square brackets.</w:t>
      </w: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2D2136" w:rsidRDefault="002D2136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Parallel processing</w:t>
      </w: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Solid bold line represents from where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activites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will split and </w:t>
      </w:r>
      <w:proofErr w:type="spellStart"/>
      <w:r>
        <w:rPr>
          <w:rFonts w:ascii="Times New Roman" w:hAnsi="Times New Roman" w:cs="Times New Roman"/>
          <w:sz w:val="40"/>
          <w:szCs w:val="40"/>
        </w:rPr>
        <w:t>excute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parallel and then again a solid line is where the parallel activities will meet.</w:t>
      </w: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Without </w:t>
      </w:r>
      <w:proofErr w:type="spellStart"/>
      <w:r>
        <w:rPr>
          <w:rFonts w:ascii="Times New Roman" w:hAnsi="Times New Roman" w:cs="Times New Roman"/>
          <w:sz w:val="40"/>
          <w:szCs w:val="40"/>
        </w:rPr>
        <w:t>Swimlanes</w:t>
      </w:r>
      <w:proofErr w:type="spellEnd"/>
    </w:p>
    <w:p w:rsidR="008447D8" w:rsidRDefault="009D64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“With </w:t>
      </w:r>
      <w:proofErr w:type="spellStart"/>
      <w:r>
        <w:rPr>
          <w:rFonts w:ascii="Times New Roman" w:hAnsi="Times New Roman" w:cs="Times New Roman"/>
          <w:sz w:val="40"/>
          <w:szCs w:val="40"/>
        </w:rPr>
        <w:t>S</w:t>
      </w:r>
      <w:r w:rsidR="005E199E">
        <w:rPr>
          <w:rFonts w:ascii="Times New Roman" w:hAnsi="Times New Roman" w:cs="Times New Roman"/>
          <w:sz w:val="40"/>
          <w:szCs w:val="40"/>
        </w:rPr>
        <w:t>wimlanes</w:t>
      </w:r>
      <w:proofErr w:type="spellEnd"/>
      <w:r w:rsidR="005E199E">
        <w:rPr>
          <w:rFonts w:ascii="Times New Roman" w:hAnsi="Times New Roman" w:cs="Times New Roman"/>
          <w:sz w:val="40"/>
          <w:szCs w:val="40"/>
        </w:rPr>
        <w:t xml:space="preserve">” we have partitioned the activity to the respective objects like </w:t>
      </w:r>
      <w:proofErr w:type="gramStart"/>
      <w:r w:rsidR="005E199E">
        <w:rPr>
          <w:rFonts w:ascii="Times New Roman" w:hAnsi="Times New Roman" w:cs="Times New Roman"/>
          <w:sz w:val="40"/>
          <w:szCs w:val="40"/>
        </w:rPr>
        <w:t>Customer ,</w:t>
      </w:r>
      <w:proofErr w:type="spellStart"/>
      <w:r w:rsidR="005E199E">
        <w:rPr>
          <w:rFonts w:ascii="Times New Roman" w:hAnsi="Times New Roman" w:cs="Times New Roman"/>
          <w:sz w:val="40"/>
          <w:szCs w:val="40"/>
        </w:rPr>
        <w:t>Stock,Order</w:t>
      </w:r>
      <w:proofErr w:type="spellEnd"/>
      <w:proofErr w:type="gramEnd"/>
      <w:r w:rsidR="005E199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E199E">
        <w:rPr>
          <w:rFonts w:ascii="Times New Roman" w:hAnsi="Times New Roman" w:cs="Times New Roman"/>
          <w:sz w:val="40"/>
          <w:szCs w:val="40"/>
        </w:rPr>
        <w:t>processing,payment</w:t>
      </w:r>
      <w:proofErr w:type="spellEnd"/>
      <w:r w:rsidR="005E199E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="005E199E">
        <w:rPr>
          <w:rFonts w:ascii="Times New Roman" w:hAnsi="Times New Roman" w:cs="Times New Roman"/>
          <w:sz w:val="40"/>
          <w:szCs w:val="40"/>
        </w:rPr>
        <w:t>invoice.These</w:t>
      </w:r>
      <w:proofErr w:type="spellEnd"/>
      <w:r w:rsidR="005E199E">
        <w:rPr>
          <w:rFonts w:ascii="Times New Roman" w:hAnsi="Times New Roman" w:cs="Times New Roman"/>
          <w:sz w:val="40"/>
          <w:szCs w:val="40"/>
        </w:rPr>
        <w:t xml:space="preserve"> partitions are termed as “</w:t>
      </w:r>
      <w:proofErr w:type="spellStart"/>
      <w:r w:rsidR="005E199E">
        <w:rPr>
          <w:rFonts w:ascii="Times New Roman" w:hAnsi="Times New Roman" w:cs="Times New Roman"/>
          <w:sz w:val="40"/>
          <w:szCs w:val="40"/>
        </w:rPr>
        <w:t>Swimlanes</w:t>
      </w:r>
      <w:proofErr w:type="spellEnd"/>
      <w:r w:rsidR="005E199E">
        <w:rPr>
          <w:rFonts w:ascii="Times New Roman" w:hAnsi="Times New Roman" w:cs="Times New Roman"/>
          <w:sz w:val="40"/>
          <w:szCs w:val="40"/>
        </w:rPr>
        <w:t xml:space="preserve">”. So </w:t>
      </w:r>
      <w:proofErr w:type="gramStart"/>
      <w:r w:rsidR="005E199E">
        <w:rPr>
          <w:rFonts w:ascii="Times New Roman" w:hAnsi="Times New Roman" w:cs="Times New Roman"/>
          <w:sz w:val="40"/>
          <w:szCs w:val="40"/>
        </w:rPr>
        <w:t>if  you</w:t>
      </w:r>
      <w:proofErr w:type="gramEnd"/>
      <w:r w:rsidR="005E199E">
        <w:rPr>
          <w:rFonts w:ascii="Times New Roman" w:hAnsi="Times New Roman" w:cs="Times New Roman"/>
          <w:sz w:val="40"/>
          <w:szCs w:val="40"/>
        </w:rPr>
        <w:t xml:space="preserve"> feel that the activity diagram is complex think about using ‘</w:t>
      </w:r>
      <w:proofErr w:type="spellStart"/>
      <w:r w:rsidR="005E199E">
        <w:rPr>
          <w:rFonts w:ascii="Times New Roman" w:hAnsi="Times New Roman" w:cs="Times New Roman"/>
          <w:sz w:val="40"/>
          <w:szCs w:val="40"/>
        </w:rPr>
        <w:t>Swimlanes’it</w:t>
      </w:r>
      <w:proofErr w:type="spellEnd"/>
      <w:r w:rsidR="005E199E">
        <w:rPr>
          <w:rFonts w:ascii="Times New Roman" w:hAnsi="Times New Roman" w:cs="Times New Roman"/>
          <w:sz w:val="40"/>
          <w:szCs w:val="40"/>
        </w:rPr>
        <w:t xml:space="preserve"> can really make your activity diagram readable. </w:t>
      </w: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8447D8" w:rsidRDefault="008447D8">
      <w:pPr>
        <w:rPr>
          <w:rFonts w:ascii="Times New Roman" w:hAnsi="Times New Roman" w:cs="Times New Roman"/>
          <w:sz w:val="40"/>
          <w:szCs w:val="40"/>
        </w:rPr>
      </w:pPr>
    </w:p>
    <w:p w:rsidR="002D2136" w:rsidRPr="002D2136" w:rsidRDefault="008447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2D2136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2D2136" w:rsidRPr="002D2136" w:rsidSect="0007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802040204020203"/>
    <w:charset w:val="01"/>
    <w:family w:val="auto"/>
    <w:pitch w:val="variable"/>
    <w:sig w:usb0="0002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2136"/>
    <w:rsid w:val="00002D4C"/>
    <w:rsid w:val="00074C3B"/>
    <w:rsid w:val="002D2136"/>
    <w:rsid w:val="005E199E"/>
    <w:rsid w:val="008447D8"/>
    <w:rsid w:val="009D6439"/>
    <w:rsid w:val="00C3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1</cp:revision>
  <dcterms:created xsi:type="dcterms:W3CDTF">2016-12-15T15:10:00Z</dcterms:created>
  <dcterms:modified xsi:type="dcterms:W3CDTF">2016-12-15T15:58:00Z</dcterms:modified>
</cp:coreProperties>
</file>