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140" w:rsidRDefault="00A37140" w:rsidP="00A3714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xml:space="preserve">: You are given the task to test out a new area of the </w:t>
      </w:r>
      <w:r>
        <w:rPr>
          <w:rFonts w:ascii="Times New Roman" w:eastAsia="Times New Roman" w:hAnsi="Times New Roman" w:cs="Times New Roman"/>
          <w:sz w:val="24"/>
          <w:szCs w:val="24"/>
        </w:rPr>
        <w:t>investment website that gives the user breakdown of category of his total investment</w:t>
      </w:r>
      <w:r>
        <w:rPr>
          <w:rFonts w:ascii="Times New Roman" w:eastAsia="Times New Roman" w:hAnsi="Times New Roman" w:cs="Times New Roman"/>
          <w:sz w:val="24"/>
          <w:szCs w:val="24"/>
        </w:rPr>
        <w:t>.  You are given both an image of the design and acceptance criteria / requirements.  Please review them below:</w:t>
      </w:r>
      <w:bookmarkStart w:id="0" w:name="_GoBack"/>
      <w:bookmarkEnd w:id="0"/>
    </w:p>
    <w:p w:rsidR="00A37140" w:rsidRDefault="00A37140">
      <w:pPr>
        <w:rPr>
          <w:noProof/>
        </w:rPr>
      </w:pPr>
    </w:p>
    <w:p w:rsidR="00051DDF" w:rsidRDefault="00051DDF">
      <w:r>
        <w:rPr>
          <w:noProof/>
        </w:rPr>
        <w:drawing>
          <wp:inline distT="0" distB="0" distL="0" distR="0" wp14:anchorId="10381D0D" wp14:editId="5311C1B8">
            <wp:extent cx="5105893" cy="24330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5216" cy="2437542"/>
                    </a:xfrm>
                    <a:prstGeom prst="rect">
                      <a:avLst/>
                    </a:prstGeom>
                  </pic:spPr>
                </pic:pic>
              </a:graphicData>
            </a:graphic>
          </wp:inline>
        </w:drawing>
      </w:r>
    </w:p>
    <w:p w:rsidR="00051DDF" w:rsidRDefault="00051DDF"/>
    <w:p w:rsidR="00051DDF" w:rsidRDefault="00961DCC">
      <w:r>
        <w:rPr>
          <w:noProof/>
        </w:rPr>
        <w:lastRenderedPageBreak/>
        <w:drawing>
          <wp:inline distT="0" distB="0" distL="0" distR="0" wp14:anchorId="1ABF81AF" wp14:editId="04D0E96D">
            <wp:extent cx="5943600" cy="526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64150"/>
                    </a:xfrm>
                    <a:prstGeom prst="rect">
                      <a:avLst/>
                    </a:prstGeom>
                  </pic:spPr>
                </pic:pic>
              </a:graphicData>
            </a:graphic>
          </wp:inline>
        </w:drawing>
      </w:r>
    </w:p>
    <w:p w:rsidR="00A37140" w:rsidRDefault="00A37140"/>
    <w:p w:rsidR="00A37140" w:rsidRDefault="00A37140" w:rsidP="00A37140">
      <w:pPr>
        <w:rPr>
          <w:rFonts w:ascii="Times New Roman" w:eastAsia="Times New Roman" w:hAnsi="Times New Roman" w:cs="Times New Roman"/>
        </w:rPr>
      </w:pPr>
    </w:p>
    <w:p w:rsidR="00A37140" w:rsidRDefault="00A37140" w:rsidP="00A37140">
      <w:pPr>
        <w:rPr>
          <w:rFonts w:ascii="Times New Roman" w:eastAsia="Times New Roman" w:hAnsi="Times New Roman" w:cs="Times New Roman"/>
          <w:b/>
        </w:rPr>
      </w:pPr>
      <w:r>
        <w:rPr>
          <w:rFonts w:ascii="Times New Roman" w:eastAsia="Times New Roman" w:hAnsi="Times New Roman" w:cs="Times New Roman"/>
          <w:b/>
        </w:rPr>
        <w:t>Acceptance Criteria / Requirements:</w:t>
      </w:r>
    </w:p>
    <w:p w:rsidR="00A37140" w:rsidRDefault="00A37140">
      <w:r>
        <w:t xml:space="preserve">When user logs into he/she should be able to see how their investments assets are classified. User should be able to drill down on each of the asset classes and </w:t>
      </w:r>
      <w:r w:rsidR="00817F01">
        <w:t xml:space="preserve">where asset </w:t>
      </w:r>
      <w:proofErr w:type="gramStart"/>
      <w:r w:rsidR="00817F01">
        <w:t>name ,</w:t>
      </w:r>
      <w:proofErr w:type="gramEnd"/>
      <w:r w:rsidR="00817F01">
        <w:t xml:space="preserve"> value break down is given and % is calculated. </w:t>
      </w:r>
    </w:p>
    <w:p w:rsidR="00817F01" w:rsidRDefault="00817F01" w:rsidP="00817F01">
      <w:pPr>
        <w:rPr>
          <w:rFonts w:ascii="Times New Roman" w:eastAsia="Times New Roman" w:hAnsi="Times New Roman" w:cs="Times New Roman"/>
        </w:rPr>
      </w:pPr>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1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questions or uncertainties you may have that you would ask a designer or stakeholder concerning the image or acceptance criteria/requirements.</w:t>
      </w:r>
    </w:p>
    <w:p w:rsidR="00817F01" w:rsidRDefault="00817F01" w:rsidP="00817F01"/>
    <w:p w:rsidR="00817F01" w:rsidRDefault="00817F01" w:rsidP="00817F01">
      <w:pPr>
        <w:rPr>
          <w:rFonts w:ascii="Times New Roman" w:eastAsia="Times New Roman" w:hAnsi="Times New Roman" w:cs="Times New Roman"/>
        </w:rPr>
      </w:pPr>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2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data or users in a certain state that you may need to properly test this.</w:t>
      </w:r>
    </w:p>
    <w:p w:rsidR="00817F01" w:rsidRDefault="00817F01" w:rsidP="00817F01">
      <w:pPr>
        <w:rPr>
          <w:rFonts w:ascii="Times New Roman" w:eastAsia="Times New Roman" w:hAnsi="Times New Roman" w:cs="Times New Roman"/>
          <w:b/>
        </w:rPr>
      </w:pPr>
      <w:r>
        <w:rPr>
          <w:rFonts w:ascii="Times New Roman" w:eastAsia="Times New Roman" w:hAnsi="Times New Roman" w:cs="Times New Roman"/>
          <w:b/>
        </w:rPr>
        <w:lastRenderedPageBreak/>
        <w:t xml:space="preserve">Task </w:t>
      </w:r>
      <w:proofErr w:type="gramStart"/>
      <w:r>
        <w:rPr>
          <w:rFonts w:ascii="Times New Roman" w:eastAsia="Times New Roman" w:hAnsi="Times New Roman" w:cs="Times New Roman"/>
          <w:b/>
        </w:rPr>
        <w:t xml:space="preserve">3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high-level test scenarios that you can think of based only on the design and acceptance criteria you are given.  After you list them out, number them in terms of priority (1 - must test, 2 - should test, 3 - test only if there is time).</w:t>
      </w:r>
    </w:p>
    <w:p w:rsidR="00817F01" w:rsidRDefault="00817F01" w:rsidP="00817F01">
      <w:pPr>
        <w:rPr>
          <w:rFonts w:ascii="Times New Roman" w:eastAsia="Times New Roman" w:hAnsi="Times New Roman" w:cs="Times New Roman"/>
          <w:b/>
        </w:rPr>
      </w:pPr>
    </w:p>
    <w:p w:rsidR="00817F01" w:rsidRDefault="00817F01" w:rsidP="00817F01">
      <w:pPr>
        <w:rPr>
          <w:rFonts w:ascii="Times New Roman" w:eastAsia="Times New Roman" w:hAnsi="Times New Roman" w:cs="Times New Roman"/>
        </w:rPr>
      </w:pPr>
      <w:r>
        <w:rPr>
          <w:rFonts w:ascii="Times New Roman" w:eastAsia="Times New Roman" w:hAnsi="Times New Roman" w:cs="Times New Roman"/>
          <w:b/>
        </w:rPr>
        <w:t xml:space="preserve">Task 4: </w:t>
      </w:r>
      <w:r>
        <w:rPr>
          <w:rFonts w:ascii="Times New Roman" w:eastAsia="Times New Roman" w:hAnsi="Times New Roman" w:cs="Times New Roman"/>
        </w:rPr>
        <w:t>Imagine that you find a defect while testing the above.  Write a sample defect report below:</w:t>
      </w:r>
    </w:p>
    <w:p w:rsidR="00817F01" w:rsidRDefault="00817F01" w:rsidP="00817F01">
      <w:pPr>
        <w:rPr>
          <w:rFonts w:ascii="Times New Roman" w:eastAsia="Times New Roman" w:hAnsi="Times New Roman" w:cs="Times New Roman"/>
        </w:rPr>
      </w:pPr>
    </w:p>
    <w:p w:rsidR="00817F01" w:rsidRDefault="00817F01" w:rsidP="00817F01">
      <w:pPr>
        <w:rPr>
          <w:rFonts w:ascii="Times New Roman" w:eastAsia="Times New Roman" w:hAnsi="Times New Roman" w:cs="Times New Roman"/>
        </w:rPr>
      </w:pPr>
      <w:r>
        <w:rPr>
          <w:rFonts w:ascii="Times New Roman" w:eastAsia="Times New Roman" w:hAnsi="Times New Roman" w:cs="Times New Roman"/>
          <w:b/>
        </w:rPr>
        <w:t xml:space="preserve">Task 5: </w:t>
      </w:r>
      <w:r>
        <w:rPr>
          <w:rFonts w:ascii="Times New Roman" w:eastAsia="Times New Roman" w:hAnsi="Times New Roman" w:cs="Times New Roman"/>
        </w:rPr>
        <w:t>What scenarios would you consider valid for automation?  Why?</w:t>
      </w:r>
    </w:p>
    <w:p w:rsidR="00817F01" w:rsidRDefault="00817F01"/>
    <w:p w:rsidR="00A37140" w:rsidRDefault="00A37140">
      <w:r>
        <w:t xml:space="preserve"> </w:t>
      </w:r>
    </w:p>
    <w:sectPr w:rsidR="00A3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DF"/>
    <w:rsid w:val="00051DDF"/>
    <w:rsid w:val="005E0F35"/>
    <w:rsid w:val="00624B5D"/>
    <w:rsid w:val="00817F01"/>
    <w:rsid w:val="00961DCC"/>
    <w:rsid w:val="00A3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8E0E"/>
  <w15:chartTrackingRefBased/>
  <w15:docId w15:val="{11794AD6-E375-4EAF-A525-9C1CE083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SRK, ARUN</dc:creator>
  <cp:keywords/>
  <dc:description/>
  <cp:lastModifiedBy>SRK, ARUN</cp:lastModifiedBy>
  <cp:revision>2</cp:revision>
  <dcterms:created xsi:type="dcterms:W3CDTF">2019-01-03T16:32:00Z</dcterms:created>
  <dcterms:modified xsi:type="dcterms:W3CDTF">2019-01-04T05:02:00Z</dcterms:modified>
</cp:coreProperties>
</file>