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6A23" w14:textId="677020CD" w:rsidR="00407B5F" w:rsidRDefault="00407B5F" w:rsidP="00407B5F">
      <w:pPr>
        <w:pStyle w:val="Title"/>
      </w:pPr>
      <w:r>
        <w:t>Google Cloud</w:t>
      </w:r>
    </w:p>
    <w:p w14:paraId="48FB351D" w14:textId="6C532BD5" w:rsidR="002D1DA1" w:rsidRDefault="002D1DA1" w:rsidP="002D1DA1">
      <w:r>
        <w:t>NVIDIA Tesla V100: Known for its high performance and versatility, the Tesla V100 is widely used in deep learning and AI workloads. It offers high computational power and memory bandwidth, making it suitable for demanding tasks.</w:t>
      </w:r>
    </w:p>
    <w:p w14:paraId="499A58C6" w14:textId="68DA757D" w:rsidR="002D1DA1" w:rsidRDefault="002D1DA1" w:rsidP="002D1DA1">
      <w:r>
        <w:t>NVIDIA Tesla P100: Another powerful GPU suitable for deep learning tasks, the Tesla P100 offers excellent performance and is commonly used in cloud environments for machine learning workloads.</w:t>
      </w:r>
    </w:p>
    <w:p w14:paraId="3008AEA7" w14:textId="1FDA272F" w:rsidR="002D1DA1" w:rsidRDefault="002D1DA1" w:rsidP="002D1DA1">
      <w:r>
        <w:t>NVIDIA Tesla T4: Designed for inference workloads, the Tesla T4 offers a good balance of performance and cost-effectiveness. It's often used for deploying machine learning models in production environments where real-time inference is required.</w:t>
      </w:r>
    </w:p>
    <w:p w14:paraId="04D73407" w14:textId="0F1E09B3" w:rsidR="002D1DA1" w:rsidRDefault="002D1DA1" w:rsidP="002D1DA1">
      <w:r>
        <w:t>NVIDIA A100 Tensor Core GPU: This is NVIDIA's latest GPU architecture optimized for AI and machine learning workloads. It offers significant performance improvements over previous generations and is available in various cloud platforms.</w:t>
      </w:r>
    </w:p>
    <w:p w14:paraId="564F42AB" w14:textId="4EF3A9B6" w:rsidR="00125385" w:rsidRDefault="002D1DA1" w:rsidP="002D1DA1">
      <w:r>
        <w:t>AMD Radeon Instinct MI100: While NVIDIA dominates the market, AMD's Radeon Instinct MI100 is also a powerful GPU option for machine learning tasks. It offers high performance and is used in some cloud environments.</w:t>
      </w:r>
    </w:p>
    <w:p w14:paraId="64136014" w14:textId="77777777" w:rsidR="0087773A" w:rsidRDefault="0087773A" w:rsidP="0087773A">
      <w:r>
        <w:t>Here's the information presented in a tabular format:</w:t>
      </w:r>
    </w:p>
    <w:p w14:paraId="5659D7D3" w14:textId="77777777" w:rsidR="0087773A" w:rsidRDefault="0087773A" w:rsidP="0087773A"/>
    <w:p w14:paraId="4FB99D75" w14:textId="77777777" w:rsidR="0087773A" w:rsidRDefault="0087773A" w:rsidP="0087773A">
      <w:r>
        <w:t>| Zones                                         | Location                                  | GPU platforms                                    | NVIDIA RTX Virtual Workstations (vWS) |</w:t>
      </w:r>
    </w:p>
    <w:p w14:paraId="1EDA693F" w14:textId="77777777" w:rsidR="0087773A" w:rsidRDefault="0087773A" w:rsidP="0087773A">
      <w:r>
        <w:t>|-----------------------------------------------|-------------------------------------------|--------------------------------------------------|---------------------------------------|</w:t>
      </w:r>
    </w:p>
    <w:p w14:paraId="3C046443" w14:textId="77777777" w:rsidR="0087773A" w:rsidRDefault="0087773A" w:rsidP="0087773A">
      <w:r>
        <w:t>| africa-south1-a                              | Johannesburg, South Africa               |                                                 |                                       |</w:t>
      </w:r>
    </w:p>
    <w:p w14:paraId="0F873808" w14:textId="77777777" w:rsidR="0087773A" w:rsidRDefault="0087773A" w:rsidP="0087773A">
      <w:r>
        <w:t>| africa-south1-b                              |                                           |                                                 |                                       |</w:t>
      </w:r>
    </w:p>
    <w:p w14:paraId="517D4EA4" w14:textId="77777777" w:rsidR="0087773A" w:rsidRDefault="0087773A" w:rsidP="0087773A">
      <w:r>
        <w:t>| africa-south1-c                              |                                           |                                                 |                                       |</w:t>
      </w:r>
    </w:p>
    <w:p w14:paraId="4F3ECB36" w14:textId="77777777" w:rsidR="0087773A" w:rsidRDefault="0087773A" w:rsidP="0087773A">
      <w:r>
        <w:t>| asia-east1-a                                 | Changhua County, Taiwan, APAC            | L4, T4, P100, K80                               | L4, T4, P100                          |</w:t>
      </w:r>
    </w:p>
    <w:p w14:paraId="3706A418" w14:textId="77777777" w:rsidR="0087773A" w:rsidRDefault="0087773A" w:rsidP="0087773A">
      <w:r>
        <w:t>| asia-east1-b                                 |                                           | L4, K80                                         | L4                                    |</w:t>
      </w:r>
    </w:p>
    <w:p w14:paraId="14D1FF84" w14:textId="77777777" w:rsidR="0087773A" w:rsidRDefault="0087773A" w:rsidP="0087773A">
      <w:r>
        <w:t>| asia-east1-c                                 |                                           | L4, T4, V100, P100                              | L4, T4, P100                          |</w:t>
      </w:r>
    </w:p>
    <w:p w14:paraId="574439C7" w14:textId="77777777" w:rsidR="0087773A" w:rsidRDefault="0087773A" w:rsidP="0087773A">
      <w:r>
        <w:t>| asia-east2-a                                 | Hong Kong, APAC                           | T4                                              | T4                                    |</w:t>
      </w:r>
    </w:p>
    <w:p w14:paraId="6F69646D" w14:textId="77777777" w:rsidR="0087773A" w:rsidRDefault="0087773A" w:rsidP="0087773A">
      <w:r>
        <w:t>| asia-east2-b                                 |                                           |                                                 |                                       |</w:t>
      </w:r>
    </w:p>
    <w:p w14:paraId="393EA155" w14:textId="77777777" w:rsidR="0087773A" w:rsidRDefault="0087773A" w:rsidP="0087773A">
      <w:r>
        <w:lastRenderedPageBreak/>
        <w:t>| asia-east2-c                                 |                                           | T4                                              | T4                                    |</w:t>
      </w:r>
    </w:p>
    <w:p w14:paraId="32C01DE9" w14:textId="77777777" w:rsidR="0087773A" w:rsidRDefault="0087773A" w:rsidP="0087773A">
      <w:r>
        <w:t>| asia-northeast1-a                            | Tokyo, Japan, APAC                        | A100 40GB, L4, T4                               | L4, T4                                |</w:t>
      </w:r>
    </w:p>
    <w:p w14:paraId="0F4839EE" w14:textId="77777777" w:rsidR="0087773A" w:rsidRDefault="0087773A" w:rsidP="0087773A">
      <w:r>
        <w:t>| asia-northeast1-b                            |                                           |                                                 |                                       |</w:t>
      </w:r>
    </w:p>
    <w:p w14:paraId="60E32179" w14:textId="77777777" w:rsidR="0087773A" w:rsidRDefault="0087773A" w:rsidP="0087773A">
      <w:r>
        <w:t>| asia-northeast1-c                            |                                           | A100 40GB, L4, T4                               | L4, T4                                |</w:t>
      </w:r>
    </w:p>
    <w:p w14:paraId="0487F9C6" w14:textId="77777777" w:rsidR="0087773A" w:rsidRDefault="0087773A" w:rsidP="0087773A">
      <w:r>
        <w:t>| asia-northeast2-a                            | Osaka, Japan, APAC                        |                                                 |                                       |</w:t>
      </w:r>
    </w:p>
    <w:p w14:paraId="6F85DA19" w14:textId="77777777" w:rsidR="0087773A" w:rsidRDefault="0087773A" w:rsidP="0087773A">
      <w:r>
        <w:t>| asia-northeast2-b                            |                                           |                                                 |                                       |</w:t>
      </w:r>
    </w:p>
    <w:p w14:paraId="7D0CE19F" w14:textId="77777777" w:rsidR="0087773A" w:rsidRDefault="0087773A" w:rsidP="0087773A">
      <w:r>
        <w:t>| asia-northeast2-c                            |                                           |                                                 |                                       |</w:t>
      </w:r>
    </w:p>
    <w:p w14:paraId="72388A5E" w14:textId="77777777" w:rsidR="0087773A" w:rsidRDefault="0087773A" w:rsidP="0087773A">
      <w:r>
        <w:t>| asia-northeast3-a                            | Seoul, South Korea, APAC                  | A100 40GB, L4                                   | L4                                    |</w:t>
      </w:r>
    </w:p>
    <w:p w14:paraId="7E2130DB" w14:textId="77777777" w:rsidR="0087773A" w:rsidRDefault="0087773A" w:rsidP="0087773A">
      <w:r>
        <w:t>| asia-northeast3-b                            | Seoul, South Korea, APAC                  | A100 40GB, L4, T4                               | L4, T4                                |</w:t>
      </w:r>
    </w:p>
    <w:p w14:paraId="5A5C3360" w14:textId="77777777" w:rsidR="0087773A" w:rsidRDefault="0087773A" w:rsidP="0087773A">
      <w:r>
        <w:t>| asia-northeast3-c                            | Seoul, South Korea, APAC                  | T4                                              | T4                                    |</w:t>
      </w:r>
    </w:p>
    <w:p w14:paraId="1E2BC06B" w14:textId="77777777" w:rsidR="0087773A" w:rsidRDefault="0087773A" w:rsidP="0087773A">
      <w:r>
        <w:t>| asia-south1-a                                | Mumbai, India, APAC                       | L4, T4                                          | L4, T4                                |</w:t>
      </w:r>
    </w:p>
    <w:p w14:paraId="0F819AD9" w14:textId="77777777" w:rsidR="0087773A" w:rsidRDefault="0087773A" w:rsidP="0087773A">
      <w:r>
        <w:t>| asia-south1-b                                | Mumbai, India, APAC                       | L4, T4                                          | L4, T4                                |</w:t>
      </w:r>
    </w:p>
    <w:p w14:paraId="7A1E1F5D" w14:textId="77777777" w:rsidR="0087773A" w:rsidRDefault="0087773A" w:rsidP="0087773A">
      <w:r>
        <w:t>| asia-south1-c                                | Mumbai, India, APAC                       |                                                 |                                       |</w:t>
      </w:r>
    </w:p>
    <w:p w14:paraId="70A63D40" w14:textId="77777777" w:rsidR="0087773A" w:rsidRDefault="0087773A" w:rsidP="0087773A">
      <w:r>
        <w:t>| asia-southeast1-a                            | Jurong West, Singapore, APAC              | L4, T4                                          | L4, T4                                |</w:t>
      </w:r>
    </w:p>
    <w:p w14:paraId="3488B3DE" w14:textId="77777777" w:rsidR="0087773A" w:rsidRDefault="0087773A" w:rsidP="0087773A">
      <w:r>
        <w:t>| asia-southeast1-b                            | Jurong West, Singapore, APAC              | H100 80GB, A100 40GB, L4, T4, P4               | L4, T4, P4                            |</w:t>
      </w:r>
    </w:p>
    <w:p w14:paraId="7B69099C" w14:textId="77777777" w:rsidR="0087773A" w:rsidRDefault="0087773A" w:rsidP="0087773A">
      <w:r>
        <w:t>| asia-southeast1-c                            | Jurong West, Singapore, APAC              | H100 80GB, A100 80GB, A100 40GB, L4, T4, P4    | L4, T4, P4                            |</w:t>
      </w:r>
    </w:p>
    <w:p w14:paraId="07A2AE32" w14:textId="77777777" w:rsidR="0087773A" w:rsidRDefault="0087773A" w:rsidP="0087773A">
      <w:r>
        <w:t>| asia-southeast2-a                            | Jakarta, Indonesia, APAC                  | T4                                              | T4                                    |</w:t>
      </w:r>
    </w:p>
    <w:p w14:paraId="070165D8" w14:textId="77777777" w:rsidR="0087773A" w:rsidRDefault="0087773A" w:rsidP="0087773A">
      <w:r>
        <w:t>| asia-southeast2-b                            | Jakarta, Indonesia, APAC                  |                                                 |                                       |</w:t>
      </w:r>
    </w:p>
    <w:p w14:paraId="5BACD35A" w14:textId="77777777" w:rsidR="0087773A" w:rsidRDefault="0087773A" w:rsidP="0087773A">
      <w:r>
        <w:t>| asia-southeast2-c                            | Jakarta, Indonesia, APAC                  | T4                                              | T4                                    |</w:t>
      </w:r>
    </w:p>
    <w:p w14:paraId="10351344" w14:textId="77777777" w:rsidR="0087773A" w:rsidRDefault="0087773A" w:rsidP="0087773A">
      <w:r>
        <w:lastRenderedPageBreak/>
        <w:t>| australia-southeast1-a                       | Sydney, Australia, APAC                   | T4, P4                                          | T4, P4                                |</w:t>
      </w:r>
    </w:p>
    <w:p w14:paraId="5F30DCEF" w14:textId="77777777" w:rsidR="0087773A" w:rsidRDefault="0087773A" w:rsidP="0087773A">
      <w:r>
        <w:t>| australia-southeast1-b                       | Sydney, Australia, APAC                   | P4                                              | P4                                    |</w:t>
      </w:r>
    </w:p>
    <w:p w14:paraId="7098B6BB" w14:textId="77777777" w:rsidR="0087773A" w:rsidRDefault="0087773A" w:rsidP="0087773A">
      <w:r>
        <w:t>| australia-southeast1-c                       | Sydney, Australia, APAC                   | T4, P100                                        | T4, P100                              |</w:t>
      </w:r>
    </w:p>
    <w:p w14:paraId="2DA71214" w14:textId="77777777" w:rsidR="0087773A" w:rsidRDefault="0087773A" w:rsidP="0087773A">
      <w:r>
        <w:t>| europe-north1-a                              | Hamina, Finland, Europe                   |                                                 |                                       |</w:t>
      </w:r>
    </w:p>
    <w:p w14:paraId="7D6D63B3" w14:textId="77777777" w:rsidR="0087773A" w:rsidRDefault="0087773A" w:rsidP="0087773A">
      <w:r>
        <w:t>| europe-north1-b                              |                                           |                                                 |                                       |</w:t>
      </w:r>
    </w:p>
    <w:p w14:paraId="6896D372" w14:textId="77777777" w:rsidR="0087773A" w:rsidRDefault="0087773A" w:rsidP="0087773A">
      <w:r>
        <w:t>| europe-north1-c                              |                                           |                                                 |                                       |</w:t>
      </w:r>
    </w:p>
    <w:p w14:paraId="7D3A9B58" w14:textId="77777777" w:rsidR="0087773A" w:rsidRDefault="0087773A" w:rsidP="0087773A">
      <w:r>
        <w:t>| europe-central2-a                            | Warsaw, Poland, Europe                    |                                                 |                                       |</w:t>
      </w:r>
    </w:p>
    <w:p w14:paraId="4C66847E" w14:textId="77777777" w:rsidR="0087773A" w:rsidRDefault="0087773A" w:rsidP="0087773A">
      <w:r>
        <w:t>| europe-central2-b                            | Warsaw, Poland, Europe                    | T4                                              | T4                                    |</w:t>
      </w:r>
    </w:p>
    <w:p w14:paraId="13F5A3A0" w14:textId="77777777" w:rsidR="0087773A" w:rsidRDefault="0087773A" w:rsidP="0087773A">
      <w:r>
        <w:t>| europe-central2-c                            | Warsaw, Poland, Europe                    | T4                                              | T4                                    |</w:t>
      </w:r>
    </w:p>
    <w:p w14:paraId="51930066" w14:textId="77777777" w:rsidR="0087773A" w:rsidRDefault="0087773A" w:rsidP="0087773A">
      <w:r>
        <w:t>| europe-west1-b                               | St. Ghislain, Belgium, Europe            | L4, T4, P100, K80                               | L4, T4, P100                          |</w:t>
      </w:r>
    </w:p>
    <w:p w14:paraId="0F8329A4" w14:textId="77777777" w:rsidR="0087773A" w:rsidRDefault="0087773A" w:rsidP="0087773A">
      <w:r>
        <w:t>| europe-west1-c                               | St. Ghislain, Belgium, Europe            | L4, T4                                          | L4, T4                                |</w:t>
      </w:r>
    </w:p>
    <w:p w14:paraId="35E1313A" w14:textId="77777777" w:rsidR="0087773A" w:rsidRDefault="0087773A" w:rsidP="0087773A">
      <w:r>
        <w:t>| europe-west1-d                               | St. Ghislain, Belgium, Europe            | P100, K80, T4                                   | P100, T4                              |</w:t>
      </w:r>
    </w:p>
    <w:p w14:paraId="1B2A3DD6" w14:textId="77777777" w:rsidR="0087773A" w:rsidRDefault="0087773A" w:rsidP="0087773A">
      <w:r>
        <w:t>| europe-west2-a                               | London, England, Europe                   | L4, T4                                          | L4, T4                                |</w:t>
      </w:r>
    </w:p>
    <w:p w14:paraId="3E930452" w14:textId="77777777" w:rsidR="0087773A" w:rsidRDefault="0087773A" w:rsidP="0087773A">
      <w:r>
        <w:t>| europe-west2-b                               | London, England, Europe                   | L4, T4                                          | L4, T4                                |</w:t>
      </w:r>
    </w:p>
    <w:p w14:paraId="2919A5DE" w14:textId="77777777" w:rsidR="0087773A" w:rsidRDefault="0087773A" w:rsidP="0087773A">
      <w:r>
        <w:t>| europe-west2-c                               | London, England, Europe                   |                                                 |                                       |</w:t>
      </w:r>
    </w:p>
    <w:p w14:paraId="57FCF496" w14:textId="77777777" w:rsidR="0087773A" w:rsidRDefault="0087773A" w:rsidP="0087773A">
      <w:r>
        <w:t>| europe-west3-a                               | Frankfurt, Germany, Europe                |                                                 |                                       |</w:t>
      </w:r>
    </w:p>
    <w:p w14:paraId="1E400E83" w14:textId="77777777" w:rsidR="0087773A" w:rsidRDefault="0087773A" w:rsidP="0087773A">
      <w:r>
        <w:t>| europe-west3-b                               | Frankfurt, Germany, Europe                | L4, T4                                          | L4, T4                                |</w:t>
      </w:r>
    </w:p>
    <w:p w14:paraId="1A798046" w14:textId="77777777" w:rsidR="0087773A" w:rsidRDefault="0087773A" w:rsidP="0087773A">
      <w:r>
        <w:t>| europe-west3-c                               | Frankfurt, Germany, Europe                |                                                 |                                       |</w:t>
      </w:r>
    </w:p>
    <w:p w14:paraId="423AB840" w14:textId="77777777" w:rsidR="0087773A" w:rsidRDefault="0087773A" w:rsidP="0087773A">
      <w:r>
        <w:t>| europe-west4-a                               | Eemshaven, Netherlands, Europe           | A100 80GB, A100 40GB, L4, T4, V100, P100      | L4, T4, P100                          |</w:t>
      </w:r>
    </w:p>
    <w:p w14:paraId="61BB3947" w14:textId="77777777" w:rsidR="0087773A" w:rsidRDefault="0087773A" w:rsidP="0087773A">
      <w:r>
        <w:lastRenderedPageBreak/>
        <w:t>| europe-west4-b                               | Eemshaven, Netherlands, Europe           | H100 80GB, A100 40GB, L4, T4, P4, V100        | L4, T4, P4                            |</w:t>
      </w:r>
    </w:p>
    <w:p w14:paraId="66914450" w14:textId="77777777" w:rsidR="0087773A" w:rsidRDefault="0087773A" w:rsidP="0087773A">
      <w:r>
        <w:t>| europe-west4-c                               | Eemshaven, Netherlands, Europe           | H100 80GB, L4, T4, P4, V100                  | L4, T4, P4                            |</w:t>
      </w:r>
    </w:p>
    <w:p w14:paraId="6DF6A400" w14:textId="77777777" w:rsidR="0087773A" w:rsidRDefault="0087773A" w:rsidP="0087773A">
      <w:r>
        <w:t>| europe-west6-a                               | Zurich, Switzerland, Europe               | L4                                              | L4                                    |</w:t>
      </w:r>
    </w:p>
    <w:p w14:paraId="29FE8644" w14:textId="77777777" w:rsidR="0087773A" w:rsidRDefault="0087773A" w:rsidP="0087773A">
      <w:r>
        <w:t>| europe-west6-b                               | Zurich, Switzerland, Europe               | L4                                              | L4                                    |</w:t>
      </w:r>
    </w:p>
    <w:p w14:paraId="2471B8B2" w14:textId="77777777" w:rsidR="0087773A" w:rsidRDefault="0087773A" w:rsidP="0087773A">
      <w:r>
        <w:t>| europe-west6-c                               | Zurich, Switzerland, Europe               |                                                 |                                       |</w:t>
      </w:r>
    </w:p>
    <w:p w14:paraId="39C73DE9" w14:textId="77777777" w:rsidR="0087773A" w:rsidRDefault="0087773A" w:rsidP="0087773A">
      <w:r>
        <w:t>| europe-west8-a                               | Milan, Italy, Europe                      |                                                 |                                       |</w:t>
      </w:r>
    </w:p>
    <w:p w14:paraId="2B9EE4CB" w14:textId="77777777" w:rsidR="0087773A" w:rsidRDefault="0087773A" w:rsidP="0087773A">
      <w:r>
        <w:t>| europe-west8-b                               | Milan, Italy, Europe                      |                                                 |                                       |</w:t>
      </w:r>
    </w:p>
    <w:p w14:paraId="09BC0EB9" w14:textId="77777777" w:rsidR="0087773A" w:rsidRDefault="0087773A" w:rsidP="0087773A">
      <w:r>
        <w:t>| europe-west8-c                               | Milan, Italy, Europe                      |                                                 |                                       |</w:t>
      </w:r>
    </w:p>
    <w:p w14:paraId="0E8D93EB" w14:textId="77777777" w:rsidR="0087773A" w:rsidRDefault="0087773A" w:rsidP="0087773A">
      <w:r>
        <w:t>| europe-west9-a                               | Paris, France, Europe                     |                                                 |                                       |</w:t>
      </w:r>
    </w:p>
    <w:p w14:paraId="68706780" w14:textId="77777777" w:rsidR="0087773A" w:rsidRDefault="0087773A" w:rsidP="0087773A">
      <w:r>
        <w:t>| europe-west9-b                               | Paris, France, Europe                     |                                                 |                                       |</w:t>
      </w:r>
    </w:p>
    <w:p w14:paraId="3B3F7E21" w14:textId="77777777" w:rsidR="0087773A" w:rsidRDefault="0087773A" w:rsidP="0087773A">
      <w:r>
        <w:t>| europe-west9-c                               | Paris, France, Europe                     |                                                 |                                       |</w:t>
      </w:r>
    </w:p>
    <w:p w14:paraId="0189BE7B" w14:textId="0DD68FA8" w:rsidR="0087773A" w:rsidRDefault="0087773A" w:rsidP="0087773A">
      <w:r>
        <w:t>| europe-west10-a                              | Berlin, Germany, Europe                   |</w:t>
      </w:r>
    </w:p>
    <w:p w14:paraId="10289180" w14:textId="77777777" w:rsidR="0087773A" w:rsidRDefault="0087773A" w:rsidP="0087773A"/>
    <w:p w14:paraId="7DD33455" w14:textId="77777777" w:rsidR="00641DA5" w:rsidRPr="00641DA5" w:rsidRDefault="00641DA5" w:rsidP="00641DA5">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641DA5">
        <w:rPr>
          <w:rFonts w:ascii="Times New Roman" w:eastAsia="Times New Roman" w:hAnsi="Times New Roman" w:cs="Times New Roman"/>
          <w:b/>
          <w:bCs/>
          <w:color w:val="202124"/>
          <w:kern w:val="0"/>
          <w:sz w:val="36"/>
          <w:szCs w:val="36"/>
          <w:lang w:eastAsia="en-IN"/>
          <w14:ligatures w14:val="none"/>
        </w:rPr>
        <w:t>Limitations</w:t>
      </w:r>
    </w:p>
    <w:p w14:paraId="2A8B9FCF" w14:textId="77777777" w:rsidR="00641DA5" w:rsidRPr="00641DA5" w:rsidRDefault="00641DA5" w:rsidP="00641DA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For A100 40GB GPUs, the </w:t>
      </w:r>
      <w:r w:rsidRPr="00641DA5">
        <w:rPr>
          <w:rFonts w:ascii="var(--devsite-code-font-family)" w:eastAsia="Times New Roman" w:hAnsi="var(--devsite-code-font-family)" w:cs="Courier New"/>
          <w:color w:val="202124"/>
          <w:kern w:val="0"/>
          <w:lang w:eastAsia="en-IN"/>
          <w14:ligatures w14:val="none"/>
        </w:rPr>
        <w:t>a2-megagpu-16g</w:t>
      </w:r>
      <w:r w:rsidRPr="00641DA5">
        <w:rPr>
          <w:rFonts w:ascii="Roboto" w:eastAsia="Times New Roman" w:hAnsi="Roboto" w:cs="Times New Roman"/>
          <w:color w:val="202124"/>
          <w:kern w:val="0"/>
          <w:sz w:val="24"/>
          <w:szCs w:val="24"/>
          <w:lang w:eastAsia="en-IN"/>
          <w14:ligatures w14:val="none"/>
        </w:rPr>
        <w:t> machine type is only available in the following regions and zones:</w:t>
      </w:r>
    </w:p>
    <w:p w14:paraId="497E96A6" w14:textId="77777777" w:rsidR="00641DA5" w:rsidRPr="00641DA5" w:rsidRDefault="00641DA5" w:rsidP="00641DA5">
      <w:pPr>
        <w:numPr>
          <w:ilvl w:val="0"/>
          <w:numId w:val="2"/>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Iowa, North America: </w:t>
      </w:r>
      <w:r w:rsidRPr="00641DA5">
        <w:rPr>
          <w:rFonts w:ascii="var(--devsite-code-font-family)" w:eastAsia="Times New Roman" w:hAnsi="var(--devsite-code-font-family)" w:cs="Courier New"/>
          <w:color w:val="202124"/>
          <w:kern w:val="0"/>
          <w:lang w:eastAsia="en-IN"/>
          <w14:ligatures w14:val="none"/>
        </w:rPr>
        <w:t>us-central1-a,b,c,f</w:t>
      </w:r>
    </w:p>
    <w:p w14:paraId="18663EF7" w14:textId="77777777" w:rsidR="00641DA5" w:rsidRPr="00641DA5" w:rsidRDefault="00641DA5" w:rsidP="00641DA5">
      <w:pPr>
        <w:numPr>
          <w:ilvl w:val="0"/>
          <w:numId w:val="2"/>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Netherlands, Europe: </w:t>
      </w:r>
      <w:r w:rsidRPr="00641DA5">
        <w:rPr>
          <w:rFonts w:ascii="var(--devsite-code-font-family)" w:eastAsia="Times New Roman" w:hAnsi="var(--devsite-code-font-family)" w:cs="Courier New"/>
          <w:color w:val="202124"/>
          <w:kern w:val="0"/>
          <w:lang w:eastAsia="en-IN"/>
          <w14:ligatures w14:val="none"/>
        </w:rPr>
        <w:t>europe-west4-a,b</w:t>
      </w:r>
    </w:p>
    <w:p w14:paraId="258A4959" w14:textId="77777777" w:rsidR="00641DA5" w:rsidRPr="00641DA5" w:rsidRDefault="00641DA5" w:rsidP="00641DA5">
      <w:pPr>
        <w:numPr>
          <w:ilvl w:val="0"/>
          <w:numId w:val="2"/>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Singapore, APAC: </w:t>
      </w:r>
      <w:r w:rsidRPr="00641DA5">
        <w:rPr>
          <w:rFonts w:ascii="var(--devsite-code-font-family)" w:eastAsia="Times New Roman" w:hAnsi="var(--devsite-code-font-family)" w:cs="Courier New"/>
          <w:color w:val="202124"/>
          <w:kern w:val="0"/>
          <w:lang w:eastAsia="en-IN"/>
          <w14:ligatures w14:val="none"/>
        </w:rPr>
        <w:t>asia-southeast1-c</w:t>
      </w:r>
    </w:p>
    <w:p w14:paraId="452C96FA" w14:textId="77777777" w:rsidR="00641DA5" w:rsidRPr="00641DA5" w:rsidRDefault="00641DA5" w:rsidP="00641DA5">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641DA5">
        <w:rPr>
          <w:rFonts w:ascii="Times New Roman" w:eastAsia="Times New Roman" w:hAnsi="Times New Roman" w:cs="Times New Roman"/>
          <w:b/>
          <w:bCs/>
          <w:color w:val="202124"/>
          <w:kern w:val="0"/>
          <w:sz w:val="36"/>
          <w:szCs w:val="36"/>
          <w:lang w:eastAsia="en-IN"/>
          <w14:ligatures w14:val="none"/>
        </w:rPr>
        <w:t>Local SSD availability by GPU regions and zones</w:t>
      </w:r>
    </w:p>
    <w:p w14:paraId="5AA8BEC6" w14:textId="77777777" w:rsidR="00641DA5" w:rsidRPr="00641DA5" w:rsidRDefault="00641DA5" w:rsidP="00641DA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Local SSD disks are available as follows for each GPU type:</w:t>
      </w:r>
    </w:p>
    <w:p w14:paraId="16AB967C" w14:textId="77777777" w:rsidR="00641DA5" w:rsidRPr="00641DA5" w:rsidRDefault="00641DA5" w:rsidP="00641DA5">
      <w:pPr>
        <w:numPr>
          <w:ilvl w:val="0"/>
          <w:numId w:val="3"/>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H100 80GB: Local SSD disks are supported in all the available H100 80GB regions and zones.</w:t>
      </w:r>
    </w:p>
    <w:p w14:paraId="4FB8E3BE" w14:textId="77777777" w:rsidR="00641DA5" w:rsidRPr="00641DA5" w:rsidRDefault="00641DA5" w:rsidP="00641DA5">
      <w:pPr>
        <w:numPr>
          <w:ilvl w:val="0"/>
          <w:numId w:val="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lastRenderedPageBreak/>
        <w:t>NVIDIA L4: Local SSD disks are supported in all the available L4 regions and zones.</w:t>
      </w:r>
    </w:p>
    <w:p w14:paraId="0305E1EB" w14:textId="77777777" w:rsidR="00641DA5" w:rsidRPr="00641DA5" w:rsidRDefault="00641DA5" w:rsidP="00641DA5">
      <w:pPr>
        <w:numPr>
          <w:ilvl w:val="0"/>
          <w:numId w:val="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A100 80GB: Local SSD disks are bundled with the machine series in all available A100 80GB regions and zones.</w:t>
      </w:r>
    </w:p>
    <w:p w14:paraId="13B8AB72" w14:textId="77777777" w:rsidR="00641DA5" w:rsidRPr="00641DA5" w:rsidRDefault="00641DA5" w:rsidP="00641DA5">
      <w:pPr>
        <w:numPr>
          <w:ilvl w:val="0"/>
          <w:numId w:val="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A100 40GB: Local SSD disks are supported in all the available A100 40GB regions and zones.</w:t>
      </w:r>
    </w:p>
    <w:p w14:paraId="2E95FB4D" w14:textId="77777777" w:rsidR="00641DA5" w:rsidRPr="00641DA5" w:rsidRDefault="00641DA5" w:rsidP="00641DA5">
      <w:pPr>
        <w:numPr>
          <w:ilvl w:val="0"/>
          <w:numId w:val="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T4: Local SSD disks are supported in all the available T4 regions and zones.</w:t>
      </w:r>
    </w:p>
    <w:p w14:paraId="4AD67D02" w14:textId="77777777" w:rsidR="00641DA5" w:rsidRPr="00641DA5" w:rsidRDefault="00641DA5" w:rsidP="00641DA5">
      <w:pPr>
        <w:numPr>
          <w:ilvl w:val="0"/>
          <w:numId w:val="3"/>
        </w:numPr>
        <w:shd w:val="clear" w:color="auto" w:fill="FFFFFF"/>
        <w:spacing w:after="18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V100: Local SSD disks are supported in most of the available V100 regions and zones with the exception of the following:</w:t>
      </w:r>
    </w:p>
    <w:p w14:paraId="21868CDF" w14:textId="77777777" w:rsidR="00641DA5" w:rsidRPr="00641DA5" w:rsidRDefault="00641DA5" w:rsidP="00641DA5">
      <w:pPr>
        <w:numPr>
          <w:ilvl w:val="1"/>
          <w:numId w:val="3"/>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641DA5">
        <w:rPr>
          <w:rFonts w:ascii="var(--devsite-code-font-family)" w:eastAsia="Times New Roman" w:hAnsi="var(--devsite-code-font-family)" w:cs="Courier New"/>
          <w:color w:val="202124"/>
          <w:kern w:val="0"/>
          <w:lang w:eastAsia="en-IN"/>
          <w14:ligatures w14:val="none"/>
        </w:rPr>
        <w:t>us-east1-c</w:t>
      </w:r>
    </w:p>
    <w:p w14:paraId="41D70401" w14:textId="77777777" w:rsidR="00641DA5" w:rsidRPr="00641DA5" w:rsidRDefault="00641DA5" w:rsidP="00641DA5">
      <w:pPr>
        <w:numPr>
          <w:ilvl w:val="0"/>
          <w:numId w:val="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P100: Local SSD disks are supported in all the available P100 regions and zones.</w:t>
      </w:r>
    </w:p>
    <w:p w14:paraId="70C16EA8" w14:textId="77777777" w:rsidR="00641DA5" w:rsidRPr="00641DA5" w:rsidRDefault="00641DA5" w:rsidP="00641DA5">
      <w:pPr>
        <w:numPr>
          <w:ilvl w:val="0"/>
          <w:numId w:val="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P4: Local SSD disks are only supported in zones </w:t>
      </w:r>
      <w:r w:rsidRPr="00641DA5">
        <w:rPr>
          <w:rFonts w:ascii="var(--devsite-code-font-family)" w:eastAsia="Times New Roman" w:hAnsi="var(--devsite-code-font-family)" w:cs="Courier New"/>
          <w:color w:val="202124"/>
          <w:kern w:val="0"/>
          <w:lang w:eastAsia="en-IN"/>
          <w14:ligatures w14:val="none"/>
        </w:rPr>
        <w:t>us-central1-c</w:t>
      </w:r>
      <w:r w:rsidRPr="00641DA5">
        <w:rPr>
          <w:rFonts w:ascii="Roboto" w:eastAsia="Times New Roman" w:hAnsi="Roboto" w:cs="Times New Roman"/>
          <w:color w:val="202124"/>
          <w:kern w:val="0"/>
          <w:sz w:val="24"/>
          <w:szCs w:val="24"/>
          <w:lang w:eastAsia="en-IN"/>
          <w14:ligatures w14:val="none"/>
        </w:rPr>
        <w:t> and </w:t>
      </w:r>
      <w:r w:rsidRPr="00641DA5">
        <w:rPr>
          <w:rFonts w:ascii="var(--devsite-code-font-family)" w:eastAsia="Times New Roman" w:hAnsi="var(--devsite-code-font-family)" w:cs="Courier New"/>
          <w:color w:val="202124"/>
          <w:kern w:val="0"/>
          <w:lang w:eastAsia="en-IN"/>
          <w14:ligatures w14:val="none"/>
        </w:rPr>
        <w:t>northamerica-northeast1-b</w:t>
      </w:r>
      <w:r w:rsidRPr="00641DA5">
        <w:rPr>
          <w:rFonts w:ascii="Roboto" w:eastAsia="Times New Roman" w:hAnsi="Roboto" w:cs="Times New Roman"/>
          <w:color w:val="202124"/>
          <w:kern w:val="0"/>
          <w:sz w:val="24"/>
          <w:szCs w:val="24"/>
          <w:lang w:eastAsia="en-IN"/>
          <w14:ligatures w14:val="none"/>
        </w:rPr>
        <w:t>.</w:t>
      </w:r>
    </w:p>
    <w:p w14:paraId="47BF0A22" w14:textId="77777777" w:rsidR="00641DA5" w:rsidRPr="00641DA5" w:rsidRDefault="00641DA5" w:rsidP="00641DA5">
      <w:pPr>
        <w:numPr>
          <w:ilvl w:val="0"/>
          <w:numId w:val="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641DA5">
        <w:rPr>
          <w:rFonts w:ascii="Roboto" w:eastAsia="Times New Roman" w:hAnsi="Roboto" w:cs="Times New Roman"/>
          <w:color w:val="202124"/>
          <w:kern w:val="0"/>
          <w:sz w:val="24"/>
          <w:szCs w:val="24"/>
          <w:lang w:eastAsia="en-IN"/>
          <w14:ligatures w14:val="none"/>
        </w:rPr>
        <w:t>NVIDIA K80: Local SSD disks are supported in all the available K80 regions and zones.</w:t>
      </w:r>
    </w:p>
    <w:p w14:paraId="05754314" w14:textId="77777777" w:rsidR="0087773A" w:rsidRDefault="0087773A" w:rsidP="0087773A"/>
    <w:p w14:paraId="57234103" w14:textId="77777777" w:rsidR="00F26E07" w:rsidRDefault="00F26E07" w:rsidP="0087773A"/>
    <w:p w14:paraId="5D450F99" w14:textId="354A97C1" w:rsidR="00F26E07" w:rsidRDefault="00F26E07" w:rsidP="0087773A">
      <w:r>
        <w:t>CPU AVAILABILITY:</w:t>
      </w:r>
    </w:p>
    <w:p w14:paraId="799E63A5" w14:textId="77777777" w:rsidR="00AA2B94" w:rsidRDefault="00AA2B94" w:rsidP="00AA2B94">
      <w:r>
        <w:t>Here is the data presented in tabular format without truncation:</w:t>
      </w:r>
    </w:p>
    <w:p w14:paraId="4C61B497" w14:textId="77777777" w:rsidR="00AA2B94" w:rsidRDefault="00AA2B94" w:rsidP="00AA2B94"/>
    <w:p w14:paraId="5B59E43D" w14:textId="77777777" w:rsidR="00AA2B94" w:rsidRDefault="00AA2B94" w:rsidP="00AA2B94">
      <w:r>
        <w:t>| Zones               | Location                    | Machine types                              | CPUs                                                                       | Resources                                           | CO2 emissions |</w:t>
      </w:r>
    </w:p>
    <w:p w14:paraId="2295DAC5" w14:textId="77777777" w:rsidR="00AA2B94" w:rsidRDefault="00AA2B94" w:rsidP="00AA2B94">
      <w:r>
        <w:t>|---------------------|-----------------------------|--------------------------------------------|----------------------------------------------------------------------------|-----------------------------------------------------|---------------|</w:t>
      </w:r>
    </w:p>
    <w:p w14:paraId="69F66C8A" w14:textId="77777777" w:rsidR="00AA2B94" w:rsidRDefault="00AA2B94" w:rsidP="00AA2B94">
      <w:r>
        <w:t>| asia-east1-a        | Changhua County, Taiwan, APAC | E2, N2, N2D, T2D, N1, M1, C2, C2D, G2      | Intel Ivy Bridge, Sandy Bridge, Haswell, Broadwell, Skylake, Cascade Lake, Ice Lake, AMD EPYC Rome, AMD EPYC Milan  | GPUs                                              |               |</w:t>
      </w:r>
    </w:p>
    <w:p w14:paraId="2DAED415" w14:textId="77777777" w:rsidR="00AA2B94" w:rsidRDefault="00AA2B94" w:rsidP="00AA2B94">
      <w:r>
        <w:t>| asia-east1-b        | Changhua County, Taiwan, APAC | E2, N2, N2D, T2D, N1, M1, M3, C2, C2D, G2  | Intel Ivy Bridge, Sandy Bridge, Haswell, Broadwell, Skylake, Cascade Lake, Ice Lake, AMD EPYC Rome, AMD EPYC Milan  | GPUs                                              |               |</w:t>
      </w:r>
    </w:p>
    <w:p w14:paraId="270AFD53" w14:textId="77777777" w:rsidR="00AA2B94" w:rsidRDefault="00AA2B94" w:rsidP="00AA2B94">
      <w:r>
        <w:t>| asia-east1-c        | Changhua County, Taiwan, APAC | E2, N2, N2D, T2D, N1, M1, M3, C2, C2D, G2  | Intel Ivy Bridge, Sandy Bridge, Haswell, Broadwell, Skylake, Cascade Lake, Ice Lake, AMD EPYC Rome, AMD EPYC Milan  | GPUs                                              |               |</w:t>
      </w:r>
    </w:p>
    <w:p w14:paraId="6BA52EDE" w14:textId="77777777" w:rsidR="00AA2B94" w:rsidRDefault="00AA2B94" w:rsidP="00AA2B94">
      <w:r>
        <w:t>| asia-east2-a        | Hong Kong, APAC             | E2, N2, N2D, T2D, N1, C2                  | Intel Ivy Bridge, Sandy Bridge, Haswell, Broadwell, Skylake, Cascade Lake, AMD EPYC Rome, AMD EPYC Milan                          | GPUs                                              |               |</w:t>
      </w:r>
    </w:p>
    <w:p w14:paraId="3B03F30F" w14:textId="77777777" w:rsidR="00AA2B94" w:rsidRDefault="00AA2B94" w:rsidP="00AA2B94">
      <w:r>
        <w:t>| asia-east2-b        | Hong Kong, APAC             | E2, N2, N2D, T2D, N1, C2                  | Intel Ivy Bridge, Sandy Bridge, Haswell, Broadwell, Skylake, Cascade Lake, Ice Lake, AMD EPYC Rome, AMD EPYC Milan            |                                                   |               |</w:t>
      </w:r>
    </w:p>
    <w:p w14:paraId="21905C65" w14:textId="77777777" w:rsidR="00AA2B94" w:rsidRDefault="00AA2B94" w:rsidP="00AA2B94">
      <w:r>
        <w:lastRenderedPageBreak/>
        <w:t>| asia-east2-c        | Hong Kong, APAC             | E2, N2, N2D, T2D, N1, C2                  | Intel Ivy Bridge, Sandy Bridge, Haswell, Broadwell, Skylake, Cascade Lake, Ice Lake, AMD EPYC Rome, AMD EPYC Milan            | GPUs                                              |               |</w:t>
      </w:r>
    </w:p>
    <w:p w14:paraId="3A354F48" w14:textId="77777777" w:rsidR="00AA2B94" w:rsidRDefault="00AA2B94" w:rsidP="00AA2B94">
      <w:r>
        <w:t>| asia-northeast1-a   | Tokyo, Japan, APAC         | E2, N2, N2D, T2D, N1, M1, M2, C2, A2, G2  | Intel Ivy Bridge, Sandy Bridge, Haswell, Broadwell, Skylake, Cascade Lake, Ice Lake, AMD EPYC Rome, AMD EPYC Milan            | GPUs                                              |               |</w:t>
      </w:r>
    </w:p>
    <w:p w14:paraId="2A2F46AA" w14:textId="77777777" w:rsidR="00AA2B94" w:rsidRDefault="00AA2B94" w:rsidP="00AA2B94">
      <w:r>
        <w:t>| asia-northeast1-b   | Tokyo, Japan, APAC         | E2, N2, N2D, T2D, N1, M1, M2, C2          | Intel Ivy Bridge, Sandy Bridge, Haswell, Broadwell, Skylake, Cascade Lake, Ice Lake, AMD EPYC Rome, AMD EPYC Milan            |                                                   |               |</w:t>
      </w:r>
    </w:p>
    <w:p w14:paraId="72B6A280" w14:textId="77777777" w:rsidR="00AA2B94" w:rsidRDefault="00AA2B94" w:rsidP="00AA2B94">
      <w:r>
        <w:t>| asia-northeast1-c   | Tokyo, Japan, APAC         | E2, N2, N2D, T2D, N1, M1, C2, A2, G2      | Intel Ivy Bridge, Sandy Bridge, Haswell, Broadwell, Skylake, Cascade Lake, Ice Lake, AMD EPYC Rome, AMD EPYC Milan            | GPUs                                              |               |</w:t>
      </w:r>
    </w:p>
    <w:p w14:paraId="6384F1EC" w14:textId="77777777" w:rsidR="00AA2B94" w:rsidRDefault="00AA2B94" w:rsidP="00AA2B94">
      <w:r>
        <w:t>| asia-northeast2-a   | Osaka, Japan, APAC         | E2, N2, N2D, T2D, N1, M1, C2              | Intel Ivy Bridge, Sandy Bridge, Broadwell, Skylake, Cascade Lake, AMD EPYC Rome, AMD EPYC Milan                                    |                                                   |               |</w:t>
      </w:r>
    </w:p>
    <w:p w14:paraId="7E41DA73" w14:textId="77777777" w:rsidR="00AA2B94" w:rsidRDefault="00AA2B94" w:rsidP="00AA2B94">
      <w:r>
        <w:t>| asia-northeast2-b   | Osaka, Japan, APAC         | E2, N2, N2D, T2D, N1, M1, M2, C2          | Intel Ivy Bridge, Sandy Bridge, Broadwell, Skylake, Cascade Lake, Ice Lake, AMD EPYC Rome, AMD EPYC Milan                        |                                                   |               |</w:t>
      </w:r>
    </w:p>
    <w:p w14:paraId="3F666750" w14:textId="77777777" w:rsidR="00AA2B94" w:rsidRDefault="00AA2B94" w:rsidP="00AA2B94">
      <w:r>
        <w:t>| asia-northeast2-c   | Osaka, Japan, APAC         | E2, N2, N2D, T2D, N1, M1, M2, C2          | Intel Ivy Bridge, Sandy Bridge, Broadwell, Skylake, Cascade Lake, Ice Lake, AMD EPYC Rome, AMD EPYC Milan                        |                                                   |               |</w:t>
      </w:r>
    </w:p>
    <w:p w14:paraId="56963384" w14:textId="77777777" w:rsidR="00AA2B94" w:rsidRDefault="00AA2B94" w:rsidP="00AA2B94">
      <w:r>
        <w:t>| asia-northeast3-a   | Seoul, South Korea, APAC   | E2, N2, N2D, N1, M1, M2, C2, A2, G2      | Intel Ivy Bridge, Sandy Bridge, Haswell, Broadwell, Skylake, Cascade Lake, Ice Lake, AMD EPYC Rome, AMD EPYC Milan              | GPUs                                              |               |</w:t>
      </w:r>
    </w:p>
    <w:p w14:paraId="5B43256B" w14:textId="77777777" w:rsidR="00AA2B94" w:rsidRDefault="00AA2B94" w:rsidP="00AA2B94">
      <w:r>
        <w:t>| asia-northeast3-b   | Seoul, South Korea, APAC   | E2, N2, N2D, N1, M1, M2, C2, A2, G2      | Intel Ivy Bridge, Sandy Bridge, Haswell, Broadwell, Skylake, Cascade Lake, Ice Lake, AMD EPYC Rome, AMD EPYC Milan              | GPUs                                              |               |</w:t>
      </w:r>
    </w:p>
    <w:p w14:paraId="39FF6B3D" w14:textId="77777777" w:rsidR="00AA2B94" w:rsidRDefault="00AA2B94" w:rsidP="00AA2B94">
      <w:r>
        <w:t>| asia-northeast3-c   | Seoul, South Korea, APAC   | E2, N2, N2D, N1, C2                      | Intel Ivy Bridge, Sandy Bridge, Broadwell, Skylake, Cascade Lake, Ice Lake, AMD EPYC Rome, AMD EPYC Milan                        | GPUs                                              |               |</w:t>
      </w:r>
    </w:p>
    <w:p w14:paraId="16C1D62F" w14:textId="77777777" w:rsidR="00AA2B94" w:rsidRDefault="00AA2B94" w:rsidP="00AA2B94">
      <w:r>
        <w:t>| asia-south1-a       | Mumbai, India, APAC        | E2, N2, N2D, T2D, N1, M1, M2, C2, C2D, G2 | Intel Ivy Bridge, Sandy Bridge, Haswell, Broadwell, Skylake, Cascade Lake, Ice Lake, AMD EPYC Rome, AMD EPYC Milan            | GPUs                                              |               |</w:t>
      </w:r>
    </w:p>
    <w:p w14:paraId="25428671" w14:textId="77777777" w:rsidR="00AA2B94" w:rsidRDefault="00AA2B94" w:rsidP="00AA2B94">
      <w:r>
        <w:t>| asia-south1-b       | Mumbai, India, APAC        | E2, N2, N2D, T2D, N1, M1, M2, C2, C2D, G2 | Intel Ivy Bridge, Sandy Bridge, Haswell, Broadwell, Skylake, Cascade Lake, Ice Lake, AMD EPYC Rome, AMD EPYC Milan            | GPUs                                              |               |</w:t>
      </w:r>
    </w:p>
    <w:p w14:paraId="042C6DD4" w14:textId="77777777" w:rsidR="00AA2B94" w:rsidRDefault="00AA2B94" w:rsidP="00AA2B94">
      <w:r>
        <w:t>| asia-south1-c       | Mumbai, India, APAC        | E2, N2, N2D, T2D, N1, M1, C2, C2D         | Intel Ivy Bridge, Sandy Bridge, Haswell, Broadwell, Skylake, Cascade Lake, Ice Lake, AMD EPYC Rome, AMD EPYC Milan            |                                                   |               |</w:t>
      </w:r>
    </w:p>
    <w:p w14:paraId="3BF2C17B" w14:textId="62DAF76D" w:rsidR="00F26E07" w:rsidRDefault="00AA2B94" w:rsidP="00AA2B94">
      <w:r>
        <w:t>| asia-south2-a       | Delhi, India, APAC         | E2, N2, N2D, T2D, N</w:t>
      </w:r>
      <w:r>
        <w:t xml:space="preserve"> </w:t>
      </w:r>
    </w:p>
    <w:p w14:paraId="72FDB240" w14:textId="77777777" w:rsidR="00AA2B94" w:rsidRDefault="00AA2B94" w:rsidP="00AA2B94">
      <w:r>
        <w:lastRenderedPageBreak/>
        <w:t>| northamerica-northeast1-a | Montréal, Québec, North America      | E2, N2, N2D, T2D, N1, C2                                                                                             | Intel Ivy Bridge, Sandy Bridge, Haswell, Broadwell, Skylake, Cascade Lake, Ice Lake, AMD EPYC Rome, AMD EPYC Milan        | GPUs                                                                                                                         | leaf icon Low CO2 |</w:t>
      </w:r>
    </w:p>
    <w:p w14:paraId="09AC30F9" w14:textId="77777777" w:rsidR="00AA2B94" w:rsidRDefault="00AA2B94" w:rsidP="00AA2B94">
      <w:r>
        <w:t>| northamerica-northeast1-b | Montréal, Québec, North America      | E2, N2, N2D, T2D, N1, M1, M2, M3, C2                                                                                 | Intel Ivy Bridge, Sandy Bridge, Haswell, Broadwell, Skylake, Cascade Lake, Ice Lake, AMD EPYC Rome, AMD EPYC Milan        | GPUs                                                                                                                         | leaf icon Low CO2 |</w:t>
      </w:r>
    </w:p>
    <w:p w14:paraId="2DDF6D57" w14:textId="77777777" w:rsidR="00AA2B94" w:rsidRDefault="00AA2B94" w:rsidP="00AA2B94">
      <w:r>
        <w:t>| northamerica-northeast1-c | Montréal, Québec, North America      | E2, N2, N2D, T2D, N1, M1, M2, M3, C2                                                                                 | Intel Ivy Bridge, Sandy Bridge, Haswell, Broadwell, Skylake, Cascade Lake, Ice Lake, AMD EPYC Rome, AMD EPYC Milan        | GPUs                                                                                                                         | leaf icon Low CO2 |</w:t>
      </w:r>
    </w:p>
    <w:p w14:paraId="6F7274E0" w14:textId="77777777" w:rsidR="00AA2B94" w:rsidRDefault="00AA2B94" w:rsidP="00AA2B94">
      <w:r>
        <w:t>| northamerica-northeast2-a | Toronto, Ontario, North America      | E2, N2, N2D, T2D, N1, M1, M2, M3                                                                                     | Intel Ivy Bridge, Haswell, Broadwell, Skylake, Cascade Lake, Ice Lake, AMD EPYC Rome, AMD EPYC Milan                        |                                                                                                                              | leaf icon Low CO2 |</w:t>
      </w:r>
    </w:p>
    <w:p w14:paraId="14FAA027" w14:textId="77777777" w:rsidR="00AA2B94" w:rsidRDefault="00AA2B94" w:rsidP="00AA2B94">
      <w:r>
        <w:t>| northamerica-northeast2-b | Toronto, Ontario, North America      | E2, N2, N2D, T2D, N1, M1, M2, M3                                                                                     | Intel Ivy Bridge, Haswell, Broadwell, Skylake, Cascade Lake, Ice Lake, AMD EPYC Rome, AMD EPYC Milan                        |                                                                                                                              | leaf icon Low CO2 |</w:t>
      </w:r>
    </w:p>
    <w:p w14:paraId="6DDEA57F" w14:textId="77777777" w:rsidR="00AA2B94" w:rsidRDefault="00AA2B94" w:rsidP="00AA2B94">
      <w:r>
        <w:t>| northamerica-northeast2-c | Toronto, Ontario, North America      | E2, N2, N2D, T2D, N1                                                                                                 | Intel Ivy Bridge, Haswell, Broadwell, Skylake, Cascade Lake, Ice Lake, AMD EPYC Rome, AMD EPYC Milan                        |                                                                                                                              | leaf icon Low CO2 |</w:t>
      </w:r>
    </w:p>
    <w:p w14:paraId="117FF539" w14:textId="77777777" w:rsidR="00AA2B94" w:rsidRDefault="00AA2B94" w:rsidP="00AA2B94">
      <w:r>
        <w:t>| us-central1-a             | Council Bluffs, Iowa, North America | E2, N2, N2D, C3, C3D, T2D, T2A, N1, Z3 (Preview), M1, M2, M3, H3, C2, C2D, A3, A2, G2                               | Intel Ivy Bridge, Sandy Bridge, Haswell, Broadwell, Skylake, Cascade Lake, Ice Lake, Sapphire Rapids, AMD EPYC Rome, AMD EPYC Milan, AMD EPYC Genoa, Ampere Altra Arm | GPUs                                                                                                                         | leaf icon Low CO2 |</w:t>
      </w:r>
    </w:p>
    <w:p w14:paraId="74EF3763" w14:textId="77777777" w:rsidR="00AA2B94" w:rsidRDefault="00AA2B94" w:rsidP="00AA2B94">
      <w:r>
        <w:t>| us-central1-b             | Council Bluffs, Iowa, North America | E2, N2, N2D, C3, C3D, T2D, T2A, N1, M1, M2, M3, C2, C2D, A2, G2                                                       | Intel Ivy Bridge, Sandy Bridge, Haswell, Broadwell, Skylake, Cascade Lake, Ice Lake, AMD EPYC Rome, AMD EPYC Milan, AMD EPYC Genoa, Sapphire Rapids, Ampere Altra Arm  | GPUs                                                                                                                         | leaf icon Low CO2 |</w:t>
      </w:r>
    </w:p>
    <w:p w14:paraId="182CCD33" w14:textId="77777777" w:rsidR="00AA2B94" w:rsidRDefault="00AA2B94" w:rsidP="00AA2B94">
      <w:r>
        <w:t>| us-central1-c             | Council Bluffs, Iowa, North America | E2, N2, N2D, C3, C3D, T2D, N1, Z3 (Preview), M1, M2, C2, C2D, A3, A2, G2                                               | Intel Ivy Bridge, Sandy Bridge, Haswell, Broadwell, Skylake, Cascade Lake, Ice Lake, Sapphire Rapids, AMD EPYC Rome, AMD EPYC Milan, AMD EPYC Genoa                                  | GPUs                                                                                                                         | leaf icon Low CO2 |</w:t>
      </w:r>
    </w:p>
    <w:p w14:paraId="09C8D74D" w14:textId="77777777" w:rsidR="00AA2B94" w:rsidRDefault="00AA2B94" w:rsidP="00AA2B94">
      <w:r>
        <w:t xml:space="preserve">| us-central1-f             | Council Bluffs, Iowa, North America | E2, N2, N2D, T2D, T2A, N1, M1, M3, C2, C2D, A2                                                                       | Intel Ivy Bridge, Sandy Bridge, Haswell, Broadwell, Skylake, Cascade Lake, Ice Lake, AMD EPYC Rome, AMD EPYC Milan, Ampere Altra </w:t>
      </w:r>
      <w:r>
        <w:lastRenderedPageBreak/>
        <w:t>Arm                                                 | GPUs                                                                                                                         | leaf icon Low CO2 |</w:t>
      </w:r>
    </w:p>
    <w:p w14:paraId="78F85A2B" w14:textId="77777777" w:rsidR="00AA2B94" w:rsidRDefault="00AA2B94" w:rsidP="00AA2B94">
      <w:r>
        <w:t>| us-east1-b                | Moncks Corner, South Carolina, North America | E2, N2, N2D, C3, C3D, T2D, N1, M1, M3, C2, C2D, A2, G2                                                       | Intel Ivy Bridge, Sandy Bridge, Haswell, Broadwell, Skylake, Cascade Lake, Ice Lake, Sapphire Rapids, AMD EPYC Rome, AMD EPYC Milan, AMD EPYC Genoa                                  | GPUs                                                                                                                         |                   |</w:t>
      </w:r>
    </w:p>
    <w:p w14:paraId="6AA82279" w14:textId="77777777" w:rsidR="00AA2B94" w:rsidRDefault="00AA2B94" w:rsidP="00AA2B94">
      <w:r>
        <w:t>| us-east1-c                | Moncks Corner, South Carolina, North America | E2, N2, N2D, C3, C3D, T2D, N1, M1, C2, C2D, G2                                                                   | Intel Ivy Bridge, Sandy Bridge, Haswell, Broadwell, Skylake, Cascade Lake, Ice Lake, Sapphire Rapids, AMD EPYC Rome, AMD EPYC Milan, AMD EPYC Genoa                                  | GPUs                                                                                                                         |                   |</w:t>
      </w:r>
    </w:p>
    <w:p w14:paraId="4F3F69BA" w14:textId="77777777" w:rsidR="00AA2B94" w:rsidRDefault="00AA2B94" w:rsidP="00AA2B94">
      <w:r>
        <w:t>| us-east1-d                | Moncks Corner, South Carolina, North America | E2, N2, N2D, C3, C3D, T2D, N1, M1, C2, C2D, G2                                                                   | Intel Ivy Bridge, Sandy Bridge, Haswell, Broadwell, Skylake, Cascade Lake, Ice Lake, Sapphire Rapids, AMD EPYC Rome, AMD EPYC Milan, AMD EPYC Genoa                                  | GPUs                                                                                                                         |                   |</w:t>
      </w:r>
    </w:p>
    <w:p w14:paraId="4EC7E261" w14:textId="77777777" w:rsidR="00AA2B94" w:rsidRDefault="00AA2B94" w:rsidP="00AA2B94">
      <w:r>
        <w:t>| us-east4-a                | Ashburn, Virginia, North America    | E2, N2, N2D, C3, C3D, T2D, N1, M1, M2, M3, C2, C2D, A3, G2                                                           | Intel Ivy Bridge, Sandy Bridge, Haswell,</w:t>
      </w:r>
    </w:p>
    <w:p w14:paraId="65448CF6" w14:textId="77777777" w:rsidR="00AA2B94" w:rsidRDefault="00AA2B94" w:rsidP="00AA2B94"/>
    <w:p w14:paraId="11E09E86" w14:textId="77777777" w:rsidR="00AA2B94" w:rsidRDefault="00AA2B94" w:rsidP="00AA2B94">
      <w:r>
        <w:t xml:space="preserve"> Broadwell, Skylake, Cascade Lake, Ice Lake, Sapphire Rapids, AMD EPYC Rome, AMD EPYC Milan, AMD EPYC Genoa                                  | GPUs                                                                                                                         |                   |</w:t>
      </w:r>
    </w:p>
    <w:p w14:paraId="712E3665" w14:textId="77777777" w:rsidR="00AA2B94" w:rsidRDefault="00AA2B94" w:rsidP="00AA2B94">
      <w:r>
        <w:t>| us-east4-b                | Ashburn, Virginia, North America    | E2, N2, N2D, C3, C3D, T2D, N1, M1, M2, M3, C2, C2D                                                                   | Intel Ivy Bridge, Sandy Bridge, Haswell, Broadwell, Skylake, Cascade Lake, Ice Lake, Sapphire Rapids, AMD EPYC Rome, AMD EPYC Milan, AMD EPYC Genoa                                  | GPUs                                                                                                                         |                   |</w:t>
      </w:r>
    </w:p>
    <w:p w14:paraId="14E9B7FB" w14:textId="77777777" w:rsidR="00AA2B94" w:rsidRDefault="00AA2B94" w:rsidP="00AA2B94">
      <w:r>
        <w:t>| us-east4-c                | Ashburn, Virginia, North America    | E2, N2, N2D, C3, C3D, T2D, N1, M1, C2, C2D, A2, A3                                                                   | Intel Ivy Bridge, Sandy Bridge, Haswell, Broadwell, Skylake, Cascade Lake, Ice Lake, Sapphire Rapids, AMD EPYC Rome, AMD EPYC Milan, AMD EPYC Genoa                                  | GPUs                                                                                                                         |                   |</w:t>
      </w:r>
    </w:p>
    <w:p w14:paraId="6543D240" w14:textId="77777777" w:rsidR="00AA2B94" w:rsidRDefault="00AA2B94" w:rsidP="00AA2B94">
      <w:r>
        <w:t>| us-east5-a                | Columbus, Ohio, North America      | E2, N2, N2D, T2D, C2, C3, A3                                                                                         | Intel Broadwell, Haswell, Skylake, Cascade Lake, Ice Lake, Sapphire Rapids, AMD EPYC Rome, AMD EPYC Milan                    | GPUs                                                                                                                         |                   |</w:t>
      </w:r>
    </w:p>
    <w:p w14:paraId="75E5D8AF" w14:textId="77777777" w:rsidR="00AA2B94" w:rsidRDefault="00AA2B94" w:rsidP="00AA2B94">
      <w:r>
        <w:t>| us-east5-b                | Columbus, Ohio, North America      | E2, N2, N2D, T2D, C2, C3                                                                                             | Intel Broadwell, Haswell, Skylake, Cascade Lake, Sapphire Rapids, AMD EPYC Rome, AMD EPYC Milan                             | GPUs                                                                                                                         |                   |</w:t>
      </w:r>
    </w:p>
    <w:p w14:paraId="0DB69FF2" w14:textId="77777777" w:rsidR="00AA2B94" w:rsidRDefault="00AA2B94" w:rsidP="00AA2B94">
      <w:r>
        <w:lastRenderedPageBreak/>
        <w:t>| us-east5-c                | Columbus, Ohio, North America      | E2, N2, N2D, T2D, C2                                                                                                 | Intel Broadwell, Haswell, Skylake, Cascade Lake, AMD EPYC Rome, AMD EPYC Milan                                             |                                                                                                                              |                   |</w:t>
      </w:r>
    </w:p>
    <w:p w14:paraId="3222CFD2" w14:textId="77777777" w:rsidR="00AA2B94" w:rsidRDefault="00AA2B94" w:rsidP="00AA2B94">
      <w:r>
        <w:t>| us-west1-a                | The Dalles, Oregon, North America  | E2, N2, N2D, T2D, N1, M1, C2, C2D, G2                                                                                 | Intel Ivy Bridge, Sandy Bridge, Haswell, Broadwell, Skylake, Cascade Lake, Ice Lake, AMD EPYC Rome, AMD EPYC Milan            | GPUs                                                                                                                         | leaf icon Low CO2 |</w:t>
      </w:r>
    </w:p>
    <w:p w14:paraId="7C8B7B02" w14:textId="77777777" w:rsidR="00AA2B94" w:rsidRDefault="00AA2B94" w:rsidP="00AA2B94">
      <w:r>
        <w:t>| us-west1-b                | The Dalles, Oregon, North America  | E2, N2, N2D, T2D, N1, C2, C2D, M1, G2                                                                                 | Intel Ivy Bridge, Sandy Bridge, Haswell, Broadwell, Skylake, Cascade Lake, Ice Lake, AMD EPYC Rome, AMD EPYC Milan            | GPUs                                                                                                                         | leaf icon Low CO2 |</w:t>
      </w:r>
    </w:p>
    <w:p w14:paraId="0DFB061F" w14:textId="77777777" w:rsidR="00AA2B94" w:rsidRDefault="00AA2B94" w:rsidP="00AA2B94">
      <w:r>
        <w:t>| us-west1-c                | The Dalles, Oregon, North America  | E2, N2, N2D, T2D, N1, C2, C2D, G2                                                                                     | Intel Ivy Bridge, Sandy Bridge, Haswell, Broadwell, Skylake, Cascade Lake, Ice Lake, AMD EPYC Rome, AMD EPYC Milan            | GPUs                                                                                                                         | leaf icon Low CO2 |</w:t>
      </w:r>
    </w:p>
    <w:p w14:paraId="7226999E" w14:textId="77777777" w:rsidR="00AA2B94" w:rsidRDefault="00AA2B94" w:rsidP="00AA2B94">
      <w:r>
        <w:t>| us-west2-a                | Los Angeles, California, North America | E2, N2, N2D, T2D, N1, C2                                                                                             | Intel Ivy Bridge, Sandy Bridge, Haswell, Broadwell, Skylake, Cascade Lake, Ice Lake, AMD EPYC Rome, AMD EPYC Milan            |                                                                                                                              |                   |</w:t>
      </w:r>
    </w:p>
    <w:p w14:paraId="4DE031BE" w14:textId="77777777" w:rsidR="00AA2B94" w:rsidRDefault="00AA2B94" w:rsidP="00AA2B94">
      <w:r>
        <w:t>| us-west2-b                | Los Angeles, California, North America | E2, N2, N2D, T2D, N1, M1, C2                                                                                         | Intel Ivy Bridge, Sandy Bridge, Haswell, Broadwell, Skylake, Cascade Lake, Ice Lake, AMD EPYC Rome, AMD EPYC Milan            | GPUs                                                                                                                         |                   |</w:t>
      </w:r>
    </w:p>
    <w:p w14:paraId="2CE11CDE" w14:textId="77777777" w:rsidR="00AA2B94" w:rsidRDefault="00AA2B94" w:rsidP="00AA2B94">
      <w:r>
        <w:t>| us-west2-c                | Los Angeles, California, North America | E2, N2, N2D, N1, M1, C2                                                                                             | Intel Ivy Bridge, Sandy Bridge, Haswell, Broadwell, Skylake, Cascade Lake, Ice Lake, AMD EPYC Rome, AMD EPYC Milan            | GPUs                                                                                                                         |                   |</w:t>
      </w:r>
    </w:p>
    <w:p w14:paraId="531D3821" w14:textId="77777777" w:rsidR="00AA2B94" w:rsidRDefault="00AA2B94" w:rsidP="00AA2B94">
      <w:r>
        <w:t>| us-west3-a                | Salt Lake City, Utah, North America | E2, N2, N2D, T2D, N1, C2                                                                                             | Intel Ivy Bridge, Sandy Bridge, Broadwell, Skylake, Cascade Lake, Ice Lake, AMD EPYC Rome, AMD EPYC Milan                    |                                                                                                                              |                   |</w:t>
      </w:r>
    </w:p>
    <w:p w14:paraId="22FF2EC5" w14:textId="77777777" w:rsidR="00AA2B94" w:rsidRDefault="00AA2B94" w:rsidP="00AA2B94">
      <w:r>
        <w:t>| us-west3-b                | Salt Lake City, Utah, North America | E2, N2, N2D, T2D, N1, C2, A2                                                                                         | Intel Ivy Bridge, Sandy Bridge, Broadwell, Skylake, Cascade Lake, Ice Lake, AMD EPYC Rome, AMD EPYC Milan                    | GPUs                                                                                                                         |                   |</w:t>
      </w:r>
    </w:p>
    <w:p w14:paraId="32B1FACF" w14:textId="77777777" w:rsidR="00AA2B94" w:rsidRDefault="00AA2B94" w:rsidP="00AA2B94">
      <w:r>
        <w:t>| us-west3-c                | Salt Lake City, Utah, North America | E2, N2, N2D, T2D, N1, C2                                                                                             | Intel Ivy Bridge, Sandy Bridge, Broadwell, Skylake, Cascade Lake, Ice Lake, AMD EPYC Rome, AMD EPYC Milan                    |                                                                                                                              |                   |</w:t>
      </w:r>
    </w:p>
    <w:p w14:paraId="70EF965C" w14:textId="77777777" w:rsidR="00AA2B94" w:rsidRDefault="00AA2B94" w:rsidP="00AA2B94">
      <w:r>
        <w:t xml:space="preserve">| us-west4-a                | Las Vegas, Nevada, North America   | E2, N2, N2D, T2D, N1, C2, M1, M2, M3, G2                                                                             | Intel Ivy Bridge, Broadwell, Skylake, Cascade </w:t>
      </w:r>
      <w:r>
        <w:lastRenderedPageBreak/>
        <w:t>Lake, Ice Lake, AMD EPYC Rome, AMD EPYC Milan                                | GPUs                                                                                                                         |                   |</w:t>
      </w:r>
    </w:p>
    <w:p w14:paraId="32684C59" w14:textId="77777777" w:rsidR="00AA2B94" w:rsidRDefault="00AA2B94" w:rsidP="00AA2B94">
      <w:r>
        <w:t>| us-west4-b                | Las Vegas, Nevada, North America   | E2, N2, N2D, N1, C2, T2D, M1, M2, M3, A2                                                                             | Intel Ivy Bridge, Broadwell, Skylake, Cascade Lake, Ice Lake, AMD EPYC Rome, AMD EPYC Milan                                | GPUs                                                                                                                         |                   |</w:t>
      </w:r>
    </w:p>
    <w:p w14:paraId="6645AECC" w14:textId="77777777" w:rsidR="00AA2B94" w:rsidRDefault="00AA2B94" w:rsidP="00AA2B94">
      <w:r>
        <w:t>| us-west4-c                | Las Vegas, Nevada, North America   | E2, N2, N2D, T2D, N1, C2, G2                                                                                         | Intel Ivy Bridge, Broadwell, Skylake, Cascade Lake, Ice Lake, AMD EPYC Rome, AMD EPYC Milan                                | GPUs                                                                                                                         |                   |</w:t>
      </w:r>
    </w:p>
    <w:p w14:paraId="1A4FB85B" w14:textId="77777777" w:rsidR="00AA2B94" w:rsidRDefault="00AA2B94" w:rsidP="00AA2B94">
      <w:r>
        <w:t>| us-south1-a               | Dallas, Texas, North America       | E2, N2                                                                                                                | Intel Broadwell, Haswell, Skylake, Cascade Lake                                                                           |                                                                                                                              |                   |</w:t>
      </w:r>
    </w:p>
    <w:p w14:paraId="7F603247" w14:textId="77777777" w:rsidR="00AA2B94" w:rsidRDefault="00AA2B94" w:rsidP="00AA2B94">
      <w:r>
        <w:t>| us-south1-b               | Dallas, Texas, North America       | E2, N2                                                                                                                | Intel Broadwell, Haswell, Skylake, Cascade Lake                                                                           |                                                                                                                              |                   |</w:t>
      </w:r>
    </w:p>
    <w:p w14:paraId="5C2BD780" w14:textId="528DBF3B" w:rsidR="00AA2B94" w:rsidRDefault="00AA2B94" w:rsidP="00AA2B94">
      <w:r>
        <w:t>| us-south1-c               | Dallas, Texas, North America       | E2, N2                                                                                                                | Intel Broadwell, Haswell, Skylake, Cascade Lake                                                                           |                                                                                                                              |                   |</w:t>
      </w:r>
    </w:p>
    <w:p w14:paraId="30F01A0F" w14:textId="77777777" w:rsidR="00AA2B94" w:rsidRDefault="00AA2B94" w:rsidP="00AA2B94">
      <w:r>
        <w:t>| southamerica-east1-a  | Osasco, São Paulo, Brazil, South America | E2, N2, N2D, T2D, N1, C2                          | Intel Ivy Bridge, Sandy Bridge, Haswell, Broadwell, Skylake, Cascade Lake, Ice Lake, AMD EPYC Rome, AMD EPYC Milan                                                                               | GPUs                                                                                                                  | leaf icon Low CO2 |</w:t>
      </w:r>
    </w:p>
    <w:p w14:paraId="06247E8E" w14:textId="77777777" w:rsidR="00AA2B94" w:rsidRDefault="00AA2B94" w:rsidP="00AA2B94">
      <w:r>
        <w:t>| southamerica-east1-b  | Osasco, São Paulo, Brazil, South America | E2, N2, N2D, T2D, N1, M1, M2, C2                   | Intel Ivy Bridge, Sandy Bridge, Haswell, Broadwell, Skylake, Cascade Lake, Ice Lake, AMD EPYC Rome, AMD EPYC Milan                                                                               |                                                                                                                       | leaf icon Low CO2 |</w:t>
      </w:r>
    </w:p>
    <w:p w14:paraId="4117BD8A" w14:textId="77777777" w:rsidR="00AA2B94" w:rsidRDefault="00AA2B94" w:rsidP="00AA2B94">
      <w:r>
        <w:t>| southamerica-east1-c  | Osasco, São Paulo, Brazil, South America | E2, N2, N2D, T2D, N1, M1, M2, C2                   | Intel Ivy Bridge, Sandy Bridge, Haswell, Broadwell, Skylake, Cascade Lake, Ice Lake, AMD EPYC Rome, AMD EPYC Milan                                                                               | GPUs                                                                                                                  | leaf icon Low CO2 |</w:t>
      </w:r>
    </w:p>
    <w:p w14:paraId="46CF3A90" w14:textId="77777777" w:rsidR="00AA2B94" w:rsidRDefault="00AA2B94" w:rsidP="00AA2B94">
      <w:r>
        <w:t>| southamerica-west1-a  | Santiago, Chile, South America           | E2, N2, C2                                       | Intel Broadwell, Haswell, Skylake, Cascade Lake                                                                                                                                                   |                                                                                                                       | leaf icon Low CO2 |</w:t>
      </w:r>
    </w:p>
    <w:p w14:paraId="17068194" w14:textId="77777777" w:rsidR="00AA2B94" w:rsidRDefault="00AA2B94" w:rsidP="00AA2B94">
      <w:r>
        <w:t>| southamerica-west1-b  | Santiago, Chile, South America           | E2, N2, M1, M2, C2                               | Intel Broadwell, Haswell, Skylake, Cascade Lake                                                                                                                                                   |                                                                                                                       | leaf icon Low CO2 |</w:t>
      </w:r>
    </w:p>
    <w:p w14:paraId="6FA5C761" w14:textId="77777777" w:rsidR="00AA2B94" w:rsidRDefault="00AA2B94" w:rsidP="00AA2B94">
      <w:r>
        <w:t>| southamerica-west1-c  | Santiago, Chile, South America           | E2, N2, M1, M2, C2                               | Intel Broadwell, Haswell, Skylake, Cascade Lake                                                                                                                                                   |                                                                                                                       | leaf icon Low CO2 |</w:t>
      </w:r>
    </w:p>
    <w:p w14:paraId="1E20930C" w14:textId="77777777" w:rsidR="00407B5F" w:rsidRDefault="00407B5F" w:rsidP="00407B5F">
      <w:r>
        <w:lastRenderedPageBreak/>
        <w:t>| europe-north1-a       | Hamina, Finland, Europe               | E2, N2, N2D, T2D, N1, C2                                                                                                                                                                                                                                                                                                                  | Intel Ivy Bridge, Sandy Bridge, Broadwell, Skylake, Cascade Lake, AMD EPYC Rome, AMD EPYC Milan                                                                                           |                                                                                                                | leaf icon Low CO2 |</w:t>
      </w:r>
    </w:p>
    <w:p w14:paraId="62B5E7BC" w14:textId="77777777" w:rsidR="00407B5F" w:rsidRDefault="00407B5F" w:rsidP="00407B5F">
      <w:r>
        <w:t>| europe-north1-b       | Hamina, Finland, Europe               | E2, N2, N2D, T2D, N1, C2                                                                                                                                                                                                                                                                                                                  | Intel Ivy Bridge, Sandy Bridge, Broadwell, Skylake, Cascade Lake, AMD EPYC Rome, AMD EPYC Milan                                                                                           |                                                                                                                | leaf icon Low CO2 |</w:t>
      </w:r>
    </w:p>
    <w:p w14:paraId="7787EFDC" w14:textId="77777777" w:rsidR="00407B5F" w:rsidRDefault="00407B5F" w:rsidP="00407B5F">
      <w:r>
        <w:t>| europe-north1-c       | Hamina, Finland, Europe               | E2, N2, N2D, T2D, N1, C2                                                                                                                                                                                                                                                                                                                  | Intel Ivy Bridge, Sandy Bridge, Broadwell, Skylake, Cascade Lake, Ice Lake, AMD EPYC Rome, AMD EPYC Milan                                                                                 |                                                                                                                | leaf icon Low CO2 |</w:t>
      </w:r>
    </w:p>
    <w:p w14:paraId="3509BF96" w14:textId="77777777" w:rsidR="00407B5F" w:rsidRDefault="00407B5F" w:rsidP="00407B5F">
      <w:r>
        <w:t>| europe-central2-a     | Warsaw, Poland, Europe               | E2, N2, N2D, T2D, N1, M1                                                                                                                                                                                                                                                                                                                  | Intel Ivy Bridge, Haswell, Broadwell, Skylake, Cascade Lake, Ice Lake, AMD EPYC Rome, AMD EPYC Milan                                                                                     |                                                                                                                |                  |</w:t>
      </w:r>
    </w:p>
    <w:p w14:paraId="5207B04A" w14:textId="77777777" w:rsidR="00407B5F" w:rsidRDefault="00407B5F" w:rsidP="00407B5F">
      <w:r>
        <w:t>| europe-central2-b     | Warsaw, Poland, Europe               | E2, N2, N2D, T2D, N1, M1                                                                                                                                                                                                                                                                                                                  | Intel Ivy Bridge, Haswell, Broadwell, Skylake, Cascade Lake, Ice Lake, AMD EPYC Rome, AMD EPYC Milan                                                                                     | GPUs                                                                                                           |                  |</w:t>
      </w:r>
    </w:p>
    <w:p w14:paraId="0C02D5B6" w14:textId="77777777" w:rsidR="00407B5F" w:rsidRDefault="00407B5F" w:rsidP="00407B5F">
      <w:r>
        <w:t>| europe-central2-c     | Warsaw, Poland, Europe               | E2, N2, N2D, T2D, N1                                                                                                                                                                                                                                                                                                                      | Intel Ivy Bridge, Haswell, Broadwell, Skylake, Cascade Lake, Ice Lake, AMD EPYC Rome, AMD EPYC Milan                                                                                     | GPUs                                                                                                           |                  |</w:t>
      </w:r>
    </w:p>
    <w:p w14:paraId="63CD5DE3" w14:textId="77777777" w:rsidR="00407B5F" w:rsidRDefault="00407B5F" w:rsidP="00407B5F">
      <w:r>
        <w:t>| europe-southwest1-a   | Madrid, Spain, Europe                | E2, N2, N2D, T2D, M1, M3                                                                                                                                                                                                                                                                                                                  | Intel Broadwell, Skylake, Cascade Lake, Ice Lake, AMD EPYC Rome, AMD EPYC Milan                                                                                                          |                                                                                                                |                  |</w:t>
      </w:r>
    </w:p>
    <w:p w14:paraId="5897C533" w14:textId="77777777" w:rsidR="00407B5F" w:rsidRDefault="00407B5F" w:rsidP="00407B5F">
      <w:r>
        <w:t>| europe-southwest1-b   | Madrid, Spain, Europe                | E2, N2, N2D, T2D                                                                                                                                                                                                                                                                                                                          | Intel Broadwell, Skylake, Cascade Lake, Ice Lake, AMD EPYC Rome, AMD EPYC Milan                                                                                                          |                                                                                                                |                  |</w:t>
      </w:r>
    </w:p>
    <w:p w14:paraId="51751968" w14:textId="77777777" w:rsidR="00407B5F" w:rsidRDefault="00407B5F" w:rsidP="00407B5F">
      <w:r>
        <w:t>| europe-southwest1-c   | Madrid, Spain, Europe                | E2, N2, N2D, T2D, M1, M3                                                                                                                                                                                                                                                                                                                  | Intel Broadwell, Skylake, Cascade Lake, Ice Lake, AMD EPYC Rome, AMD EPYC Milan                                                                                                          |                                                                                                                |                  |</w:t>
      </w:r>
    </w:p>
    <w:p w14:paraId="145C897E" w14:textId="77777777" w:rsidR="00407B5F" w:rsidRDefault="00407B5F" w:rsidP="00407B5F">
      <w:r>
        <w:t>| europe-west1-b        | St. Ghislain, Belgium, Europe        | E2, N2, N2D, C3, C3D, T2D, N1, M1, M2, M3, C2, C2D, G2                                                                                                                                                                                                                                                                                   | Intel Ivy Bridge, Sandy Bridge, Haswell, Broadwell, Skylake, Cascade Lake, Ice Lake, Sapphire Rapids, AMD EPYC Rome, AMD EPYC Milan, AMD EPYC Genoa                                                                                                  | GPUs                                                                                                           | leaf icon Low CO2 |</w:t>
      </w:r>
    </w:p>
    <w:p w14:paraId="3D137107" w14:textId="77777777" w:rsidR="00407B5F" w:rsidRDefault="00407B5F" w:rsidP="00407B5F">
      <w:r>
        <w:t xml:space="preserve">| europe-west1-c        | St. Ghislain, Belgium, Europe        | E2, N2, N2D, C3, C3D, T2D, N1, M2, C2, C2D, G2                                                                                                                                                                                                                                                                                           | Intel Ivy Bridge, Sandy Bridge, Haswell, Broadwell, Skylake, Cascade Lake, Ice Lake, Sapphire </w:t>
      </w:r>
      <w:r>
        <w:lastRenderedPageBreak/>
        <w:t>Rapids, AMD EPYC Rome, AMD EPYC Milan, AMD EPYC Genoa                                                                                                  | GPUs                                                                                                           | leaf icon Low CO2 |</w:t>
      </w:r>
    </w:p>
    <w:p w14:paraId="2DE3F39C" w14:textId="77777777" w:rsidR="00407B5F" w:rsidRDefault="00407B5F" w:rsidP="00407B5F">
      <w:r>
        <w:t>| europe-west1-d        | St. Ghislain, Belgium, Europe        | E2, N2, N2D, C3, C3D, T2D, N1, M1, M2, M3, C2, C2D                                                                                                                                                                                                                                                                                       | Intel Ivy Bridge, Sandy Bridge, Haswell, Broadwell, Skylake, Cascade Lake, Ice Lake, Sapphire Rapids, AMD EPYC Rome, AMD EPYC Milan, AMD EPYC Genoa                                                                                                  | GPUs                                                                                                           | leaf icon Low CO2 |</w:t>
      </w:r>
    </w:p>
    <w:p w14:paraId="1D0567E3" w14:textId="77777777" w:rsidR="00407B5F" w:rsidRDefault="00407B5F" w:rsidP="00407B5F">
      <w:r>
        <w:t>| europe-west2-a        | London, England, Europe              | E2, N2, N2D, T2D, N1, M1, M2, C2, G2                                                                                                                                                                                                                                                                                                     | Intel Ivy Bridge, Sandy Bridge, Haswell, Broadwell, Skylake, Cascade Lake, Ice Lake, AMD EPYC Rome, AMD EPYC Milan                                                                         | GPUs                                                                                                           | leaf icon Low CO2 |</w:t>
      </w:r>
    </w:p>
    <w:p w14:paraId="736F3C7D" w14:textId="77777777" w:rsidR="00407B5F" w:rsidRDefault="00407B5F" w:rsidP="00407B5F">
      <w:r>
        <w:t>| europe-west2-b        | London, England, Europe              | E2, N2, N2D, T2D, N1, M1, M2, C2, C2D, G2                                                                                                                                                                                                                                                                                                | Intel Ivy Bridge, Sandy Bridge, Haswell, Broadwell, Skylake, Cascade Lake, Ice Lake, AMD EPYC Rome, AMD EPYC Milan                                                                         | GPUs                                                                                                           | leaf icon Low CO2 |</w:t>
      </w:r>
    </w:p>
    <w:p w14:paraId="0D707D20" w14:textId="5735F6DB" w:rsidR="00407B5F" w:rsidRDefault="00407B5F" w:rsidP="00407B5F">
      <w:r>
        <w:t>| europe-west2-c        | London, England, Europe              | E2, N2, N2D, T2D, N1, M1, C2, C2D                                                                                                                                                                                                                                                                                                        | Intel Ivy Bridge, Sandy Bridge, Haswell, Broadwell, Skylake, Cascade Lake, Ice Lake, AMD EPYC Rome, AMD EPYC Milan                                                                         |                                                                                                                | leaf icon Low CO2 |</w:t>
      </w:r>
    </w:p>
    <w:p w14:paraId="2F7CF5E4" w14:textId="77777777" w:rsidR="00407B5F" w:rsidRDefault="00407B5F" w:rsidP="00407B5F">
      <w:r>
        <w:t>| europe-west3-a        | Frankfurt, Germany, Europe           | E2, N2, N2D, T2D, N1, M1, M2, M3, C2, C2D                                                                                                                                                                                                                                                                                               | Intel Ivy Bridge, Sandy Bridge, Haswell, Broadwell, Skylake, Cascade Lake, Ice Lake, AMD EPYC Rome, AMD EPYC Milan                                                                         |                                                                                                                | leaf icon Low CO2 |</w:t>
      </w:r>
    </w:p>
    <w:p w14:paraId="67F1E752" w14:textId="77777777" w:rsidR="00407B5F" w:rsidRDefault="00407B5F" w:rsidP="00407B5F">
      <w:r>
        <w:t>| europe-west3-b        | Frankfurt, Germany, Europe           | E2, N2, N2D, T2D, N1, M1, M2, M3, C2, C2D, G2                                                                                                                                                                                                                                                                                           | Intel Ivy Bridge, Sandy Bridge, Haswell, Broadwell, Skylake, Cascade Lake, Ice Lake, AMD EPYC Rome, AMD EPYC Milan                                                                         | GPUs                                                                                                           | leaf icon Low CO2 |</w:t>
      </w:r>
    </w:p>
    <w:p w14:paraId="24166163" w14:textId="4644172B" w:rsidR="00AA2B94" w:rsidRDefault="00407B5F" w:rsidP="00407B5F">
      <w:r>
        <w:t>| europe-west3-c        | Frankfurt, Germany, Europe           | E2, N2, N2D, T2D, N1, M1, C2, C</w:t>
      </w:r>
    </w:p>
    <w:p w14:paraId="27D0AD2B" w14:textId="77777777" w:rsidR="00407B5F" w:rsidRDefault="00407B5F" w:rsidP="00407B5F">
      <w:r>
        <w:t>| me-central1-a  | Doha, Qatar, Middle East   | E2, N2                                       | Intel Broadwell, Skylake, Cascade Lake, Ice Lake |                                                                  |               |</w:t>
      </w:r>
    </w:p>
    <w:p w14:paraId="0B9000F3" w14:textId="77777777" w:rsidR="00407B5F" w:rsidRDefault="00407B5F" w:rsidP="00407B5F">
      <w:r>
        <w:t>| me-central1-b  | Doha, Qatar, Middle East   | E2, N2, N2D, T2D, M3                         | Intel Broadwell, Ivy Bridge, Skylake, Cascade Lake, Ice Lake, AMD Rome, AMD Milan |                                                                |               |</w:t>
      </w:r>
    </w:p>
    <w:p w14:paraId="2E8111D7" w14:textId="77777777" w:rsidR="00407B5F" w:rsidRDefault="00407B5F" w:rsidP="00407B5F">
      <w:r>
        <w:t>| me-central1-c  | Doha, Qatar, Middle East   | E2, N2, N2D, T2D, M3                         | Intel Broadwell, Ivy Bridge, Skylake, Cascade Lake, Ice Lake, AMD Rome, AMD Milan |                                                                |               |</w:t>
      </w:r>
    </w:p>
    <w:p w14:paraId="28963B5A" w14:textId="77777777" w:rsidR="00407B5F" w:rsidRDefault="00407B5F" w:rsidP="00407B5F">
      <w:r>
        <w:t>| me-central2-a  | Dammam, Saudi Arabia, Middle East | E2, N2, N2D, T2D, M3          | Cascade Lake, Ice Lake, AMD EPYC Rome, AMD EPYC Milan |                                                                  |               |</w:t>
      </w:r>
    </w:p>
    <w:p w14:paraId="266FA1CC" w14:textId="77777777" w:rsidR="00407B5F" w:rsidRDefault="00407B5F" w:rsidP="00407B5F">
      <w:r>
        <w:lastRenderedPageBreak/>
        <w:t>| me-central2-b  | Dammam, Saudi Arabia, Middle East | E2, N2, N2D, T2D              | Cascade Lake, Ice Lake, AMD EPYC Rome, AMD EPYC Milan |                                                                  |               |</w:t>
      </w:r>
    </w:p>
    <w:p w14:paraId="239EC822" w14:textId="77777777" w:rsidR="00407B5F" w:rsidRDefault="00407B5F" w:rsidP="00407B5F">
      <w:r>
        <w:t>| me-central2-c  | Dammam, Saudi Arabia, Middle East | E2, N2, N2D, T2D, M3          | Cascade Lake, Ice Lake, AMD EPYC Rome, AMD EPYC Milan |                                                                  |               |</w:t>
      </w:r>
    </w:p>
    <w:p w14:paraId="1D707C99" w14:textId="77777777" w:rsidR="00407B5F" w:rsidRDefault="00407B5F" w:rsidP="00407B5F">
      <w:r>
        <w:t>| me-west1-a     | Tel Aviv, Israel, Middle East      | E2, N2, N2D, T2D, M1, C2      | Intel Broadwell, Skylake, Cascade Lake, Ice Lake, AMD EPYC Rome, AMD EPYC Milan |                                                                |               |</w:t>
      </w:r>
    </w:p>
    <w:p w14:paraId="7F68AE8E" w14:textId="77777777" w:rsidR="00407B5F" w:rsidRDefault="00407B5F" w:rsidP="00407B5F">
      <w:r>
        <w:t>| me-west1-b     | Tel Aviv, Israel, Middle East      | E2, N2, N2D, T2D, C2, A2      | Intel Broadwell, Skylake, Cascade Lake, Ice Lake, AMD EPYC Rome, AMD EPYC Milan | GPUs                                                             |               |</w:t>
      </w:r>
    </w:p>
    <w:p w14:paraId="3D34BAB3" w14:textId="7E14E047" w:rsidR="00407B5F" w:rsidRDefault="00407B5F" w:rsidP="00407B5F">
      <w:r>
        <w:t xml:space="preserve">| me-west1-c     | Tel Aviv, Israel, Middle East      | E2, N2, N2D, T2D, M1, C2, A2 | Intel Broadwell, Skylake, Cascade Lake, Ice Lake, AMD EPYC Rome, AMD EPYC Milan |  </w:t>
      </w:r>
      <w:r>
        <w:t>GPUs</w:t>
      </w:r>
      <w:r>
        <w:t xml:space="preserve">                                                                 |               |</w:t>
      </w:r>
    </w:p>
    <w:p w14:paraId="68ED24F0" w14:textId="77777777" w:rsidR="00407B5F" w:rsidRDefault="00407B5F" w:rsidP="00407B5F">
      <w:r>
        <w:t>| Zones          | Location                      | Machine types       | CPUs                                  | Resources                                          | CO2 emissions |</w:t>
      </w:r>
    </w:p>
    <w:p w14:paraId="1077A279" w14:textId="77777777" w:rsidR="00407B5F" w:rsidRDefault="00407B5F" w:rsidP="00407B5F">
      <w:r>
        <w:t>| africa-south1-a | Johannesburg, South Africa | E2, N2, N2D, T2D    | Intel Cascade Lake, Ice Lake, AMD EPYC Rome, AMD EPYC Milan |                                                    |               |</w:t>
      </w:r>
    </w:p>
    <w:p w14:paraId="58A0A88A" w14:textId="77777777" w:rsidR="00407B5F" w:rsidRDefault="00407B5F" w:rsidP="00407B5F">
      <w:r>
        <w:t>| africa-south1-b | Johannesburg, South Africa | E2, N2, N2D, T2D    | Intel Cascade Lake, Ice Lake, AMD EPYC Rome, AMD EPYC Milan |                                                    |               |</w:t>
      </w:r>
    </w:p>
    <w:p w14:paraId="7B40D0A8" w14:textId="266E92E5" w:rsidR="00407B5F" w:rsidRDefault="00407B5F" w:rsidP="00407B5F">
      <w:r>
        <w:t>| africa-south1-c | Johannesburg, South Africa | E2, N2, N2D, T2D    | Intel Cascade Lake, Ice Lake, AMD EPYC Rome, AMD EPYC Milan |                                                    |               |</w:t>
      </w:r>
    </w:p>
    <w:p w14:paraId="4B5AE7A1" w14:textId="77777777" w:rsidR="00407B5F" w:rsidRPr="00407B5F" w:rsidRDefault="00407B5F" w:rsidP="00407B5F">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407B5F">
        <w:rPr>
          <w:rFonts w:ascii="Times New Roman" w:eastAsia="Times New Roman" w:hAnsi="Times New Roman" w:cs="Times New Roman"/>
          <w:b/>
          <w:bCs/>
          <w:color w:val="202124"/>
          <w:kern w:val="0"/>
          <w:sz w:val="36"/>
          <w:szCs w:val="36"/>
          <w:lang w:eastAsia="en-IN"/>
          <w14:ligatures w14:val="none"/>
        </w:rPr>
        <w:t>NVIDIA GPUs for compute workloads</w:t>
      </w:r>
    </w:p>
    <w:p w14:paraId="7974F0DD"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For compute workloads, GPU models are available in the following stages:</w:t>
      </w:r>
    </w:p>
    <w:p w14:paraId="16494546"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H100 80GB: </w:t>
      </w:r>
      <w:r w:rsidRPr="00407B5F">
        <w:rPr>
          <w:rFonts w:ascii="var(--devsite-code-font-family)" w:eastAsia="Times New Roman" w:hAnsi="var(--devsite-code-font-family)" w:cs="Courier New"/>
          <w:color w:val="202124"/>
          <w:kern w:val="0"/>
          <w:lang w:eastAsia="en-IN"/>
          <w14:ligatures w14:val="none"/>
        </w:rPr>
        <w:t>nvidia-h100-80gb</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13F352FE"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L4: </w:t>
      </w:r>
      <w:r w:rsidRPr="00407B5F">
        <w:rPr>
          <w:rFonts w:ascii="var(--devsite-code-font-family)" w:eastAsia="Times New Roman" w:hAnsi="var(--devsite-code-font-family)" w:cs="Courier New"/>
          <w:color w:val="202124"/>
          <w:kern w:val="0"/>
          <w:lang w:eastAsia="en-IN"/>
          <w14:ligatures w14:val="none"/>
        </w:rPr>
        <w:t>nvidia-l4</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78C39577"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A100</w:t>
      </w:r>
    </w:p>
    <w:p w14:paraId="0249E31B" w14:textId="77777777" w:rsidR="00407B5F" w:rsidRPr="00407B5F" w:rsidRDefault="00407B5F" w:rsidP="00407B5F">
      <w:pPr>
        <w:numPr>
          <w:ilvl w:val="1"/>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A100 40GB: </w:t>
      </w:r>
      <w:r w:rsidRPr="00407B5F">
        <w:rPr>
          <w:rFonts w:ascii="var(--devsite-code-font-family)" w:eastAsia="Times New Roman" w:hAnsi="var(--devsite-code-font-family)" w:cs="Courier New"/>
          <w:color w:val="202124"/>
          <w:kern w:val="0"/>
          <w:lang w:eastAsia="en-IN"/>
          <w14:ligatures w14:val="none"/>
        </w:rPr>
        <w:t>nvidia-tesla-a100</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679A336F" w14:textId="77777777" w:rsidR="00407B5F" w:rsidRPr="00407B5F" w:rsidRDefault="00407B5F" w:rsidP="00407B5F">
      <w:pPr>
        <w:numPr>
          <w:ilvl w:val="1"/>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A100 80GB: </w:t>
      </w:r>
      <w:r w:rsidRPr="00407B5F">
        <w:rPr>
          <w:rFonts w:ascii="var(--devsite-code-font-family)" w:eastAsia="Times New Roman" w:hAnsi="var(--devsite-code-font-family)" w:cs="Courier New"/>
          <w:color w:val="202124"/>
          <w:kern w:val="0"/>
          <w:lang w:eastAsia="en-IN"/>
          <w14:ligatures w14:val="none"/>
        </w:rPr>
        <w:t>nvidia-a100-80gb</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21B4251C"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T4: </w:t>
      </w:r>
      <w:r w:rsidRPr="00407B5F">
        <w:rPr>
          <w:rFonts w:ascii="var(--devsite-code-font-family)" w:eastAsia="Times New Roman" w:hAnsi="var(--devsite-code-font-family)" w:cs="Courier New"/>
          <w:color w:val="202124"/>
          <w:kern w:val="0"/>
          <w:lang w:eastAsia="en-IN"/>
          <w14:ligatures w14:val="none"/>
        </w:rPr>
        <w:t>nvidia-tesla-t4</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1700705A"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V100: </w:t>
      </w:r>
      <w:r w:rsidRPr="00407B5F">
        <w:rPr>
          <w:rFonts w:ascii="var(--devsite-code-font-family)" w:eastAsia="Times New Roman" w:hAnsi="var(--devsite-code-font-family)" w:cs="Courier New"/>
          <w:color w:val="202124"/>
          <w:kern w:val="0"/>
          <w:lang w:eastAsia="en-IN"/>
          <w14:ligatures w14:val="none"/>
        </w:rPr>
        <w:t>nvidia-tesla-v100</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06E2E39F"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P100: </w:t>
      </w:r>
      <w:r w:rsidRPr="00407B5F">
        <w:rPr>
          <w:rFonts w:ascii="var(--devsite-code-font-family)" w:eastAsia="Times New Roman" w:hAnsi="var(--devsite-code-font-family)" w:cs="Courier New"/>
          <w:color w:val="202124"/>
          <w:kern w:val="0"/>
          <w:lang w:eastAsia="en-IN"/>
          <w14:ligatures w14:val="none"/>
        </w:rPr>
        <w:t>nvidia-tesla-p100</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494303B5"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P4: </w:t>
      </w:r>
      <w:r w:rsidRPr="00407B5F">
        <w:rPr>
          <w:rFonts w:ascii="var(--devsite-code-font-family)" w:eastAsia="Times New Roman" w:hAnsi="var(--devsite-code-font-family)" w:cs="Courier New"/>
          <w:color w:val="202124"/>
          <w:kern w:val="0"/>
          <w:lang w:eastAsia="en-IN"/>
          <w14:ligatures w14:val="none"/>
        </w:rPr>
        <w:t>nvidia-tesla-p4</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2AF21265" w14:textId="77777777" w:rsidR="00407B5F" w:rsidRPr="00407B5F" w:rsidRDefault="00407B5F" w:rsidP="00407B5F">
      <w:pPr>
        <w:numPr>
          <w:ilvl w:val="0"/>
          <w:numId w:val="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K80: </w:t>
      </w:r>
      <w:r w:rsidRPr="00407B5F">
        <w:rPr>
          <w:rFonts w:ascii="var(--devsite-code-font-family)" w:eastAsia="Times New Roman" w:hAnsi="var(--devsite-code-font-family)" w:cs="Courier New"/>
          <w:color w:val="202124"/>
          <w:kern w:val="0"/>
          <w:lang w:eastAsia="en-IN"/>
          <w14:ligatures w14:val="none"/>
        </w:rPr>
        <w:t>nvidia-tesla-k80</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r w:rsidRPr="00407B5F">
        <w:rPr>
          <w:rFonts w:ascii="Roboto" w:eastAsia="Times New Roman" w:hAnsi="Roboto" w:cs="Times New Roman"/>
          <w:color w:val="202124"/>
          <w:kern w:val="0"/>
          <w:sz w:val="24"/>
          <w:szCs w:val="24"/>
          <w:lang w:eastAsia="en-IN"/>
          <w14:ligatures w14:val="none"/>
        </w:rPr>
        <w:t>. See </w:t>
      </w:r>
      <w:hyperlink r:id="rId5" w:history="1">
        <w:r w:rsidRPr="00407B5F">
          <w:rPr>
            <w:rFonts w:ascii="Roboto" w:eastAsia="Times New Roman" w:hAnsi="Roboto" w:cs="Times New Roman"/>
            <w:color w:val="0000FF"/>
            <w:kern w:val="0"/>
            <w:sz w:val="24"/>
            <w:szCs w:val="24"/>
            <w:u w:val="single"/>
            <w:lang w:eastAsia="en-IN"/>
            <w14:ligatures w14:val="none"/>
          </w:rPr>
          <w:t>NVIDIA K80 end of support</w:t>
        </w:r>
      </w:hyperlink>
      <w:r w:rsidRPr="00407B5F">
        <w:rPr>
          <w:rFonts w:ascii="Roboto" w:eastAsia="Times New Roman" w:hAnsi="Roboto" w:cs="Times New Roman"/>
          <w:color w:val="202124"/>
          <w:kern w:val="0"/>
          <w:sz w:val="24"/>
          <w:szCs w:val="24"/>
          <w:lang w:eastAsia="en-IN"/>
          <w14:ligatures w14:val="none"/>
        </w:rPr>
        <w:t>.</w:t>
      </w:r>
    </w:p>
    <w:p w14:paraId="23B865CA"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lastRenderedPageBreak/>
        <w:t>NVIDIA H100 GPUs</w:t>
      </w:r>
    </w:p>
    <w:p w14:paraId="7425B997"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To run NVIDIA H100 80GB GPUs, you must use an </w:t>
      </w:r>
      <w:hyperlink r:id="rId6" w:anchor="a3-vms" w:history="1">
        <w:r w:rsidRPr="00407B5F">
          <w:rPr>
            <w:rFonts w:ascii="Roboto" w:eastAsia="Times New Roman" w:hAnsi="Roboto" w:cs="Times New Roman"/>
            <w:color w:val="0000FF"/>
            <w:kern w:val="0"/>
            <w:sz w:val="24"/>
            <w:szCs w:val="24"/>
            <w:u w:val="single"/>
            <w:lang w:eastAsia="en-IN"/>
            <w14:ligatures w14:val="none"/>
          </w:rPr>
          <w:t>A3 accelerator-optimized</w:t>
        </w:r>
      </w:hyperlink>
      <w:r w:rsidRPr="00407B5F">
        <w:rPr>
          <w:rFonts w:ascii="Roboto" w:eastAsia="Times New Roman" w:hAnsi="Roboto" w:cs="Times New Roman"/>
          <w:color w:val="202124"/>
          <w:kern w:val="0"/>
          <w:sz w:val="24"/>
          <w:szCs w:val="24"/>
          <w:lang w:eastAsia="en-IN"/>
          <w14:ligatures w14:val="none"/>
        </w:rPr>
        <w:t> machine type.</w:t>
      </w:r>
    </w:p>
    <w:tbl>
      <w:tblPr>
        <w:tblW w:w="0" w:type="auto"/>
        <w:tblCellMar>
          <w:top w:w="15" w:type="dxa"/>
          <w:left w:w="15" w:type="dxa"/>
          <w:bottom w:w="15" w:type="dxa"/>
          <w:right w:w="15" w:type="dxa"/>
        </w:tblCellMar>
        <w:tblLook w:val="04A0" w:firstRow="1" w:lastRow="0" w:firstColumn="1" w:lastColumn="0" w:noHBand="0" w:noVBand="1"/>
      </w:tblPr>
      <w:tblGrid>
        <w:gridCol w:w="1197"/>
        <w:gridCol w:w="1241"/>
        <w:gridCol w:w="664"/>
        <w:gridCol w:w="1230"/>
        <w:gridCol w:w="1424"/>
        <w:gridCol w:w="1528"/>
        <w:gridCol w:w="1742"/>
      </w:tblGrid>
      <w:tr w:rsidR="00407B5F" w:rsidRPr="00407B5F" w14:paraId="6EBCB953" w14:textId="77777777" w:rsidTr="00407B5F">
        <w:trPr>
          <w:trHeight w:val="720"/>
          <w:tblHeader/>
        </w:trPr>
        <w:tc>
          <w:tcPr>
            <w:tcW w:w="0" w:type="auto"/>
            <w:tcBorders>
              <w:top w:val="nil"/>
              <w:left w:val="nil"/>
              <w:bottom w:val="nil"/>
              <w:right w:val="nil"/>
            </w:tcBorders>
            <w:vAlign w:val="center"/>
            <w:hideMark/>
          </w:tcPr>
          <w:p w14:paraId="664DD36F"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52B533A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7"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0C8B377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53DC2AC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4062A80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23D4FF2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3D4DDA4E"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125DF869" w14:textId="77777777" w:rsidTr="00407B5F">
        <w:tc>
          <w:tcPr>
            <w:tcW w:w="0" w:type="auto"/>
            <w:vMerge w:val="restart"/>
            <w:tcBorders>
              <w:top w:val="nil"/>
              <w:left w:val="nil"/>
              <w:bottom w:val="nil"/>
              <w:right w:val="nil"/>
            </w:tcBorders>
            <w:hideMark/>
          </w:tcPr>
          <w:p w14:paraId="591EA0E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8" w:tgtFrame="_blank" w:history="1">
              <w:r w:rsidRPr="00407B5F">
                <w:rPr>
                  <w:rFonts w:ascii="Times New Roman" w:eastAsia="Times New Roman" w:hAnsi="Times New Roman" w:cs="Times New Roman"/>
                  <w:color w:val="0000FF"/>
                  <w:kern w:val="0"/>
                  <w:sz w:val="21"/>
                  <w:szCs w:val="21"/>
                  <w:u w:val="single"/>
                  <w:lang w:eastAsia="en-IN"/>
                  <w14:ligatures w14:val="none"/>
                </w:rPr>
                <w:t>NVIDIA H100</w:t>
              </w:r>
            </w:hyperlink>
          </w:p>
        </w:tc>
        <w:tc>
          <w:tcPr>
            <w:tcW w:w="0" w:type="auto"/>
            <w:tcBorders>
              <w:top w:val="nil"/>
              <w:left w:val="nil"/>
              <w:bottom w:val="nil"/>
              <w:right w:val="nil"/>
            </w:tcBorders>
            <w:hideMark/>
          </w:tcPr>
          <w:p w14:paraId="0710CD5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a3-highgpu-8g</w:t>
            </w:r>
          </w:p>
        </w:tc>
        <w:tc>
          <w:tcPr>
            <w:tcW w:w="0" w:type="auto"/>
            <w:tcBorders>
              <w:top w:val="nil"/>
              <w:left w:val="nil"/>
              <w:bottom w:val="nil"/>
              <w:right w:val="nil"/>
            </w:tcBorders>
            <w:hideMark/>
          </w:tcPr>
          <w:p w14:paraId="2AA328C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GPUs</w:t>
            </w:r>
          </w:p>
        </w:tc>
        <w:tc>
          <w:tcPr>
            <w:tcW w:w="0" w:type="auto"/>
            <w:tcBorders>
              <w:top w:val="nil"/>
              <w:left w:val="nil"/>
              <w:bottom w:val="nil"/>
              <w:right w:val="nil"/>
            </w:tcBorders>
            <w:hideMark/>
          </w:tcPr>
          <w:p w14:paraId="5060126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640 GB HBM3</w:t>
            </w:r>
          </w:p>
        </w:tc>
        <w:tc>
          <w:tcPr>
            <w:tcW w:w="0" w:type="auto"/>
            <w:tcBorders>
              <w:top w:val="nil"/>
              <w:left w:val="nil"/>
              <w:bottom w:val="nil"/>
              <w:right w:val="nil"/>
            </w:tcBorders>
            <w:hideMark/>
          </w:tcPr>
          <w:p w14:paraId="10AF483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208 vCPUs</w:t>
            </w:r>
          </w:p>
        </w:tc>
        <w:tc>
          <w:tcPr>
            <w:tcW w:w="0" w:type="auto"/>
            <w:tcBorders>
              <w:top w:val="nil"/>
              <w:left w:val="nil"/>
              <w:bottom w:val="nil"/>
              <w:right w:val="nil"/>
            </w:tcBorders>
            <w:hideMark/>
          </w:tcPr>
          <w:p w14:paraId="2F7272C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1872 GB</w:t>
            </w:r>
          </w:p>
        </w:tc>
        <w:tc>
          <w:tcPr>
            <w:tcW w:w="0" w:type="auto"/>
            <w:tcBorders>
              <w:top w:val="nil"/>
              <w:left w:val="nil"/>
              <w:bottom w:val="nil"/>
              <w:right w:val="nil"/>
            </w:tcBorders>
            <w:hideMark/>
          </w:tcPr>
          <w:p w14:paraId="54A9D50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Bundled (6000 GB)</w:t>
            </w:r>
          </w:p>
        </w:tc>
      </w:tr>
      <w:tr w:rsidR="00407B5F" w:rsidRPr="00407B5F" w14:paraId="5CB22823" w14:textId="77777777" w:rsidTr="00407B5F">
        <w:tc>
          <w:tcPr>
            <w:tcW w:w="0" w:type="auto"/>
            <w:vMerge/>
            <w:tcBorders>
              <w:top w:val="nil"/>
              <w:left w:val="nil"/>
              <w:bottom w:val="nil"/>
              <w:right w:val="nil"/>
            </w:tcBorders>
            <w:vAlign w:val="center"/>
            <w:hideMark/>
          </w:tcPr>
          <w:p w14:paraId="3A0F949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Align w:val="center"/>
            <w:hideMark/>
          </w:tcPr>
          <w:p w14:paraId="02C3FA10"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335CFACD"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110E4CCA"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6CA4A258"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02F4F652"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0A9A4E15"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bl>
    <w:p w14:paraId="39BAB381"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4A851C87"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L4 GPUs</w:t>
      </w:r>
    </w:p>
    <w:p w14:paraId="6FA43783"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To run NVIDIA L4 GPUs, you must use a </w:t>
      </w:r>
      <w:hyperlink r:id="rId9" w:anchor="g2-vms" w:history="1">
        <w:r w:rsidRPr="00407B5F">
          <w:rPr>
            <w:rFonts w:ascii="Roboto" w:eastAsia="Times New Roman" w:hAnsi="Roboto" w:cs="Times New Roman"/>
            <w:color w:val="0000FF"/>
            <w:kern w:val="0"/>
            <w:sz w:val="24"/>
            <w:szCs w:val="24"/>
            <w:u w:val="single"/>
            <w:lang w:eastAsia="en-IN"/>
            <w14:ligatures w14:val="none"/>
          </w:rPr>
          <w:t>G2 accelerator-optimized</w:t>
        </w:r>
      </w:hyperlink>
      <w:r w:rsidRPr="00407B5F">
        <w:rPr>
          <w:rFonts w:ascii="Roboto" w:eastAsia="Times New Roman" w:hAnsi="Roboto" w:cs="Times New Roman"/>
          <w:color w:val="202124"/>
          <w:kern w:val="0"/>
          <w:sz w:val="24"/>
          <w:szCs w:val="24"/>
          <w:lang w:eastAsia="en-IN"/>
          <w14:ligatures w14:val="none"/>
        </w:rPr>
        <w:t> machine type.</w:t>
      </w:r>
    </w:p>
    <w:p w14:paraId="09F29FF1"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Each G2 machine type has a fixed number of </w:t>
      </w:r>
      <w:hyperlink r:id="rId10" w:anchor="l4-gpus" w:history="1">
        <w:r w:rsidRPr="00407B5F">
          <w:rPr>
            <w:rFonts w:ascii="Roboto" w:eastAsia="Times New Roman" w:hAnsi="Roboto" w:cs="Times New Roman"/>
            <w:color w:val="0000FF"/>
            <w:kern w:val="0"/>
            <w:sz w:val="24"/>
            <w:szCs w:val="24"/>
            <w:u w:val="single"/>
            <w:lang w:eastAsia="en-IN"/>
            <w14:ligatures w14:val="none"/>
          </w:rPr>
          <w:t>NVIDIA L4 GPUs</w:t>
        </w:r>
      </w:hyperlink>
      <w:r w:rsidRPr="00407B5F">
        <w:rPr>
          <w:rFonts w:ascii="Roboto" w:eastAsia="Times New Roman" w:hAnsi="Roboto" w:cs="Times New Roman"/>
          <w:color w:val="202124"/>
          <w:kern w:val="0"/>
          <w:sz w:val="24"/>
          <w:szCs w:val="24"/>
          <w:lang w:eastAsia="en-IN"/>
          <w14:ligatures w14:val="none"/>
        </w:rPr>
        <w:t> and vCPUs attached. Each G2 machine type also has a default memory and a custom memory range. The custom memory range defines the amount of memory that you can allocate to your VM for each machine type. You can specify your custom memory during VM creation.</w:t>
      </w:r>
    </w:p>
    <w:tbl>
      <w:tblPr>
        <w:tblW w:w="0" w:type="auto"/>
        <w:tblCellMar>
          <w:top w:w="15" w:type="dxa"/>
          <w:left w:w="15" w:type="dxa"/>
          <w:bottom w:w="15" w:type="dxa"/>
          <w:right w:w="15" w:type="dxa"/>
        </w:tblCellMar>
        <w:tblLook w:val="04A0" w:firstRow="1" w:lastRow="0" w:firstColumn="1" w:lastColumn="0" w:noHBand="0" w:noVBand="1"/>
      </w:tblPr>
      <w:tblGrid>
        <w:gridCol w:w="939"/>
        <w:gridCol w:w="1186"/>
        <w:gridCol w:w="628"/>
        <w:gridCol w:w="1159"/>
        <w:gridCol w:w="778"/>
        <w:gridCol w:w="1165"/>
        <w:gridCol w:w="1489"/>
        <w:gridCol w:w="1682"/>
      </w:tblGrid>
      <w:tr w:rsidR="00407B5F" w:rsidRPr="00407B5F" w14:paraId="1C5F2DC4" w14:textId="77777777" w:rsidTr="00407B5F">
        <w:trPr>
          <w:trHeight w:val="720"/>
          <w:tblHeader/>
        </w:trPr>
        <w:tc>
          <w:tcPr>
            <w:tcW w:w="0" w:type="auto"/>
            <w:tcBorders>
              <w:top w:val="nil"/>
              <w:left w:val="nil"/>
              <w:bottom w:val="nil"/>
              <w:right w:val="nil"/>
            </w:tcBorders>
            <w:vAlign w:val="center"/>
            <w:hideMark/>
          </w:tcPr>
          <w:p w14:paraId="3BEEA41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4D18C68A"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11"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4A8575F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7D0BA32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427E026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vCPUs</w:t>
            </w:r>
          </w:p>
        </w:tc>
        <w:tc>
          <w:tcPr>
            <w:tcW w:w="0" w:type="auto"/>
            <w:tcBorders>
              <w:top w:val="nil"/>
              <w:left w:val="nil"/>
              <w:bottom w:val="nil"/>
              <w:right w:val="nil"/>
            </w:tcBorders>
            <w:vAlign w:val="center"/>
            <w:hideMark/>
          </w:tcPr>
          <w:p w14:paraId="772E118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Default memory</w:t>
            </w:r>
          </w:p>
        </w:tc>
        <w:tc>
          <w:tcPr>
            <w:tcW w:w="0" w:type="auto"/>
            <w:tcBorders>
              <w:top w:val="nil"/>
              <w:left w:val="nil"/>
              <w:bottom w:val="nil"/>
              <w:right w:val="nil"/>
            </w:tcBorders>
            <w:vAlign w:val="center"/>
            <w:hideMark/>
          </w:tcPr>
          <w:p w14:paraId="3D63ADD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Custom memory range</w:t>
            </w:r>
          </w:p>
        </w:tc>
        <w:tc>
          <w:tcPr>
            <w:tcW w:w="0" w:type="auto"/>
            <w:tcBorders>
              <w:top w:val="nil"/>
              <w:left w:val="nil"/>
              <w:bottom w:val="nil"/>
              <w:right w:val="nil"/>
            </w:tcBorders>
            <w:vAlign w:val="center"/>
            <w:hideMark/>
          </w:tcPr>
          <w:p w14:paraId="3411726A"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Max local SSD supported</w:t>
            </w:r>
          </w:p>
        </w:tc>
      </w:tr>
      <w:tr w:rsidR="00407B5F" w:rsidRPr="00407B5F" w14:paraId="2238497A" w14:textId="77777777" w:rsidTr="00407B5F">
        <w:tc>
          <w:tcPr>
            <w:tcW w:w="0" w:type="auto"/>
            <w:vMerge w:val="restart"/>
            <w:tcBorders>
              <w:top w:val="nil"/>
              <w:left w:val="nil"/>
              <w:bottom w:val="nil"/>
              <w:right w:val="nil"/>
            </w:tcBorders>
            <w:hideMark/>
          </w:tcPr>
          <w:p w14:paraId="0A6B893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12" w:tgtFrame="_blank" w:history="1">
              <w:r w:rsidRPr="00407B5F">
                <w:rPr>
                  <w:rFonts w:ascii="Times New Roman" w:eastAsia="Times New Roman" w:hAnsi="Times New Roman" w:cs="Times New Roman"/>
                  <w:color w:val="0000FF"/>
                  <w:kern w:val="0"/>
                  <w:sz w:val="21"/>
                  <w:szCs w:val="21"/>
                  <w:u w:val="single"/>
                  <w:lang w:eastAsia="en-IN"/>
                  <w14:ligatures w14:val="none"/>
                </w:rPr>
                <w:t>NVIDIA L4</w:t>
              </w:r>
            </w:hyperlink>
          </w:p>
        </w:tc>
        <w:tc>
          <w:tcPr>
            <w:tcW w:w="0" w:type="auto"/>
            <w:tcBorders>
              <w:top w:val="nil"/>
              <w:left w:val="nil"/>
              <w:bottom w:val="nil"/>
              <w:right w:val="nil"/>
            </w:tcBorders>
            <w:hideMark/>
          </w:tcPr>
          <w:p w14:paraId="5A7B50E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g2-standard-4</w:t>
            </w:r>
          </w:p>
        </w:tc>
        <w:tc>
          <w:tcPr>
            <w:tcW w:w="0" w:type="auto"/>
            <w:tcBorders>
              <w:top w:val="nil"/>
              <w:left w:val="nil"/>
              <w:bottom w:val="nil"/>
              <w:right w:val="nil"/>
            </w:tcBorders>
            <w:hideMark/>
          </w:tcPr>
          <w:p w14:paraId="47DC876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7243B5E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2AA5B12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vCPUs</w:t>
            </w:r>
          </w:p>
        </w:tc>
        <w:tc>
          <w:tcPr>
            <w:tcW w:w="0" w:type="auto"/>
            <w:tcBorders>
              <w:top w:val="nil"/>
              <w:left w:val="nil"/>
              <w:bottom w:val="nil"/>
              <w:right w:val="nil"/>
            </w:tcBorders>
            <w:hideMark/>
          </w:tcPr>
          <w:p w14:paraId="3189664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w:t>
            </w:r>
          </w:p>
        </w:tc>
        <w:tc>
          <w:tcPr>
            <w:tcW w:w="0" w:type="auto"/>
            <w:tcBorders>
              <w:top w:val="nil"/>
              <w:left w:val="nil"/>
              <w:bottom w:val="nil"/>
              <w:right w:val="nil"/>
            </w:tcBorders>
            <w:hideMark/>
          </w:tcPr>
          <w:p w14:paraId="7F2688F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16 - 32 GB</w:t>
            </w:r>
          </w:p>
        </w:tc>
        <w:tc>
          <w:tcPr>
            <w:tcW w:w="0" w:type="auto"/>
            <w:tcBorders>
              <w:top w:val="nil"/>
              <w:left w:val="nil"/>
              <w:bottom w:val="nil"/>
              <w:right w:val="nil"/>
            </w:tcBorders>
            <w:hideMark/>
          </w:tcPr>
          <w:p w14:paraId="0461424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114AE9ED" w14:textId="77777777" w:rsidTr="00407B5F">
        <w:tc>
          <w:tcPr>
            <w:tcW w:w="0" w:type="auto"/>
            <w:vMerge/>
            <w:tcBorders>
              <w:top w:val="nil"/>
              <w:left w:val="nil"/>
              <w:bottom w:val="nil"/>
              <w:right w:val="nil"/>
            </w:tcBorders>
            <w:vAlign w:val="center"/>
            <w:hideMark/>
          </w:tcPr>
          <w:p w14:paraId="6467A33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6EC486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g2-standard-8</w:t>
            </w:r>
          </w:p>
        </w:tc>
        <w:tc>
          <w:tcPr>
            <w:tcW w:w="0" w:type="auto"/>
            <w:tcBorders>
              <w:top w:val="nil"/>
              <w:left w:val="nil"/>
              <w:bottom w:val="nil"/>
              <w:right w:val="nil"/>
            </w:tcBorders>
            <w:hideMark/>
          </w:tcPr>
          <w:p w14:paraId="61A324D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4AC9ECA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3F88AF9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vCPUs</w:t>
            </w:r>
          </w:p>
        </w:tc>
        <w:tc>
          <w:tcPr>
            <w:tcW w:w="0" w:type="auto"/>
            <w:tcBorders>
              <w:top w:val="nil"/>
              <w:left w:val="nil"/>
              <w:bottom w:val="nil"/>
              <w:right w:val="nil"/>
            </w:tcBorders>
            <w:hideMark/>
          </w:tcPr>
          <w:p w14:paraId="79C5F7E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w:t>
            </w:r>
          </w:p>
        </w:tc>
        <w:tc>
          <w:tcPr>
            <w:tcW w:w="0" w:type="auto"/>
            <w:tcBorders>
              <w:top w:val="nil"/>
              <w:left w:val="nil"/>
              <w:bottom w:val="nil"/>
              <w:right w:val="nil"/>
            </w:tcBorders>
            <w:hideMark/>
          </w:tcPr>
          <w:p w14:paraId="3AC4E31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32 - 54 GB</w:t>
            </w:r>
          </w:p>
        </w:tc>
        <w:tc>
          <w:tcPr>
            <w:tcW w:w="0" w:type="auto"/>
            <w:tcBorders>
              <w:top w:val="nil"/>
              <w:left w:val="nil"/>
              <w:bottom w:val="nil"/>
              <w:right w:val="nil"/>
            </w:tcBorders>
            <w:hideMark/>
          </w:tcPr>
          <w:p w14:paraId="2E47BDD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44795733" w14:textId="77777777" w:rsidTr="00407B5F">
        <w:tc>
          <w:tcPr>
            <w:tcW w:w="0" w:type="auto"/>
            <w:vMerge/>
            <w:tcBorders>
              <w:top w:val="nil"/>
              <w:left w:val="nil"/>
              <w:bottom w:val="nil"/>
              <w:right w:val="nil"/>
            </w:tcBorders>
            <w:vAlign w:val="center"/>
            <w:hideMark/>
          </w:tcPr>
          <w:p w14:paraId="01FCF68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089585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g2-standard-12</w:t>
            </w:r>
          </w:p>
        </w:tc>
        <w:tc>
          <w:tcPr>
            <w:tcW w:w="0" w:type="auto"/>
            <w:tcBorders>
              <w:top w:val="nil"/>
              <w:left w:val="nil"/>
              <w:bottom w:val="nil"/>
              <w:right w:val="nil"/>
            </w:tcBorders>
            <w:hideMark/>
          </w:tcPr>
          <w:p w14:paraId="100E617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12BDDFA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193915A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 vCPUs</w:t>
            </w:r>
          </w:p>
        </w:tc>
        <w:tc>
          <w:tcPr>
            <w:tcW w:w="0" w:type="auto"/>
            <w:tcBorders>
              <w:top w:val="nil"/>
              <w:left w:val="nil"/>
              <w:bottom w:val="nil"/>
              <w:right w:val="nil"/>
            </w:tcBorders>
            <w:hideMark/>
          </w:tcPr>
          <w:p w14:paraId="3E01872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GB</w:t>
            </w:r>
          </w:p>
        </w:tc>
        <w:tc>
          <w:tcPr>
            <w:tcW w:w="0" w:type="auto"/>
            <w:tcBorders>
              <w:top w:val="nil"/>
              <w:left w:val="nil"/>
              <w:bottom w:val="nil"/>
              <w:right w:val="nil"/>
            </w:tcBorders>
            <w:hideMark/>
          </w:tcPr>
          <w:p w14:paraId="5BAAE64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48 - 54 GB</w:t>
            </w:r>
          </w:p>
        </w:tc>
        <w:tc>
          <w:tcPr>
            <w:tcW w:w="0" w:type="auto"/>
            <w:tcBorders>
              <w:top w:val="nil"/>
              <w:left w:val="nil"/>
              <w:bottom w:val="nil"/>
              <w:right w:val="nil"/>
            </w:tcBorders>
            <w:hideMark/>
          </w:tcPr>
          <w:p w14:paraId="4651A02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4DD070C3" w14:textId="77777777" w:rsidTr="00407B5F">
        <w:tc>
          <w:tcPr>
            <w:tcW w:w="0" w:type="auto"/>
            <w:vMerge/>
            <w:tcBorders>
              <w:top w:val="nil"/>
              <w:left w:val="nil"/>
              <w:bottom w:val="nil"/>
              <w:right w:val="nil"/>
            </w:tcBorders>
            <w:vAlign w:val="center"/>
            <w:hideMark/>
          </w:tcPr>
          <w:p w14:paraId="7E131C5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E33F7A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g2-standard-16</w:t>
            </w:r>
          </w:p>
        </w:tc>
        <w:tc>
          <w:tcPr>
            <w:tcW w:w="0" w:type="auto"/>
            <w:tcBorders>
              <w:top w:val="nil"/>
              <w:left w:val="nil"/>
              <w:bottom w:val="nil"/>
              <w:right w:val="nil"/>
            </w:tcBorders>
            <w:hideMark/>
          </w:tcPr>
          <w:p w14:paraId="6AB0697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0CCA724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4D8F50F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vCPUs</w:t>
            </w:r>
          </w:p>
        </w:tc>
        <w:tc>
          <w:tcPr>
            <w:tcW w:w="0" w:type="auto"/>
            <w:tcBorders>
              <w:top w:val="nil"/>
              <w:left w:val="nil"/>
              <w:bottom w:val="nil"/>
              <w:right w:val="nil"/>
            </w:tcBorders>
            <w:hideMark/>
          </w:tcPr>
          <w:p w14:paraId="0E228DB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 GB</w:t>
            </w:r>
          </w:p>
        </w:tc>
        <w:tc>
          <w:tcPr>
            <w:tcW w:w="0" w:type="auto"/>
            <w:tcBorders>
              <w:top w:val="nil"/>
              <w:left w:val="nil"/>
              <w:bottom w:val="nil"/>
              <w:right w:val="nil"/>
            </w:tcBorders>
            <w:hideMark/>
          </w:tcPr>
          <w:p w14:paraId="5EA2975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54 - 64 GB</w:t>
            </w:r>
          </w:p>
        </w:tc>
        <w:tc>
          <w:tcPr>
            <w:tcW w:w="0" w:type="auto"/>
            <w:tcBorders>
              <w:top w:val="nil"/>
              <w:left w:val="nil"/>
              <w:bottom w:val="nil"/>
              <w:right w:val="nil"/>
            </w:tcBorders>
            <w:hideMark/>
          </w:tcPr>
          <w:p w14:paraId="1E94CED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330E81AF" w14:textId="77777777" w:rsidTr="00407B5F">
        <w:tc>
          <w:tcPr>
            <w:tcW w:w="0" w:type="auto"/>
            <w:vMerge/>
            <w:tcBorders>
              <w:top w:val="nil"/>
              <w:left w:val="nil"/>
              <w:bottom w:val="nil"/>
              <w:right w:val="nil"/>
            </w:tcBorders>
            <w:vAlign w:val="center"/>
            <w:hideMark/>
          </w:tcPr>
          <w:p w14:paraId="5082D47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461CA03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g2-standard-24</w:t>
            </w:r>
          </w:p>
        </w:tc>
        <w:tc>
          <w:tcPr>
            <w:tcW w:w="0" w:type="auto"/>
            <w:tcBorders>
              <w:top w:val="nil"/>
              <w:left w:val="nil"/>
              <w:bottom w:val="nil"/>
              <w:right w:val="nil"/>
            </w:tcBorders>
            <w:hideMark/>
          </w:tcPr>
          <w:p w14:paraId="533BE59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3BE3390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GB GDDR6</w:t>
            </w:r>
          </w:p>
        </w:tc>
        <w:tc>
          <w:tcPr>
            <w:tcW w:w="0" w:type="auto"/>
            <w:tcBorders>
              <w:top w:val="nil"/>
              <w:left w:val="nil"/>
              <w:bottom w:val="nil"/>
              <w:right w:val="nil"/>
            </w:tcBorders>
            <w:hideMark/>
          </w:tcPr>
          <w:p w14:paraId="1710A33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vCPUs</w:t>
            </w:r>
          </w:p>
        </w:tc>
        <w:tc>
          <w:tcPr>
            <w:tcW w:w="0" w:type="auto"/>
            <w:tcBorders>
              <w:top w:val="nil"/>
              <w:left w:val="nil"/>
              <w:bottom w:val="nil"/>
              <w:right w:val="nil"/>
            </w:tcBorders>
            <w:hideMark/>
          </w:tcPr>
          <w:p w14:paraId="7451E8E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GB</w:t>
            </w:r>
          </w:p>
        </w:tc>
        <w:tc>
          <w:tcPr>
            <w:tcW w:w="0" w:type="auto"/>
            <w:tcBorders>
              <w:top w:val="nil"/>
              <w:left w:val="nil"/>
              <w:bottom w:val="nil"/>
              <w:right w:val="nil"/>
            </w:tcBorders>
            <w:hideMark/>
          </w:tcPr>
          <w:p w14:paraId="05614FD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96 - 108 GB</w:t>
            </w:r>
          </w:p>
        </w:tc>
        <w:tc>
          <w:tcPr>
            <w:tcW w:w="0" w:type="auto"/>
            <w:tcBorders>
              <w:top w:val="nil"/>
              <w:left w:val="nil"/>
              <w:bottom w:val="nil"/>
              <w:right w:val="nil"/>
            </w:tcBorders>
            <w:hideMark/>
          </w:tcPr>
          <w:p w14:paraId="0140EE9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750 GB</w:t>
            </w:r>
          </w:p>
        </w:tc>
      </w:tr>
      <w:tr w:rsidR="00407B5F" w:rsidRPr="00407B5F" w14:paraId="70B6E733" w14:textId="77777777" w:rsidTr="00407B5F">
        <w:tc>
          <w:tcPr>
            <w:tcW w:w="0" w:type="auto"/>
            <w:vMerge/>
            <w:tcBorders>
              <w:top w:val="nil"/>
              <w:left w:val="nil"/>
              <w:bottom w:val="nil"/>
              <w:right w:val="nil"/>
            </w:tcBorders>
            <w:vAlign w:val="center"/>
            <w:hideMark/>
          </w:tcPr>
          <w:p w14:paraId="4E91D41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4B82609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g2-standard-32</w:t>
            </w:r>
          </w:p>
        </w:tc>
        <w:tc>
          <w:tcPr>
            <w:tcW w:w="0" w:type="auto"/>
            <w:tcBorders>
              <w:top w:val="nil"/>
              <w:left w:val="nil"/>
              <w:bottom w:val="nil"/>
              <w:right w:val="nil"/>
            </w:tcBorders>
            <w:hideMark/>
          </w:tcPr>
          <w:p w14:paraId="63BF738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42C05F4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69151BE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vCPUs</w:t>
            </w:r>
          </w:p>
        </w:tc>
        <w:tc>
          <w:tcPr>
            <w:tcW w:w="0" w:type="auto"/>
            <w:tcBorders>
              <w:top w:val="nil"/>
              <w:left w:val="nil"/>
              <w:bottom w:val="nil"/>
              <w:right w:val="nil"/>
            </w:tcBorders>
            <w:hideMark/>
          </w:tcPr>
          <w:p w14:paraId="69DD8F8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128 GB</w:t>
            </w:r>
          </w:p>
        </w:tc>
        <w:tc>
          <w:tcPr>
            <w:tcW w:w="0" w:type="auto"/>
            <w:tcBorders>
              <w:top w:val="nil"/>
              <w:left w:val="nil"/>
              <w:bottom w:val="nil"/>
              <w:right w:val="nil"/>
            </w:tcBorders>
            <w:hideMark/>
          </w:tcPr>
          <w:p w14:paraId="73D89AA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96 - 128 GB</w:t>
            </w:r>
          </w:p>
        </w:tc>
        <w:tc>
          <w:tcPr>
            <w:tcW w:w="0" w:type="auto"/>
            <w:tcBorders>
              <w:top w:val="nil"/>
              <w:left w:val="nil"/>
              <w:bottom w:val="nil"/>
              <w:right w:val="nil"/>
            </w:tcBorders>
            <w:hideMark/>
          </w:tcPr>
          <w:p w14:paraId="57B25D6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144E6E06" w14:textId="77777777" w:rsidTr="00407B5F">
        <w:tc>
          <w:tcPr>
            <w:tcW w:w="0" w:type="auto"/>
            <w:vMerge/>
            <w:tcBorders>
              <w:top w:val="nil"/>
              <w:left w:val="nil"/>
              <w:bottom w:val="nil"/>
              <w:right w:val="nil"/>
            </w:tcBorders>
            <w:vAlign w:val="center"/>
            <w:hideMark/>
          </w:tcPr>
          <w:p w14:paraId="33D0901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33529F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g2-standard-48</w:t>
            </w:r>
          </w:p>
        </w:tc>
        <w:tc>
          <w:tcPr>
            <w:tcW w:w="0" w:type="auto"/>
            <w:tcBorders>
              <w:top w:val="nil"/>
              <w:left w:val="nil"/>
              <w:bottom w:val="nil"/>
              <w:right w:val="nil"/>
            </w:tcBorders>
            <w:hideMark/>
          </w:tcPr>
          <w:p w14:paraId="0997872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1528B34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GB GDDR6</w:t>
            </w:r>
          </w:p>
        </w:tc>
        <w:tc>
          <w:tcPr>
            <w:tcW w:w="0" w:type="auto"/>
            <w:tcBorders>
              <w:top w:val="nil"/>
              <w:left w:val="nil"/>
              <w:bottom w:val="nil"/>
              <w:right w:val="nil"/>
            </w:tcBorders>
            <w:hideMark/>
          </w:tcPr>
          <w:p w14:paraId="5572183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vCPUs</w:t>
            </w:r>
          </w:p>
        </w:tc>
        <w:tc>
          <w:tcPr>
            <w:tcW w:w="0" w:type="auto"/>
            <w:tcBorders>
              <w:top w:val="nil"/>
              <w:left w:val="nil"/>
              <w:bottom w:val="nil"/>
              <w:right w:val="nil"/>
            </w:tcBorders>
            <w:hideMark/>
          </w:tcPr>
          <w:p w14:paraId="1517A7A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192 GB</w:t>
            </w:r>
          </w:p>
        </w:tc>
        <w:tc>
          <w:tcPr>
            <w:tcW w:w="0" w:type="auto"/>
            <w:tcBorders>
              <w:top w:val="nil"/>
              <w:left w:val="nil"/>
              <w:bottom w:val="nil"/>
              <w:right w:val="nil"/>
            </w:tcBorders>
            <w:hideMark/>
          </w:tcPr>
          <w:p w14:paraId="4787C24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192 - 216 GB</w:t>
            </w:r>
          </w:p>
        </w:tc>
        <w:tc>
          <w:tcPr>
            <w:tcW w:w="0" w:type="auto"/>
            <w:tcBorders>
              <w:top w:val="nil"/>
              <w:left w:val="nil"/>
              <w:bottom w:val="nil"/>
              <w:right w:val="nil"/>
            </w:tcBorders>
            <w:hideMark/>
          </w:tcPr>
          <w:p w14:paraId="3E350D5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1500 GB</w:t>
            </w:r>
          </w:p>
        </w:tc>
      </w:tr>
      <w:tr w:rsidR="00407B5F" w:rsidRPr="00407B5F" w14:paraId="425349D8" w14:textId="77777777" w:rsidTr="00407B5F">
        <w:tc>
          <w:tcPr>
            <w:tcW w:w="0" w:type="auto"/>
            <w:vMerge/>
            <w:tcBorders>
              <w:top w:val="nil"/>
              <w:left w:val="nil"/>
              <w:bottom w:val="nil"/>
              <w:right w:val="nil"/>
            </w:tcBorders>
            <w:vAlign w:val="center"/>
            <w:hideMark/>
          </w:tcPr>
          <w:p w14:paraId="1FDF895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5DA57C9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g2-standard-96</w:t>
            </w:r>
          </w:p>
        </w:tc>
        <w:tc>
          <w:tcPr>
            <w:tcW w:w="0" w:type="auto"/>
            <w:tcBorders>
              <w:top w:val="nil"/>
              <w:left w:val="nil"/>
              <w:bottom w:val="nil"/>
              <w:right w:val="nil"/>
            </w:tcBorders>
            <w:hideMark/>
          </w:tcPr>
          <w:p w14:paraId="30A8A0F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GPUs</w:t>
            </w:r>
          </w:p>
        </w:tc>
        <w:tc>
          <w:tcPr>
            <w:tcW w:w="0" w:type="auto"/>
            <w:tcBorders>
              <w:top w:val="nil"/>
              <w:left w:val="nil"/>
              <w:bottom w:val="nil"/>
              <w:right w:val="nil"/>
            </w:tcBorders>
            <w:hideMark/>
          </w:tcPr>
          <w:p w14:paraId="5033F8D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192 GB GDDR6</w:t>
            </w:r>
          </w:p>
        </w:tc>
        <w:tc>
          <w:tcPr>
            <w:tcW w:w="0" w:type="auto"/>
            <w:tcBorders>
              <w:top w:val="nil"/>
              <w:left w:val="nil"/>
              <w:bottom w:val="nil"/>
              <w:right w:val="nil"/>
            </w:tcBorders>
            <w:hideMark/>
          </w:tcPr>
          <w:p w14:paraId="74DE83D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vCPUs</w:t>
            </w:r>
          </w:p>
        </w:tc>
        <w:tc>
          <w:tcPr>
            <w:tcW w:w="0" w:type="auto"/>
            <w:tcBorders>
              <w:top w:val="nil"/>
              <w:left w:val="nil"/>
              <w:bottom w:val="nil"/>
              <w:right w:val="nil"/>
            </w:tcBorders>
            <w:hideMark/>
          </w:tcPr>
          <w:p w14:paraId="17755F6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384 GB</w:t>
            </w:r>
          </w:p>
        </w:tc>
        <w:tc>
          <w:tcPr>
            <w:tcW w:w="0" w:type="auto"/>
            <w:tcBorders>
              <w:top w:val="nil"/>
              <w:left w:val="nil"/>
              <w:bottom w:val="nil"/>
              <w:right w:val="nil"/>
            </w:tcBorders>
            <w:hideMark/>
          </w:tcPr>
          <w:p w14:paraId="0CD982D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384 - 432 GB</w:t>
            </w:r>
          </w:p>
        </w:tc>
        <w:tc>
          <w:tcPr>
            <w:tcW w:w="0" w:type="auto"/>
            <w:tcBorders>
              <w:top w:val="nil"/>
              <w:left w:val="nil"/>
              <w:bottom w:val="nil"/>
              <w:right w:val="nil"/>
            </w:tcBorders>
            <w:hideMark/>
          </w:tcPr>
          <w:p w14:paraId="0F7CD06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3000 GB</w:t>
            </w:r>
          </w:p>
        </w:tc>
      </w:tr>
    </w:tbl>
    <w:p w14:paraId="1044C22E"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38DA28F7"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lastRenderedPageBreak/>
        <w:t>NVIDIA A100 GPUs</w:t>
      </w:r>
    </w:p>
    <w:p w14:paraId="246265CC"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To run NVIDIA A100 GPUs, you must use the </w:t>
      </w:r>
      <w:hyperlink r:id="rId13" w:anchor="a2_vms" w:history="1">
        <w:r w:rsidRPr="00407B5F">
          <w:rPr>
            <w:rFonts w:ascii="Roboto" w:eastAsia="Times New Roman" w:hAnsi="Roboto" w:cs="Times New Roman"/>
            <w:color w:val="0000FF"/>
            <w:kern w:val="0"/>
            <w:sz w:val="24"/>
            <w:szCs w:val="24"/>
            <w:u w:val="single"/>
            <w:lang w:eastAsia="en-IN"/>
            <w14:ligatures w14:val="none"/>
          </w:rPr>
          <w:t>A2 accelerator-optimized</w:t>
        </w:r>
      </w:hyperlink>
      <w:r w:rsidRPr="00407B5F">
        <w:rPr>
          <w:rFonts w:ascii="Roboto" w:eastAsia="Times New Roman" w:hAnsi="Roboto" w:cs="Times New Roman"/>
          <w:color w:val="202124"/>
          <w:kern w:val="0"/>
          <w:sz w:val="24"/>
          <w:szCs w:val="24"/>
          <w:lang w:eastAsia="en-IN"/>
          <w14:ligatures w14:val="none"/>
        </w:rPr>
        <w:t> machine type.</w:t>
      </w:r>
    </w:p>
    <w:p w14:paraId="6DE80352"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Each A2 machine type has a fixed GPU count, vCPU count, and memory size.</w:t>
      </w:r>
    </w:p>
    <w:p w14:paraId="78D4542D" w14:textId="77777777" w:rsidR="00407B5F" w:rsidRPr="00407B5F" w:rsidRDefault="00407B5F" w:rsidP="00407B5F">
      <w:pPr>
        <w:shd w:val="clear" w:color="auto" w:fill="FFFFFF"/>
        <w:spacing w:after="0" w:line="240" w:lineRule="auto"/>
        <w:rPr>
          <w:rFonts w:ascii="Roboto" w:eastAsia="Times New Roman" w:hAnsi="Roboto" w:cs="Times New Roman"/>
          <w:color w:val="202124"/>
          <w:kern w:val="0"/>
          <w:sz w:val="24"/>
          <w:szCs w:val="24"/>
          <w:lang w:eastAsia="en-IN"/>
          <w14:ligatures w14:val="none"/>
        </w:rPr>
      </w:pPr>
      <w:hyperlink r:id="rId14" w:anchor="a100-40gb" w:history="1">
        <w:r w:rsidRPr="00407B5F">
          <w:rPr>
            <w:rFonts w:ascii="Roboto" w:eastAsia="Times New Roman" w:hAnsi="Roboto" w:cs="Times New Roman"/>
            <w:color w:val="0000FF"/>
            <w:kern w:val="0"/>
            <w:sz w:val="24"/>
            <w:szCs w:val="24"/>
            <w:u w:val="single"/>
            <w:lang w:eastAsia="en-IN"/>
            <w14:ligatures w14:val="none"/>
          </w:rPr>
          <w:t>A100 40GB</w:t>
        </w:r>
      </w:hyperlink>
      <w:hyperlink r:id="rId15" w:anchor="a100-80gb" w:history="1">
        <w:r w:rsidRPr="00407B5F">
          <w:rPr>
            <w:rFonts w:ascii="Roboto" w:eastAsia="Times New Roman" w:hAnsi="Roboto" w:cs="Times New Roman"/>
            <w:color w:val="0000FF"/>
            <w:kern w:val="0"/>
            <w:sz w:val="24"/>
            <w:szCs w:val="24"/>
            <w:u w:val="single"/>
            <w:lang w:eastAsia="en-IN"/>
            <w14:ligatures w14:val="none"/>
          </w:rPr>
          <w:t>A100 80GB</w:t>
        </w:r>
      </w:hyperlink>
    </w:p>
    <w:tbl>
      <w:tblPr>
        <w:tblW w:w="0" w:type="auto"/>
        <w:tblCellMar>
          <w:top w:w="15" w:type="dxa"/>
          <w:left w:w="15" w:type="dxa"/>
          <w:bottom w:w="15" w:type="dxa"/>
          <w:right w:w="15" w:type="dxa"/>
        </w:tblCellMar>
        <w:tblLook w:val="04A0" w:firstRow="1" w:lastRow="0" w:firstColumn="1" w:lastColumn="0" w:noHBand="0" w:noVBand="1"/>
      </w:tblPr>
      <w:tblGrid>
        <w:gridCol w:w="1487"/>
        <w:gridCol w:w="1334"/>
        <w:gridCol w:w="714"/>
        <w:gridCol w:w="1157"/>
        <w:gridCol w:w="1326"/>
        <w:gridCol w:w="1411"/>
        <w:gridCol w:w="1597"/>
      </w:tblGrid>
      <w:tr w:rsidR="00407B5F" w:rsidRPr="00407B5F" w14:paraId="4CC754E4" w14:textId="77777777" w:rsidTr="00407B5F">
        <w:trPr>
          <w:trHeight w:val="720"/>
          <w:tblHeader/>
        </w:trPr>
        <w:tc>
          <w:tcPr>
            <w:tcW w:w="0" w:type="auto"/>
            <w:tcBorders>
              <w:top w:val="nil"/>
              <w:left w:val="nil"/>
              <w:bottom w:val="nil"/>
              <w:right w:val="nil"/>
            </w:tcBorders>
            <w:vAlign w:val="center"/>
            <w:hideMark/>
          </w:tcPr>
          <w:p w14:paraId="04AE381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2AA97F14"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16"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437CDDC2"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28543DD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42D5E75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23195E02"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1F38454D"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43C4555D" w14:textId="77777777" w:rsidTr="00407B5F">
        <w:tc>
          <w:tcPr>
            <w:tcW w:w="0" w:type="auto"/>
            <w:vMerge w:val="restart"/>
            <w:tcBorders>
              <w:top w:val="nil"/>
              <w:left w:val="nil"/>
              <w:bottom w:val="nil"/>
              <w:right w:val="nil"/>
            </w:tcBorders>
            <w:hideMark/>
          </w:tcPr>
          <w:p w14:paraId="1610985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17" w:tgtFrame="_blank" w:history="1">
              <w:r w:rsidRPr="00407B5F">
                <w:rPr>
                  <w:rFonts w:ascii="Times New Roman" w:eastAsia="Times New Roman" w:hAnsi="Times New Roman" w:cs="Times New Roman"/>
                  <w:color w:val="0000FF"/>
                  <w:kern w:val="0"/>
                  <w:sz w:val="21"/>
                  <w:szCs w:val="21"/>
                  <w:u w:val="single"/>
                  <w:lang w:eastAsia="en-IN"/>
                  <w14:ligatures w14:val="none"/>
                </w:rPr>
                <w:t>NVIDIA A100 40GB</w:t>
              </w:r>
            </w:hyperlink>
          </w:p>
        </w:tc>
        <w:tc>
          <w:tcPr>
            <w:tcW w:w="0" w:type="auto"/>
            <w:tcBorders>
              <w:top w:val="nil"/>
              <w:left w:val="nil"/>
              <w:bottom w:val="nil"/>
              <w:right w:val="nil"/>
            </w:tcBorders>
            <w:hideMark/>
          </w:tcPr>
          <w:p w14:paraId="15B09EC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a2-highgpu-1g</w:t>
            </w:r>
          </w:p>
        </w:tc>
        <w:tc>
          <w:tcPr>
            <w:tcW w:w="0" w:type="auto"/>
            <w:tcBorders>
              <w:top w:val="nil"/>
              <w:left w:val="nil"/>
              <w:bottom w:val="nil"/>
              <w:right w:val="nil"/>
            </w:tcBorders>
            <w:hideMark/>
          </w:tcPr>
          <w:p w14:paraId="33C78D4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0983F95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40 GB HBM2</w:t>
            </w:r>
          </w:p>
        </w:tc>
        <w:tc>
          <w:tcPr>
            <w:tcW w:w="0" w:type="auto"/>
            <w:tcBorders>
              <w:top w:val="nil"/>
              <w:left w:val="nil"/>
              <w:bottom w:val="nil"/>
              <w:right w:val="nil"/>
            </w:tcBorders>
            <w:hideMark/>
          </w:tcPr>
          <w:p w14:paraId="2700836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 vCPUs</w:t>
            </w:r>
          </w:p>
        </w:tc>
        <w:tc>
          <w:tcPr>
            <w:tcW w:w="0" w:type="auto"/>
            <w:tcBorders>
              <w:top w:val="nil"/>
              <w:left w:val="nil"/>
              <w:bottom w:val="nil"/>
              <w:right w:val="nil"/>
            </w:tcBorders>
            <w:hideMark/>
          </w:tcPr>
          <w:p w14:paraId="59BEAEC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85 GB</w:t>
            </w:r>
          </w:p>
        </w:tc>
        <w:tc>
          <w:tcPr>
            <w:tcW w:w="0" w:type="auto"/>
            <w:tcBorders>
              <w:top w:val="nil"/>
              <w:left w:val="nil"/>
              <w:bottom w:val="nil"/>
              <w:right w:val="nil"/>
            </w:tcBorders>
            <w:hideMark/>
          </w:tcPr>
          <w:p w14:paraId="0343313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2051640E" w14:textId="77777777" w:rsidTr="00407B5F">
        <w:tc>
          <w:tcPr>
            <w:tcW w:w="0" w:type="auto"/>
            <w:vMerge/>
            <w:tcBorders>
              <w:top w:val="nil"/>
              <w:left w:val="nil"/>
              <w:bottom w:val="nil"/>
              <w:right w:val="nil"/>
            </w:tcBorders>
            <w:vAlign w:val="center"/>
            <w:hideMark/>
          </w:tcPr>
          <w:p w14:paraId="5E0B9BB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E619E8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a2-highgpu-2g</w:t>
            </w:r>
          </w:p>
        </w:tc>
        <w:tc>
          <w:tcPr>
            <w:tcW w:w="0" w:type="auto"/>
            <w:tcBorders>
              <w:top w:val="nil"/>
              <w:left w:val="nil"/>
              <w:bottom w:val="nil"/>
              <w:right w:val="nil"/>
            </w:tcBorders>
            <w:hideMark/>
          </w:tcPr>
          <w:p w14:paraId="020BCC8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19B334E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80 GB HBM2</w:t>
            </w:r>
          </w:p>
        </w:tc>
        <w:tc>
          <w:tcPr>
            <w:tcW w:w="0" w:type="auto"/>
            <w:tcBorders>
              <w:top w:val="nil"/>
              <w:left w:val="nil"/>
              <w:bottom w:val="nil"/>
              <w:right w:val="nil"/>
            </w:tcBorders>
            <w:hideMark/>
          </w:tcPr>
          <w:p w14:paraId="0B009F0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vCPUs</w:t>
            </w:r>
          </w:p>
        </w:tc>
        <w:tc>
          <w:tcPr>
            <w:tcW w:w="0" w:type="auto"/>
            <w:tcBorders>
              <w:top w:val="nil"/>
              <w:left w:val="nil"/>
              <w:bottom w:val="nil"/>
              <w:right w:val="nil"/>
            </w:tcBorders>
            <w:hideMark/>
          </w:tcPr>
          <w:p w14:paraId="31E12FE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170 GB</w:t>
            </w:r>
          </w:p>
        </w:tc>
        <w:tc>
          <w:tcPr>
            <w:tcW w:w="0" w:type="auto"/>
            <w:tcBorders>
              <w:top w:val="nil"/>
              <w:left w:val="nil"/>
              <w:bottom w:val="nil"/>
              <w:right w:val="nil"/>
            </w:tcBorders>
            <w:hideMark/>
          </w:tcPr>
          <w:p w14:paraId="26F857E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7ED3B8E3" w14:textId="77777777" w:rsidTr="00407B5F">
        <w:tc>
          <w:tcPr>
            <w:tcW w:w="0" w:type="auto"/>
            <w:vMerge/>
            <w:tcBorders>
              <w:top w:val="nil"/>
              <w:left w:val="nil"/>
              <w:bottom w:val="nil"/>
              <w:right w:val="nil"/>
            </w:tcBorders>
            <w:vAlign w:val="center"/>
            <w:hideMark/>
          </w:tcPr>
          <w:p w14:paraId="6D7841D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9824C9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a2-highgpu-4g</w:t>
            </w:r>
          </w:p>
        </w:tc>
        <w:tc>
          <w:tcPr>
            <w:tcW w:w="0" w:type="auto"/>
            <w:tcBorders>
              <w:top w:val="nil"/>
              <w:left w:val="nil"/>
              <w:bottom w:val="nil"/>
              <w:right w:val="nil"/>
            </w:tcBorders>
            <w:hideMark/>
          </w:tcPr>
          <w:p w14:paraId="56C0158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2207382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160 GB HBM2</w:t>
            </w:r>
          </w:p>
        </w:tc>
        <w:tc>
          <w:tcPr>
            <w:tcW w:w="0" w:type="auto"/>
            <w:tcBorders>
              <w:top w:val="nil"/>
              <w:left w:val="nil"/>
              <w:bottom w:val="nil"/>
              <w:right w:val="nil"/>
            </w:tcBorders>
            <w:hideMark/>
          </w:tcPr>
          <w:p w14:paraId="0A032FE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vCPUs</w:t>
            </w:r>
          </w:p>
        </w:tc>
        <w:tc>
          <w:tcPr>
            <w:tcW w:w="0" w:type="auto"/>
            <w:tcBorders>
              <w:top w:val="nil"/>
              <w:left w:val="nil"/>
              <w:bottom w:val="nil"/>
              <w:right w:val="nil"/>
            </w:tcBorders>
            <w:hideMark/>
          </w:tcPr>
          <w:p w14:paraId="3750852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340 GB</w:t>
            </w:r>
          </w:p>
        </w:tc>
        <w:tc>
          <w:tcPr>
            <w:tcW w:w="0" w:type="auto"/>
            <w:tcBorders>
              <w:top w:val="nil"/>
              <w:left w:val="nil"/>
              <w:bottom w:val="nil"/>
              <w:right w:val="nil"/>
            </w:tcBorders>
            <w:hideMark/>
          </w:tcPr>
          <w:p w14:paraId="271229A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6EDC39FD" w14:textId="77777777" w:rsidTr="00407B5F">
        <w:tc>
          <w:tcPr>
            <w:tcW w:w="0" w:type="auto"/>
            <w:vMerge/>
            <w:tcBorders>
              <w:top w:val="nil"/>
              <w:left w:val="nil"/>
              <w:bottom w:val="nil"/>
              <w:right w:val="nil"/>
            </w:tcBorders>
            <w:vAlign w:val="center"/>
            <w:hideMark/>
          </w:tcPr>
          <w:p w14:paraId="1B68CD8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1EA1B7F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a2-highgpu-8g</w:t>
            </w:r>
          </w:p>
        </w:tc>
        <w:tc>
          <w:tcPr>
            <w:tcW w:w="0" w:type="auto"/>
            <w:tcBorders>
              <w:top w:val="nil"/>
              <w:left w:val="nil"/>
              <w:bottom w:val="nil"/>
              <w:right w:val="nil"/>
            </w:tcBorders>
            <w:hideMark/>
          </w:tcPr>
          <w:p w14:paraId="3D1C601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GPUs</w:t>
            </w:r>
          </w:p>
        </w:tc>
        <w:tc>
          <w:tcPr>
            <w:tcW w:w="0" w:type="auto"/>
            <w:tcBorders>
              <w:top w:val="nil"/>
              <w:left w:val="nil"/>
              <w:bottom w:val="nil"/>
              <w:right w:val="nil"/>
            </w:tcBorders>
            <w:hideMark/>
          </w:tcPr>
          <w:p w14:paraId="049F43E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320 GB HBM2</w:t>
            </w:r>
          </w:p>
        </w:tc>
        <w:tc>
          <w:tcPr>
            <w:tcW w:w="0" w:type="auto"/>
            <w:tcBorders>
              <w:top w:val="nil"/>
              <w:left w:val="nil"/>
              <w:bottom w:val="nil"/>
              <w:right w:val="nil"/>
            </w:tcBorders>
            <w:hideMark/>
          </w:tcPr>
          <w:p w14:paraId="6CFBA2F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vCPUs</w:t>
            </w:r>
          </w:p>
        </w:tc>
        <w:tc>
          <w:tcPr>
            <w:tcW w:w="0" w:type="auto"/>
            <w:tcBorders>
              <w:top w:val="nil"/>
              <w:left w:val="nil"/>
              <w:bottom w:val="nil"/>
              <w:right w:val="nil"/>
            </w:tcBorders>
            <w:hideMark/>
          </w:tcPr>
          <w:p w14:paraId="0CA7DF9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680 GB</w:t>
            </w:r>
          </w:p>
        </w:tc>
        <w:tc>
          <w:tcPr>
            <w:tcW w:w="0" w:type="auto"/>
            <w:tcBorders>
              <w:top w:val="nil"/>
              <w:left w:val="nil"/>
              <w:bottom w:val="nil"/>
              <w:right w:val="nil"/>
            </w:tcBorders>
            <w:hideMark/>
          </w:tcPr>
          <w:p w14:paraId="1F3928B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016961A2" w14:textId="77777777" w:rsidTr="00407B5F">
        <w:tc>
          <w:tcPr>
            <w:tcW w:w="0" w:type="auto"/>
            <w:vMerge/>
            <w:tcBorders>
              <w:top w:val="nil"/>
              <w:left w:val="nil"/>
              <w:bottom w:val="nil"/>
              <w:right w:val="nil"/>
            </w:tcBorders>
            <w:vAlign w:val="center"/>
            <w:hideMark/>
          </w:tcPr>
          <w:p w14:paraId="11A9979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22A7A3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a2-megagpu-16g</w:t>
            </w:r>
          </w:p>
        </w:tc>
        <w:tc>
          <w:tcPr>
            <w:tcW w:w="0" w:type="auto"/>
            <w:tcBorders>
              <w:top w:val="nil"/>
              <w:left w:val="nil"/>
              <w:bottom w:val="nil"/>
              <w:right w:val="nil"/>
            </w:tcBorders>
            <w:hideMark/>
          </w:tcPr>
          <w:p w14:paraId="229F667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GPUs</w:t>
            </w:r>
          </w:p>
        </w:tc>
        <w:tc>
          <w:tcPr>
            <w:tcW w:w="0" w:type="auto"/>
            <w:tcBorders>
              <w:top w:val="nil"/>
              <w:left w:val="nil"/>
              <w:bottom w:val="nil"/>
              <w:right w:val="nil"/>
            </w:tcBorders>
            <w:hideMark/>
          </w:tcPr>
          <w:p w14:paraId="582A14C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640 GB HBM2</w:t>
            </w:r>
          </w:p>
        </w:tc>
        <w:tc>
          <w:tcPr>
            <w:tcW w:w="0" w:type="auto"/>
            <w:tcBorders>
              <w:top w:val="nil"/>
              <w:left w:val="nil"/>
              <w:bottom w:val="nil"/>
              <w:right w:val="nil"/>
            </w:tcBorders>
            <w:hideMark/>
          </w:tcPr>
          <w:p w14:paraId="616C0FA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vCPUs</w:t>
            </w:r>
          </w:p>
        </w:tc>
        <w:tc>
          <w:tcPr>
            <w:tcW w:w="0" w:type="auto"/>
            <w:tcBorders>
              <w:top w:val="nil"/>
              <w:left w:val="nil"/>
              <w:bottom w:val="nil"/>
              <w:right w:val="nil"/>
            </w:tcBorders>
            <w:hideMark/>
          </w:tcPr>
          <w:p w14:paraId="09A2439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1360 GB</w:t>
            </w:r>
          </w:p>
        </w:tc>
        <w:tc>
          <w:tcPr>
            <w:tcW w:w="0" w:type="auto"/>
            <w:tcBorders>
              <w:top w:val="nil"/>
              <w:left w:val="nil"/>
              <w:bottom w:val="nil"/>
              <w:right w:val="nil"/>
            </w:tcBorders>
            <w:hideMark/>
          </w:tcPr>
          <w:p w14:paraId="3107558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42D336CE"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3BEA4418"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T4 GPUs</w:t>
      </w:r>
    </w:p>
    <w:p w14:paraId="2543280F"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VMs with lower numbers of GPUs are limited to a maximum number of vCPUs. In general, a higher number of GPUs lets you create instances with a higher number of vCPUs and memory.</w:t>
      </w:r>
    </w:p>
    <w:tbl>
      <w:tblPr>
        <w:tblW w:w="0" w:type="auto"/>
        <w:tblCellMar>
          <w:top w:w="15" w:type="dxa"/>
          <w:left w:w="15" w:type="dxa"/>
          <w:bottom w:w="15" w:type="dxa"/>
          <w:right w:w="15" w:type="dxa"/>
        </w:tblCellMar>
        <w:tblLook w:val="04A0" w:firstRow="1" w:lastRow="0" w:firstColumn="1" w:lastColumn="0" w:noHBand="0" w:noVBand="1"/>
      </w:tblPr>
      <w:tblGrid>
        <w:gridCol w:w="933"/>
        <w:gridCol w:w="2376"/>
        <w:gridCol w:w="626"/>
        <w:gridCol w:w="1095"/>
        <w:gridCol w:w="1234"/>
        <w:gridCol w:w="1301"/>
        <w:gridCol w:w="1461"/>
      </w:tblGrid>
      <w:tr w:rsidR="00407B5F" w:rsidRPr="00407B5F" w14:paraId="25C7A051" w14:textId="77777777" w:rsidTr="00407B5F">
        <w:trPr>
          <w:trHeight w:val="720"/>
          <w:tblHeader/>
        </w:trPr>
        <w:tc>
          <w:tcPr>
            <w:tcW w:w="0" w:type="auto"/>
            <w:tcBorders>
              <w:top w:val="nil"/>
              <w:left w:val="nil"/>
              <w:bottom w:val="nil"/>
              <w:right w:val="nil"/>
            </w:tcBorders>
            <w:vAlign w:val="center"/>
            <w:hideMark/>
          </w:tcPr>
          <w:p w14:paraId="1C648B0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5836ABF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18"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446FF87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169B25D4"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5906E585"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789FFF4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2D11FA9A"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0E5A39A8" w14:textId="77777777" w:rsidTr="00407B5F">
        <w:tc>
          <w:tcPr>
            <w:tcW w:w="0" w:type="auto"/>
            <w:vMerge w:val="restart"/>
            <w:tcBorders>
              <w:top w:val="nil"/>
              <w:left w:val="nil"/>
              <w:bottom w:val="nil"/>
              <w:right w:val="nil"/>
            </w:tcBorders>
            <w:hideMark/>
          </w:tcPr>
          <w:p w14:paraId="765E0A0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19" w:tgtFrame="_blank" w:history="1">
              <w:r w:rsidRPr="00407B5F">
                <w:rPr>
                  <w:rFonts w:ascii="Times New Roman" w:eastAsia="Times New Roman" w:hAnsi="Times New Roman" w:cs="Times New Roman"/>
                  <w:color w:val="0000FF"/>
                  <w:kern w:val="0"/>
                  <w:sz w:val="21"/>
                  <w:szCs w:val="21"/>
                  <w:u w:val="single"/>
                  <w:lang w:eastAsia="en-IN"/>
                  <w14:ligatures w14:val="none"/>
                </w:rPr>
                <w:t>NVIDIA T4</w:t>
              </w:r>
            </w:hyperlink>
          </w:p>
        </w:tc>
        <w:tc>
          <w:tcPr>
            <w:tcW w:w="0" w:type="auto"/>
            <w:vMerge w:val="restart"/>
            <w:tcBorders>
              <w:top w:val="nil"/>
              <w:left w:val="nil"/>
              <w:bottom w:val="nil"/>
              <w:right w:val="nil"/>
            </w:tcBorders>
            <w:hideMark/>
          </w:tcPr>
          <w:p w14:paraId="10B2CC9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20"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36606D7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2C5349B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GDDR6</w:t>
            </w:r>
          </w:p>
        </w:tc>
        <w:tc>
          <w:tcPr>
            <w:tcW w:w="0" w:type="auto"/>
            <w:tcBorders>
              <w:top w:val="nil"/>
              <w:left w:val="nil"/>
              <w:bottom w:val="nil"/>
              <w:right w:val="nil"/>
            </w:tcBorders>
            <w:hideMark/>
          </w:tcPr>
          <w:p w14:paraId="123EC34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1 - 48 vCPUs</w:t>
            </w:r>
          </w:p>
        </w:tc>
        <w:tc>
          <w:tcPr>
            <w:tcW w:w="0" w:type="auto"/>
            <w:tcBorders>
              <w:top w:val="nil"/>
              <w:left w:val="nil"/>
              <w:bottom w:val="nil"/>
              <w:right w:val="nil"/>
            </w:tcBorders>
            <w:hideMark/>
          </w:tcPr>
          <w:p w14:paraId="0CD6223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1 - 312 GB</w:t>
            </w:r>
          </w:p>
        </w:tc>
        <w:tc>
          <w:tcPr>
            <w:tcW w:w="0" w:type="auto"/>
            <w:tcBorders>
              <w:top w:val="nil"/>
              <w:left w:val="nil"/>
              <w:bottom w:val="nil"/>
              <w:right w:val="nil"/>
            </w:tcBorders>
            <w:hideMark/>
          </w:tcPr>
          <w:p w14:paraId="0DEB139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1D01F1B9" w14:textId="77777777" w:rsidTr="00407B5F">
        <w:tc>
          <w:tcPr>
            <w:tcW w:w="0" w:type="auto"/>
            <w:vMerge/>
            <w:tcBorders>
              <w:top w:val="nil"/>
              <w:left w:val="nil"/>
              <w:bottom w:val="nil"/>
              <w:right w:val="nil"/>
            </w:tcBorders>
            <w:vAlign w:val="center"/>
            <w:hideMark/>
          </w:tcPr>
          <w:p w14:paraId="36629A4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7FC6659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93562F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1021C43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 GDDR6</w:t>
            </w:r>
          </w:p>
        </w:tc>
        <w:tc>
          <w:tcPr>
            <w:tcW w:w="0" w:type="auto"/>
            <w:tcBorders>
              <w:top w:val="nil"/>
              <w:left w:val="nil"/>
              <w:bottom w:val="nil"/>
              <w:right w:val="nil"/>
            </w:tcBorders>
            <w:hideMark/>
          </w:tcPr>
          <w:p w14:paraId="7A70636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1 - 48 vCPUs</w:t>
            </w:r>
          </w:p>
        </w:tc>
        <w:tc>
          <w:tcPr>
            <w:tcW w:w="0" w:type="auto"/>
            <w:tcBorders>
              <w:top w:val="nil"/>
              <w:left w:val="nil"/>
              <w:bottom w:val="nil"/>
              <w:right w:val="nil"/>
            </w:tcBorders>
            <w:hideMark/>
          </w:tcPr>
          <w:p w14:paraId="44A1DA2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1 - 312 GB</w:t>
            </w:r>
          </w:p>
        </w:tc>
        <w:tc>
          <w:tcPr>
            <w:tcW w:w="0" w:type="auto"/>
            <w:tcBorders>
              <w:top w:val="nil"/>
              <w:left w:val="nil"/>
              <w:bottom w:val="nil"/>
              <w:right w:val="nil"/>
            </w:tcBorders>
            <w:hideMark/>
          </w:tcPr>
          <w:p w14:paraId="103A05E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2B9C3FE8" w14:textId="77777777" w:rsidTr="00407B5F">
        <w:tc>
          <w:tcPr>
            <w:tcW w:w="0" w:type="auto"/>
            <w:vMerge/>
            <w:tcBorders>
              <w:top w:val="nil"/>
              <w:left w:val="nil"/>
              <w:bottom w:val="nil"/>
              <w:right w:val="nil"/>
            </w:tcBorders>
            <w:vAlign w:val="center"/>
            <w:hideMark/>
          </w:tcPr>
          <w:p w14:paraId="6EA3088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7F8AA6A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0527B0A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5EAFDC3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 GB GDDR6</w:t>
            </w:r>
          </w:p>
        </w:tc>
        <w:tc>
          <w:tcPr>
            <w:tcW w:w="0" w:type="auto"/>
            <w:tcBorders>
              <w:top w:val="nil"/>
              <w:left w:val="nil"/>
              <w:bottom w:val="nil"/>
              <w:right w:val="nil"/>
            </w:tcBorders>
            <w:hideMark/>
          </w:tcPr>
          <w:p w14:paraId="1BA1028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1 - 96 vCPUs</w:t>
            </w:r>
          </w:p>
        </w:tc>
        <w:tc>
          <w:tcPr>
            <w:tcW w:w="0" w:type="auto"/>
            <w:tcBorders>
              <w:top w:val="nil"/>
              <w:left w:val="nil"/>
              <w:bottom w:val="nil"/>
              <w:right w:val="nil"/>
            </w:tcBorders>
            <w:hideMark/>
          </w:tcPr>
          <w:p w14:paraId="0AE9C96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1 - 624 GB</w:t>
            </w:r>
          </w:p>
        </w:tc>
        <w:tc>
          <w:tcPr>
            <w:tcW w:w="0" w:type="auto"/>
            <w:tcBorders>
              <w:top w:val="nil"/>
              <w:left w:val="nil"/>
              <w:bottom w:val="nil"/>
              <w:right w:val="nil"/>
            </w:tcBorders>
            <w:hideMark/>
          </w:tcPr>
          <w:p w14:paraId="45DF891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244C725D"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23CC0D6A"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P4 GPUs</w:t>
      </w:r>
    </w:p>
    <w:p w14:paraId="662B54C0"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For P4 GPUs, local SSD is only supported in select regions, see </w:t>
      </w:r>
      <w:hyperlink r:id="rId21" w:anchor="local-ssd-gpu" w:history="1">
        <w:r w:rsidRPr="00407B5F">
          <w:rPr>
            <w:rFonts w:ascii="Roboto" w:eastAsia="Times New Roman" w:hAnsi="Roboto" w:cs="Times New Roman"/>
            <w:color w:val="0000FF"/>
            <w:kern w:val="0"/>
            <w:sz w:val="24"/>
            <w:szCs w:val="24"/>
            <w:u w:val="single"/>
            <w:lang w:eastAsia="en-IN"/>
            <w14:ligatures w14:val="none"/>
          </w:rPr>
          <w:t>Local SSD availability by GPU regions and zone</w:t>
        </w:r>
      </w:hyperlink>
      <w:r w:rsidRPr="00407B5F">
        <w:rPr>
          <w:rFonts w:ascii="Roboto" w:eastAsia="Times New Roman" w:hAnsi="Roboto" w:cs="Times New Roman"/>
          <w:color w:val="202124"/>
          <w:kern w:val="0"/>
          <w:sz w:val="24"/>
          <w:szCs w:val="24"/>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33"/>
        <w:gridCol w:w="2376"/>
        <w:gridCol w:w="626"/>
        <w:gridCol w:w="1095"/>
        <w:gridCol w:w="1234"/>
        <w:gridCol w:w="1301"/>
        <w:gridCol w:w="1461"/>
      </w:tblGrid>
      <w:tr w:rsidR="00407B5F" w:rsidRPr="00407B5F" w14:paraId="75BF993B" w14:textId="77777777" w:rsidTr="00407B5F">
        <w:trPr>
          <w:trHeight w:val="720"/>
          <w:tblHeader/>
        </w:trPr>
        <w:tc>
          <w:tcPr>
            <w:tcW w:w="0" w:type="auto"/>
            <w:tcBorders>
              <w:top w:val="nil"/>
              <w:left w:val="nil"/>
              <w:bottom w:val="nil"/>
              <w:right w:val="nil"/>
            </w:tcBorders>
            <w:vAlign w:val="center"/>
            <w:hideMark/>
          </w:tcPr>
          <w:p w14:paraId="275F414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lastRenderedPageBreak/>
              <w:t>GPU model</w:t>
            </w:r>
          </w:p>
        </w:tc>
        <w:tc>
          <w:tcPr>
            <w:tcW w:w="0" w:type="auto"/>
            <w:tcBorders>
              <w:top w:val="nil"/>
              <w:left w:val="nil"/>
              <w:bottom w:val="nil"/>
              <w:right w:val="nil"/>
            </w:tcBorders>
            <w:vAlign w:val="center"/>
            <w:hideMark/>
          </w:tcPr>
          <w:p w14:paraId="0C57765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22"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1262C62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7257F5D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337F441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34644AD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06974F0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254D1F77" w14:textId="77777777" w:rsidTr="00407B5F">
        <w:tc>
          <w:tcPr>
            <w:tcW w:w="0" w:type="auto"/>
            <w:vMerge w:val="restart"/>
            <w:tcBorders>
              <w:top w:val="nil"/>
              <w:left w:val="nil"/>
              <w:bottom w:val="nil"/>
              <w:right w:val="nil"/>
            </w:tcBorders>
            <w:hideMark/>
          </w:tcPr>
          <w:p w14:paraId="5266568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23" w:tgtFrame="_blank" w:history="1">
              <w:r w:rsidRPr="00407B5F">
                <w:rPr>
                  <w:rFonts w:ascii="Times New Roman" w:eastAsia="Times New Roman" w:hAnsi="Times New Roman" w:cs="Times New Roman"/>
                  <w:color w:val="0000FF"/>
                  <w:kern w:val="0"/>
                  <w:sz w:val="21"/>
                  <w:szCs w:val="21"/>
                  <w:u w:val="single"/>
                  <w:lang w:eastAsia="en-IN"/>
                  <w14:ligatures w14:val="none"/>
                </w:rPr>
                <w:t>NVIDIA P4</w:t>
              </w:r>
            </w:hyperlink>
          </w:p>
        </w:tc>
        <w:tc>
          <w:tcPr>
            <w:tcW w:w="0" w:type="auto"/>
            <w:vMerge w:val="restart"/>
            <w:tcBorders>
              <w:top w:val="nil"/>
              <w:left w:val="nil"/>
              <w:bottom w:val="nil"/>
              <w:right w:val="nil"/>
            </w:tcBorders>
            <w:hideMark/>
          </w:tcPr>
          <w:p w14:paraId="3B12810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24"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4FED2A1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587546F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GB GDDR5</w:t>
            </w:r>
          </w:p>
        </w:tc>
        <w:tc>
          <w:tcPr>
            <w:tcW w:w="0" w:type="auto"/>
            <w:tcBorders>
              <w:top w:val="nil"/>
              <w:left w:val="nil"/>
              <w:bottom w:val="nil"/>
              <w:right w:val="nil"/>
            </w:tcBorders>
            <w:hideMark/>
          </w:tcPr>
          <w:p w14:paraId="263066E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1 - 24 vCPUs</w:t>
            </w:r>
          </w:p>
        </w:tc>
        <w:tc>
          <w:tcPr>
            <w:tcW w:w="0" w:type="auto"/>
            <w:tcBorders>
              <w:top w:val="nil"/>
              <w:left w:val="nil"/>
              <w:bottom w:val="nil"/>
              <w:right w:val="nil"/>
            </w:tcBorders>
            <w:hideMark/>
          </w:tcPr>
          <w:p w14:paraId="29E9228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1 - 156 GB</w:t>
            </w:r>
          </w:p>
        </w:tc>
        <w:tc>
          <w:tcPr>
            <w:tcW w:w="0" w:type="auto"/>
            <w:tcBorders>
              <w:top w:val="nil"/>
              <w:left w:val="nil"/>
              <w:bottom w:val="nil"/>
              <w:right w:val="nil"/>
            </w:tcBorders>
            <w:hideMark/>
          </w:tcPr>
          <w:p w14:paraId="6FDDA69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7FD4532D" w14:textId="77777777" w:rsidTr="00407B5F">
        <w:tc>
          <w:tcPr>
            <w:tcW w:w="0" w:type="auto"/>
            <w:vMerge/>
            <w:tcBorders>
              <w:top w:val="nil"/>
              <w:left w:val="nil"/>
              <w:bottom w:val="nil"/>
              <w:right w:val="nil"/>
            </w:tcBorders>
            <w:vAlign w:val="center"/>
            <w:hideMark/>
          </w:tcPr>
          <w:p w14:paraId="1ABCD0A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589D67E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29A76BC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16DE4B8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GDDR5</w:t>
            </w:r>
          </w:p>
        </w:tc>
        <w:tc>
          <w:tcPr>
            <w:tcW w:w="0" w:type="auto"/>
            <w:tcBorders>
              <w:top w:val="nil"/>
              <w:left w:val="nil"/>
              <w:bottom w:val="nil"/>
              <w:right w:val="nil"/>
            </w:tcBorders>
            <w:hideMark/>
          </w:tcPr>
          <w:p w14:paraId="6903F6D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1 - 48 vCPUs</w:t>
            </w:r>
          </w:p>
        </w:tc>
        <w:tc>
          <w:tcPr>
            <w:tcW w:w="0" w:type="auto"/>
            <w:tcBorders>
              <w:top w:val="nil"/>
              <w:left w:val="nil"/>
              <w:bottom w:val="nil"/>
              <w:right w:val="nil"/>
            </w:tcBorders>
            <w:hideMark/>
          </w:tcPr>
          <w:p w14:paraId="5820B76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1 - 312 GB</w:t>
            </w:r>
          </w:p>
        </w:tc>
        <w:tc>
          <w:tcPr>
            <w:tcW w:w="0" w:type="auto"/>
            <w:tcBorders>
              <w:top w:val="nil"/>
              <w:left w:val="nil"/>
              <w:bottom w:val="nil"/>
              <w:right w:val="nil"/>
            </w:tcBorders>
            <w:hideMark/>
          </w:tcPr>
          <w:p w14:paraId="7A28871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1F7BAF1F" w14:textId="77777777" w:rsidTr="00407B5F">
        <w:tc>
          <w:tcPr>
            <w:tcW w:w="0" w:type="auto"/>
            <w:vMerge/>
            <w:tcBorders>
              <w:top w:val="nil"/>
              <w:left w:val="nil"/>
              <w:bottom w:val="nil"/>
              <w:right w:val="nil"/>
            </w:tcBorders>
            <w:vAlign w:val="center"/>
            <w:hideMark/>
          </w:tcPr>
          <w:p w14:paraId="0F87D81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6978BB3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57B44D2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3AFFE4B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 GDDR5</w:t>
            </w:r>
          </w:p>
        </w:tc>
        <w:tc>
          <w:tcPr>
            <w:tcW w:w="0" w:type="auto"/>
            <w:tcBorders>
              <w:top w:val="nil"/>
              <w:left w:val="nil"/>
              <w:bottom w:val="nil"/>
              <w:right w:val="nil"/>
            </w:tcBorders>
            <w:hideMark/>
          </w:tcPr>
          <w:p w14:paraId="05F7539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1 - 96 vCPUs</w:t>
            </w:r>
          </w:p>
        </w:tc>
        <w:tc>
          <w:tcPr>
            <w:tcW w:w="0" w:type="auto"/>
            <w:tcBorders>
              <w:top w:val="nil"/>
              <w:left w:val="nil"/>
              <w:bottom w:val="nil"/>
              <w:right w:val="nil"/>
            </w:tcBorders>
            <w:hideMark/>
          </w:tcPr>
          <w:p w14:paraId="7C4ED0B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1 - 624 GB</w:t>
            </w:r>
          </w:p>
        </w:tc>
        <w:tc>
          <w:tcPr>
            <w:tcW w:w="0" w:type="auto"/>
            <w:tcBorders>
              <w:top w:val="nil"/>
              <w:left w:val="nil"/>
              <w:bottom w:val="nil"/>
              <w:right w:val="nil"/>
            </w:tcBorders>
            <w:hideMark/>
          </w:tcPr>
          <w:p w14:paraId="76AB2A1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66F9F33A"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1DF4F667"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V100 GPUs</w:t>
      </w:r>
    </w:p>
    <w:p w14:paraId="599D8A55"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For V100 GPUs, local SSD is only supported in select regions, see </w:t>
      </w:r>
      <w:hyperlink r:id="rId25" w:anchor="local-ssd-gpu" w:history="1">
        <w:r w:rsidRPr="00407B5F">
          <w:rPr>
            <w:rFonts w:ascii="Roboto" w:eastAsia="Times New Roman" w:hAnsi="Roboto" w:cs="Times New Roman"/>
            <w:color w:val="0000FF"/>
            <w:kern w:val="0"/>
            <w:sz w:val="24"/>
            <w:szCs w:val="24"/>
            <w:u w:val="single"/>
            <w:lang w:eastAsia="en-IN"/>
            <w14:ligatures w14:val="none"/>
          </w:rPr>
          <w:t>Local SSD availability by GPU regions and zone</w:t>
        </w:r>
      </w:hyperlink>
      <w:r w:rsidRPr="00407B5F">
        <w:rPr>
          <w:rFonts w:ascii="Roboto" w:eastAsia="Times New Roman" w:hAnsi="Roboto" w:cs="Times New Roman"/>
          <w:color w:val="202124"/>
          <w:kern w:val="0"/>
          <w:sz w:val="24"/>
          <w:szCs w:val="24"/>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040"/>
        <w:gridCol w:w="2331"/>
        <w:gridCol w:w="623"/>
        <w:gridCol w:w="1080"/>
        <w:gridCol w:w="1222"/>
        <w:gridCol w:w="1287"/>
        <w:gridCol w:w="1443"/>
      </w:tblGrid>
      <w:tr w:rsidR="00407B5F" w:rsidRPr="00407B5F" w14:paraId="3730271F" w14:textId="77777777" w:rsidTr="00407B5F">
        <w:trPr>
          <w:trHeight w:val="720"/>
          <w:tblHeader/>
        </w:trPr>
        <w:tc>
          <w:tcPr>
            <w:tcW w:w="0" w:type="auto"/>
            <w:tcBorders>
              <w:top w:val="nil"/>
              <w:left w:val="nil"/>
              <w:bottom w:val="nil"/>
              <w:right w:val="nil"/>
            </w:tcBorders>
            <w:vAlign w:val="center"/>
            <w:hideMark/>
          </w:tcPr>
          <w:p w14:paraId="0BD0D292"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652AEFE5"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26"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3B42219F"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7310AD25"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61CF633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6C1E421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5FD9878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0A287F18" w14:textId="77777777" w:rsidTr="00407B5F">
        <w:tc>
          <w:tcPr>
            <w:tcW w:w="0" w:type="auto"/>
            <w:vMerge w:val="restart"/>
            <w:tcBorders>
              <w:top w:val="nil"/>
              <w:left w:val="nil"/>
              <w:bottom w:val="nil"/>
              <w:right w:val="nil"/>
            </w:tcBorders>
            <w:hideMark/>
          </w:tcPr>
          <w:p w14:paraId="4D59A02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27" w:tgtFrame="_blank" w:history="1">
              <w:r w:rsidRPr="00407B5F">
                <w:rPr>
                  <w:rFonts w:ascii="Times New Roman" w:eastAsia="Times New Roman" w:hAnsi="Times New Roman" w:cs="Times New Roman"/>
                  <w:color w:val="0000FF"/>
                  <w:kern w:val="0"/>
                  <w:sz w:val="21"/>
                  <w:szCs w:val="21"/>
                  <w:u w:val="single"/>
                  <w:lang w:eastAsia="en-IN"/>
                  <w14:ligatures w14:val="none"/>
                </w:rPr>
                <w:t>NVIDIA V100</w:t>
              </w:r>
            </w:hyperlink>
          </w:p>
        </w:tc>
        <w:tc>
          <w:tcPr>
            <w:tcW w:w="0" w:type="auto"/>
            <w:vMerge w:val="restart"/>
            <w:tcBorders>
              <w:top w:val="nil"/>
              <w:left w:val="nil"/>
              <w:bottom w:val="nil"/>
              <w:right w:val="nil"/>
            </w:tcBorders>
            <w:hideMark/>
          </w:tcPr>
          <w:p w14:paraId="02612A5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28"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64A149D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1A9A332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HBM2</w:t>
            </w:r>
          </w:p>
        </w:tc>
        <w:tc>
          <w:tcPr>
            <w:tcW w:w="0" w:type="auto"/>
            <w:tcBorders>
              <w:top w:val="nil"/>
              <w:left w:val="nil"/>
              <w:bottom w:val="nil"/>
              <w:right w:val="nil"/>
            </w:tcBorders>
            <w:hideMark/>
          </w:tcPr>
          <w:p w14:paraId="28A8D6D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1 - 12 vCPUs</w:t>
            </w:r>
          </w:p>
        </w:tc>
        <w:tc>
          <w:tcPr>
            <w:tcW w:w="0" w:type="auto"/>
            <w:tcBorders>
              <w:top w:val="nil"/>
              <w:left w:val="nil"/>
              <w:bottom w:val="nil"/>
              <w:right w:val="nil"/>
            </w:tcBorders>
            <w:hideMark/>
          </w:tcPr>
          <w:p w14:paraId="70473CD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1 - 78 GB</w:t>
            </w:r>
          </w:p>
        </w:tc>
        <w:tc>
          <w:tcPr>
            <w:tcW w:w="0" w:type="auto"/>
            <w:tcBorders>
              <w:top w:val="nil"/>
              <w:left w:val="nil"/>
              <w:bottom w:val="nil"/>
              <w:right w:val="nil"/>
            </w:tcBorders>
            <w:hideMark/>
          </w:tcPr>
          <w:p w14:paraId="77F4ECA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028B3351" w14:textId="77777777" w:rsidTr="00407B5F">
        <w:tc>
          <w:tcPr>
            <w:tcW w:w="0" w:type="auto"/>
            <w:vMerge/>
            <w:tcBorders>
              <w:top w:val="nil"/>
              <w:left w:val="nil"/>
              <w:bottom w:val="nil"/>
              <w:right w:val="nil"/>
            </w:tcBorders>
            <w:vAlign w:val="center"/>
            <w:hideMark/>
          </w:tcPr>
          <w:p w14:paraId="4EA071E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7C3E1E2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618A93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2B1FBEF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 HBM2</w:t>
            </w:r>
          </w:p>
        </w:tc>
        <w:tc>
          <w:tcPr>
            <w:tcW w:w="0" w:type="auto"/>
            <w:tcBorders>
              <w:top w:val="nil"/>
              <w:left w:val="nil"/>
              <w:bottom w:val="nil"/>
              <w:right w:val="nil"/>
            </w:tcBorders>
            <w:hideMark/>
          </w:tcPr>
          <w:p w14:paraId="7BED5DB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1 - 24 vCPUs</w:t>
            </w:r>
          </w:p>
        </w:tc>
        <w:tc>
          <w:tcPr>
            <w:tcW w:w="0" w:type="auto"/>
            <w:tcBorders>
              <w:top w:val="nil"/>
              <w:left w:val="nil"/>
              <w:bottom w:val="nil"/>
              <w:right w:val="nil"/>
            </w:tcBorders>
            <w:hideMark/>
          </w:tcPr>
          <w:p w14:paraId="5C3250A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1 - 156 GB</w:t>
            </w:r>
          </w:p>
        </w:tc>
        <w:tc>
          <w:tcPr>
            <w:tcW w:w="0" w:type="auto"/>
            <w:tcBorders>
              <w:top w:val="nil"/>
              <w:left w:val="nil"/>
              <w:bottom w:val="nil"/>
              <w:right w:val="nil"/>
            </w:tcBorders>
            <w:hideMark/>
          </w:tcPr>
          <w:p w14:paraId="114E43C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09BA41EC" w14:textId="77777777" w:rsidTr="00407B5F">
        <w:tc>
          <w:tcPr>
            <w:tcW w:w="0" w:type="auto"/>
            <w:vMerge/>
            <w:tcBorders>
              <w:top w:val="nil"/>
              <w:left w:val="nil"/>
              <w:bottom w:val="nil"/>
              <w:right w:val="nil"/>
            </w:tcBorders>
            <w:vAlign w:val="center"/>
            <w:hideMark/>
          </w:tcPr>
          <w:p w14:paraId="313C4DD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7184144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30A64A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70C3F62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 GB HBM2</w:t>
            </w:r>
          </w:p>
        </w:tc>
        <w:tc>
          <w:tcPr>
            <w:tcW w:w="0" w:type="auto"/>
            <w:tcBorders>
              <w:top w:val="nil"/>
              <w:left w:val="nil"/>
              <w:bottom w:val="nil"/>
              <w:right w:val="nil"/>
            </w:tcBorders>
            <w:hideMark/>
          </w:tcPr>
          <w:p w14:paraId="28C79C9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1 - 48 vCPUs</w:t>
            </w:r>
          </w:p>
        </w:tc>
        <w:tc>
          <w:tcPr>
            <w:tcW w:w="0" w:type="auto"/>
            <w:tcBorders>
              <w:top w:val="nil"/>
              <w:left w:val="nil"/>
              <w:bottom w:val="nil"/>
              <w:right w:val="nil"/>
            </w:tcBorders>
            <w:hideMark/>
          </w:tcPr>
          <w:p w14:paraId="0CCE7BD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1 - 312 GB</w:t>
            </w:r>
          </w:p>
        </w:tc>
        <w:tc>
          <w:tcPr>
            <w:tcW w:w="0" w:type="auto"/>
            <w:tcBorders>
              <w:top w:val="nil"/>
              <w:left w:val="nil"/>
              <w:bottom w:val="nil"/>
              <w:right w:val="nil"/>
            </w:tcBorders>
            <w:hideMark/>
          </w:tcPr>
          <w:p w14:paraId="6872733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55B469D7" w14:textId="77777777" w:rsidTr="00407B5F">
        <w:tc>
          <w:tcPr>
            <w:tcW w:w="0" w:type="auto"/>
            <w:vMerge/>
            <w:tcBorders>
              <w:top w:val="nil"/>
              <w:left w:val="nil"/>
              <w:bottom w:val="nil"/>
              <w:right w:val="nil"/>
            </w:tcBorders>
            <w:vAlign w:val="center"/>
            <w:hideMark/>
          </w:tcPr>
          <w:p w14:paraId="497FBEC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44C662B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09C59D1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GPUs</w:t>
            </w:r>
          </w:p>
        </w:tc>
        <w:tc>
          <w:tcPr>
            <w:tcW w:w="0" w:type="auto"/>
            <w:tcBorders>
              <w:top w:val="nil"/>
              <w:left w:val="nil"/>
              <w:bottom w:val="nil"/>
              <w:right w:val="nil"/>
            </w:tcBorders>
            <w:hideMark/>
          </w:tcPr>
          <w:p w14:paraId="7D290F7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128 GB HBM2</w:t>
            </w:r>
          </w:p>
        </w:tc>
        <w:tc>
          <w:tcPr>
            <w:tcW w:w="0" w:type="auto"/>
            <w:tcBorders>
              <w:top w:val="nil"/>
              <w:left w:val="nil"/>
              <w:bottom w:val="nil"/>
              <w:right w:val="nil"/>
            </w:tcBorders>
            <w:hideMark/>
          </w:tcPr>
          <w:p w14:paraId="2B432F5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1 - 96 vCPUs</w:t>
            </w:r>
          </w:p>
        </w:tc>
        <w:tc>
          <w:tcPr>
            <w:tcW w:w="0" w:type="auto"/>
            <w:tcBorders>
              <w:top w:val="nil"/>
              <w:left w:val="nil"/>
              <w:bottom w:val="nil"/>
              <w:right w:val="nil"/>
            </w:tcBorders>
            <w:hideMark/>
          </w:tcPr>
          <w:p w14:paraId="4B7BA75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1 - 624 GB</w:t>
            </w:r>
          </w:p>
        </w:tc>
        <w:tc>
          <w:tcPr>
            <w:tcW w:w="0" w:type="auto"/>
            <w:tcBorders>
              <w:top w:val="nil"/>
              <w:left w:val="nil"/>
              <w:bottom w:val="nil"/>
              <w:right w:val="nil"/>
            </w:tcBorders>
            <w:hideMark/>
          </w:tcPr>
          <w:p w14:paraId="61CECDA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054D45B6"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0077FA1D"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P100 GPUs</w:t>
      </w:r>
    </w:p>
    <w:p w14:paraId="15C2D758"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For some P100 GPUs, the maximum CPU and memory that is available for some configurations is dependent on the zone in which the GPU resource is running.</w:t>
      </w:r>
    </w:p>
    <w:tbl>
      <w:tblPr>
        <w:tblW w:w="0" w:type="auto"/>
        <w:tblCellMar>
          <w:top w:w="15" w:type="dxa"/>
          <w:left w:w="15" w:type="dxa"/>
          <w:bottom w:w="15" w:type="dxa"/>
          <w:right w:w="15" w:type="dxa"/>
        </w:tblCellMar>
        <w:tblLook w:val="04A0" w:firstRow="1" w:lastRow="0" w:firstColumn="1" w:lastColumn="0" w:noHBand="0" w:noVBand="1"/>
      </w:tblPr>
      <w:tblGrid>
        <w:gridCol w:w="908"/>
        <w:gridCol w:w="1767"/>
        <w:gridCol w:w="592"/>
        <w:gridCol w:w="962"/>
        <w:gridCol w:w="1793"/>
        <w:gridCol w:w="1793"/>
        <w:gridCol w:w="1211"/>
      </w:tblGrid>
      <w:tr w:rsidR="00407B5F" w:rsidRPr="00407B5F" w14:paraId="146701E0" w14:textId="77777777" w:rsidTr="00407B5F">
        <w:trPr>
          <w:trHeight w:val="720"/>
          <w:tblHeader/>
        </w:trPr>
        <w:tc>
          <w:tcPr>
            <w:tcW w:w="0" w:type="auto"/>
            <w:tcBorders>
              <w:top w:val="nil"/>
              <w:left w:val="nil"/>
              <w:bottom w:val="nil"/>
              <w:right w:val="nil"/>
            </w:tcBorders>
            <w:vAlign w:val="center"/>
            <w:hideMark/>
          </w:tcPr>
          <w:p w14:paraId="6ECC1645"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267F4F7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29"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7D1843C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26EDD27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0CAFBB55"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4CB263C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72AA901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599FC3D2" w14:textId="77777777" w:rsidTr="00407B5F">
        <w:tc>
          <w:tcPr>
            <w:tcW w:w="0" w:type="auto"/>
            <w:vMerge w:val="restart"/>
            <w:tcBorders>
              <w:top w:val="nil"/>
              <w:left w:val="nil"/>
              <w:bottom w:val="nil"/>
              <w:right w:val="nil"/>
            </w:tcBorders>
            <w:hideMark/>
          </w:tcPr>
          <w:p w14:paraId="4EBFAC5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30" w:history="1">
              <w:r w:rsidRPr="00407B5F">
                <w:rPr>
                  <w:rFonts w:ascii="Times New Roman" w:eastAsia="Times New Roman" w:hAnsi="Times New Roman" w:cs="Times New Roman"/>
                  <w:color w:val="0000FF"/>
                  <w:kern w:val="0"/>
                  <w:sz w:val="21"/>
                  <w:szCs w:val="21"/>
                  <w:u w:val="single"/>
                  <w:lang w:eastAsia="en-IN"/>
                  <w14:ligatures w14:val="none"/>
                </w:rPr>
                <w:t>NVIDIA P100</w:t>
              </w:r>
            </w:hyperlink>
          </w:p>
        </w:tc>
        <w:tc>
          <w:tcPr>
            <w:tcW w:w="0" w:type="auto"/>
            <w:vMerge w:val="restart"/>
            <w:tcBorders>
              <w:top w:val="nil"/>
              <w:left w:val="nil"/>
              <w:bottom w:val="nil"/>
              <w:right w:val="nil"/>
            </w:tcBorders>
            <w:hideMark/>
          </w:tcPr>
          <w:p w14:paraId="2A4367C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31"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76F07BB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02C7914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HBM2</w:t>
            </w:r>
          </w:p>
        </w:tc>
        <w:tc>
          <w:tcPr>
            <w:tcW w:w="0" w:type="auto"/>
            <w:tcBorders>
              <w:top w:val="nil"/>
              <w:left w:val="nil"/>
              <w:bottom w:val="nil"/>
              <w:right w:val="nil"/>
            </w:tcBorders>
            <w:hideMark/>
          </w:tcPr>
          <w:p w14:paraId="3D1BEF5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1 - 16 vCPUs</w:t>
            </w:r>
          </w:p>
        </w:tc>
        <w:tc>
          <w:tcPr>
            <w:tcW w:w="0" w:type="auto"/>
            <w:tcBorders>
              <w:top w:val="nil"/>
              <w:left w:val="nil"/>
              <w:bottom w:val="nil"/>
              <w:right w:val="nil"/>
            </w:tcBorders>
            <w:hideMark/>
          </w:tcPr>
          <w:p w14:paraId="73B97AB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1 - 104 GB</w:t>
            </w:r>
          </w:p>
        </w:tc>
        <w:tc>
          <w:tcPr>
            <w:tcW w:w="0" w:type="auto"/>
            <w:tcBorders>
              <w:top w:val="nil"/>
              <w:left w:val="nil"/>
              <w:bottom w:val="nil"/>
              <w:right w:val="nil"/>
            </w:tcBorders>
            <w:hideMark/>
          </w:tcPr>
          <w:p w14:paraId="2DA6232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636771A6" w14:textId="77777777" w:rsidTr="00407B5F">
        <w:tc>
          <w:tcPr>
            <w:tcW w:w="0" w:type="auto"/>
            <w:vMerge/>
            <w:tcBorders>
              <w:top w:val="nil"/>
              <w:left w:val="nil"/>
              <w:bottom w:val="nil"/>
              <w:right w:val="nil"/>
            </w:tcBorders>
            <w:vAlign w:val="center"/>
            <w:hideMark/>
          </w:tcPr>
          <w:p w14:paraId="612826A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5C5FCCE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2458E6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21747A8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 HBM2</w:t>
            </w:r>
          </w:p>
        </w:tc>
        <w:tc>
          <w:tcPr>
            <w:tcW w:w="0" w:type="auto"/>
            <w:tcBorders>
              <w:top w:val="nil"/>
              <w:left w:val="nil"/>
              <w:bottom w:val="nil"/>
              <w:right w:val="nil"/>
            </w:tcBorders>
            <w:hideMark/>
          </w:tcPr>
          <w:p w14:paraId="0C8E667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1 - 32 vCPUs</w:t>
            </w:r>
          </w:p>
        </w:tc>
        <w:tc>
          <w:tcPr>
            <w:tcW w:w="0" w:type="auto"/>
            <w:tcBorders>
              <w:top w:val="nil"/>
              <w:left w:val="nil"/>
              <w:bottom w:val="nil"/>
              <w:right w:val="nil"/>
            </w:tcBorders>
            <w:hideMark/>
          </w:tcPr>
          <w:p w14:paraId="4DFDA4A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1 - 208 GB</w:t>
            </w:r>
          </w:p>
        </w:tc>
        <w:tc>
          <w:tcPr>
            <w:tcW w:w="0" w:type="auto"/>
            <w:tcBorders>
              <w:top w:val="nil"/>
              <w:left w:val="nil"/>
              <w:bottom w:val="nil"/>
              <w:right w:val="nil"/>
            </w:tcBorders>
            <w:hideMark/>
          </w:tcPr>
          <w:p w14:paraId="16A2176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12E69AC7" w14:textId="77777777" w:rsidTr="00407B5F">
        <w:tc>
          <w:tcPr>
            <w:tcW w:w="0" w:type="auto"/>
            <w:vMerge/>
            <w:tcBorders>
              <w:top w:val="nil"/>
              <w:left w:val="nil"/>
              <w:bottom w:val="nil"/>
              <w:right w:val="nil"/>
            </w:tcBorders>
            <w:vAlign w:val="center"/>
            <w:hideMark/>
          </w:tcPr>
          <w:p w14:paraId="127FDAD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4DFBA61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4A20032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49266CA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 GB HBM2</w:t>
            </w:r>
          </w:p>
        </w:tc>
        <w:tc>
          <w:tcPr>
            <w:tcW w:w="0" w:type="auto"/>
            <w:tcBorders>
              <w:top w:val="nil"/>
              <w:left w:val="nil"/>
              <w:bottom w:val="nil"/>
              <w:right w:val="nil"/>
            </w:tcBorders>
            <w:hideMark/>
          </w:tcPr>
          <w:p w14:paraId="622308F3" w14:textId="77777777" w:rsidR="00407B5F" w:rsidRPr="00407B5F" w:rsidRDefault="00407B5F" w:rsidP="00407B5F">
            <w:pPr>
              <w:spacing w:after="24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1 - 64 vCPUs</w:t>
            </w:r>
            <w:r w:rsidRPr="00407B5F">
              <w:rPr>
                <w:rFonts w:ascii="Roboto" w:eastAsia="Times New Roman" w:hAnsi="Roboto" w:cs="Times New Roman"/>
                <w:kern w:val="0"/>
                <w:sz w:val="21"/>
                <w:szCs w:val="21"/>
                <w:lang w:eastAsia="en-IN"/>
                <w14:ligatures w14:val="none"/>
              </w:rPr>
              <w:br/>
              <w:t xml:space="preserve">(us-east1-c, </w:t>
            </w:r>
            <w:r w:rsidRPr="00407B5F">
              <w:rPr>
                <w:rFonts w:ascii="Roboto" w:eastAsia="Times New Roman" w:hAnsi="Roboto" w:cs="Times New Roman"/>
                <w:kern w:val="0"/>
                <w:sz w:val="21"/>
                <w:szCs w:val="21"/>
                <w:lang w:eastAsia="en-IN"/>
                <w14:ligatures w14:val="none"/>
              </w:rPr>
              <w:lastRenderedPageBreak/>
              <w:t>europe-west1-d, europe-west1-b)</w:t>
            </w:r>
          </w:p>
          <w:p w14:paraId="751B3AA6" w14:textId="77777777" w:rsidR="00407B5F" w:rsidRPr="00407B5F" w:rsidRDefault="00407B5F" w:rsidP="00407B5F">
            <w:pPr>
              <w:spacing w:before="240" w:after="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1 - 96 vCPUs</w:t>
            </w:r>
            <w:r w:rsidRPr="00407B5F">
              <w:rPr>
                <w:rFonts w:ascii="Roboto" w:eastAsia="Times New Roman" w:hAnsi="Roboto" w:cs="Times New Roman"/>
                <w:kern w:val="0"/>
                <w:sz w:val="21"/>
                <w:szCs w:val="21"/>
                <w:lang w:eastAsia="en-IN"/>
                <w14:ligatures w14:val="none"/>
              </w:rPr>
              <w:br/>
              <w:t>(all P100 zones)</w:t>
            </w:r>
          </w:p>
        </w:tc>
        <w:tc>
          <w:tcPr>
            <w:tcW w:w="0" w:type="auto"/>
            <w:tcBorders>
              <w:top w:val="nil"/>
              <w:left w:val="nil"/>
              <w:bottom w:val="nil"/>
              <w:right w:val="nil"/>
            </w:tcBorders>
            <w:hideMark/>
          </w:tcPr>
          <w:p w14:paraId="30A5F37B" w14:textId="77777777" w:rsidR="00407B5F" w:rsidRPr="00407B5F" w:rsidRDefault="00407B5F" w:rsidP="00407B5F">
            <w:pPr>
              <w:spacing w:after="24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lastRenderedPageBreak/>
              <w:t>1 - 208 GB</w:t>
            </w:r>
            <w:r w:rsidRPr="00407B5F">
              <w:rPr>
                <w:rFonts w:ascii="Roboto" w:eastAsia="Times New Roman" w:hAnsi="Roboto" w:cs="Times New Roman"/>
                <w:kern w:val="0"/>
                <w:sz w:val="21"/>
                <w:szCs w:val="21"/>
                <w:lang w:eastAsia="en-IN"/>
                <w14:ligatures w14:val="none"/>
              </w:rPr>
              <w:br/>
              <w:t xml:space="preserve">(us-east1-c, </w:t>
            </w:r>
            <w:r w:rsidRPr="00407B5F">
              <w:rPr>
                <w:rFonts w:ascii="Roboto" w:eastAsia="Times New Roman" w:hAnsi="Roboto" w:cs="Times New Roman"/>
                <w:kern w:val="0"/>
                <w:sz w:val="21"/>
                <w:szCs w:val="21"/>
                <w:lang w:eastAsia="en-IN"/>
                <w14:ligatures w14:val="none"/>
              </w:rPr>
              <w:lastRenderedPageBreak/>
              <w:t>europe-west1-d, europe-west1-b)</w:t>
            </w:r>
          </w:p>
          <w:p w14:paraId="697A9537" w14:textId="77777777" w:rsidR="00407B5F" w:rsidRPr="00407B5F" w:rsidRDefault="00407B5F" w:rsidP="00407B5F">
            <w:pPr>
              <w:spacing w:before="240" w:after="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1 - 624 GB</w:t>
            </w:r>
            <w:r w:rsidRPr="00407B5F">
              <w:rPr>
                <w:rFonts w:ascii="Roboto" w:eastAsia="Times New Roman" w:hAnsi="Roboto" w:cs="Times New Roman"/>
                <w:kern w:val="0"/>
                <w:sz w:val="21"/>
                <w:szCs w:val="21"/>
                <w:lang w:eastAsia="en-IN"/>
                <w14:ligatures w14:val="none"/>
              </w:rPr>
              <w:br/>
              <w:t>(all P100 zones)</w:t>
            </w:r>
          </w:p>
        </w:tc>
        <w:tc>
          <w:tcPr>
            <w:tcW w:w="0" w:type="auto"/>
            <w:tcBorders>
              <w:top w:val="nil"/>
              <w:left w:val="nil"/>
              <w:bottom w:val="nil"/>
              <w:right w:val="nil"/>
            </w:tcBorders>
            <w:hideMark/>
          </w:tcPr>
          <w:p w14:paraId="1EBB4F8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lastRenderedPageBreak/>
              <w:t>Yes</w:t>
            </w:r>
          </w:p>
        </w:tc>
      </w:tr>
    </w:tbl>
    <w:p w14:paraId="33CC88A1"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48A25524"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K80 GPUs</w:t>
      </w:r>
    </w:p>
    <w:p w14:paraId="16A918F4" w14:textId="77777777" w:rsidR="00407B5F" w:rsidRPr="00407B5F" w:rsidRDefault="00407B5F" w:rsidP="00407B5F">
      <w:pPr>
        <w:spacing w:after="0" w:line="240" w:lineRule="auto"/>
        <w:rPr>
          <w:rFonts w:ascii="Times New Roman" w:eastAsia="Times New Roman" w:hAnsi="Times New Roman" w:cs="Times New Roman"/>
          <w:kern w:val="0"/>
          <w:sz w:val="24"/>
          <w:szCs w:val="24"/>
          <w:lang w:eastAsia="en-IN"/>
          <w14:ligatures w14:val="none"/>
        </w:rPr>
      </w:pPr>
      <w:r w:rsidRPr="00407B5F">
        <w:rPr>
          <w:rFonts w:ascii="Times New Roman" w:eastAsia="Times New Roman" w:hAnsi="Times New Roman" w:cs="Times New Roman"/>
          <w:b/>
          <w:bCs/>
          <w:kern w:val="0"/>
          <w:sz w:val="24"/>
          <w:szCs w:val="24"/>
          <w:lang w:eastAsia="en-IN"/>
          <w14:ligatures w14:val="none"/>
        </w:rPr>
        <w:t>Caution:</w:t>
      </w:r>
      <w:r w:rsidRPr="00407B5F">
        <w:rPr>
          <w:rFonts w:ascii="Times New Roman" w:eastAsia="Times New Roman" w:hAnsi="Times New Roman" w:cs="Times New Roman"/>
          <w:kern w:val="0"/>
          <w:sz w:val="24"/>
          <w:szCs w:val="24"/>
          <w:lang w:eastAsia="en-IN"/>
          <w14:ligatures w14:val="none"/>
        </w:rPr>
        <w:t> NVIDIA K80 GPUs will reach end of life on May 1, 2024. For more information, see </w:t>
      </w:r>
      <w:hyperlink r:id="rId32" w:history="1">
        <w:r w:rsidRPr="00407B5F">
          <w:rPr>
            <w:rFonts w:ascii="Times New Roman" w:eastAsia="Times New Roman" w:hAnsi="Times New Roman" w:cs="Times New Roman"/>
            <w:color w:val="0000FF"/>
            <w:kern w:val="0"/>
            <w:sz w:val="24"/>
            <w:szCs w:val="24"/>
            <w:u w:val="single"/>
            <w:lang w:eastAsia="en-IN"/>
            <w14:ligatures w14:val="none"/>
          </w:rPr>
          <w:t>NVIDIA K80 EOL</w:t>
        </w:r>
      </w:hyperlink>
      <w:r w:rsidRPr="00407B5F">
        <w:rPr>
          <w:rFonts w:ascii="Times New Roman" w:eastAsia="Times New Roman" w:hAnsi="Times New Roman" w:cs="Times New Roman"/>
          <w:kern w:val="0"/>
          <w:sz w:val="24"/>
          <w:szCs w:val="24"/>
          <w:lang w:eastAsia="en-IN"/>
          <w14:ligatures w14:val="none"/>
        </w:rPr>
        <w:t>.</w:t>
      </w:r>
    </w:p>
    <w:p w14:paraId="702EF811"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K80 boards contain two GPUs each. The pricing for K80 GPUs is by individual GPU, not by the board.</w:t>
      </w:r>
    </w:p>
    <w:tbl>
      <w:tblPr>
        <w:tblW w:w="0" w:type="auto"/>
        <w:tblCellMar>
          <w:top w:w="15" w:type="dxa"/>
          <w:left w:w="15" w:type="dxa"/>
          <w:bottom w:w="15" w:type="dxa"/>
          <w:right w:w="15" w:type="dxa"/>
        </w:tblCellMar>
        <w:tblLook w:val="04A0" w:firstRow="1" w:lastRow="0" w:firstColumn="1" w:lastColumn="0" w:noHBand="0" w:noVBand="1"/>
      </w:tblPr>
      <w:tblGrid>
        <w:gridCol w:w="957"/>
        <w:gridCol w:w="2162"/>
        <w:gridCol w:w="614"/>
        <w:gridCol w:w="1049"/>
        <w:gridCol w:w="1175"/>
        <w:gridCol w:w="1695"/>
        <w:gridCol w:w="1374"/>
      </w:tblGrid>
      <w:tr w:rsidR="00407B5F" w:rsidRPr="00407B5F" w14:paraId="45290A14" w14:textId="77777777" w:rsidTr="00407B5F">
        <w:trPr>
          <w:trHeight w:val="720"/>
          <w:tblHeader/>
        </w:trPr>
        <w:tc>
          <w:tcPr>
            <w:tcW w:w="0" w:type="auto"/>
            <w:tcBorders>
              <w:top w:val="nil"/>
              <w:left w:val="nil"/>
              <w:bottom w:val="nil"/>
              <w:right w:val="nil"/>
            </w:tcBorders>
            <w:vAlign w:val="center"/>
            <w:hideMark/>
          </w:tcPr>
          <w:p w14:paraId="54EFA38E"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0862505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33"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3EB0AD3D"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1AF2C744"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6ED347D4"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3A777ED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1549A41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22BE5D43" w14:textId="77777777" w:rsidTr="00407B5F">
        <w:tc>
          <w:tcPr>
            <w:tcW w:w="0" w:type="auto"/>
            <w:vMerge w:val="restart"/>
            <w:tcBorders>
              <w:top w:val="nil"/>
              <w:left w:val="nil"/>
              <w:bottom w:val="nil"/>
              <w:right w:val="nil"/>
            </w:tcBorders>
            <w:hideMark/>
          </w:tcPr>
          <w:p w14:paraId="5274878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34" w:tgtFrame="_blank" w:history="1">
              <w:r w:rsidRPr="00407B5F">
                <w:rPr>
                  <w:rFonts w:ascii="Times New Roman" w:eastAsia="Times New Roman" w:hAnsi="Times New Roman" w:cs="Times New Roman"/>
                  <w:color w:val="0000FF"/>
                  <w:kern w:val="0"/>
                  <w:sz w:val="21"/>
                  <w:szCs w:val="21"/>
                  <w:u w:val="single"/>
                  <w:lang w:eastAsia="en-IN"/>
                  <w14:ligatures w14:val="none"/>
                </w:rPr>
                <w:t>NVIDIA K80</w:t>
              </w:r>
            </w:hyperlink>
          </w:p>
        </w:tc>
        <w:tc>
          <w:tcPr>
            <w:tcW w:w="0" w:type="auto"/>
            <w:vMerge w:val="restart"/>
            <w:tcBorders>
              <w:top w:val="nil"/>
              <w:left w:val="nil"/>
              <w:bottom w:val="nil"/>
              <w:right w:val="nil"/>
            </w:tcBorders>
            <w:hideMark/>
          </w:tcPr>
          <w:p w14:paraId="5B80B70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35"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73F9CDE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515DBCC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 GB GDDR5</w:t>
            </w:r>
          </w:p>
        </w:tc>
        <w:tc>
          <w:tcPr>
            <w:tcW w:w="0" w:type="auto"/>
            <w:tcBorders>
              <w:top w:val="nil"/>
              <w:left w:val="nil"/>
              <w:bottom w:val="nil"/>
              <w:right w:val="nil"/>
            </w:tcBorders>
            <w:hideMark/>
          </w:tcPr>
          <w:p w14:paraId="1420542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1 - 8 vCPUs</w:t>
            </w:r>
          </w:p>
        </w:tc>
        <w:tc>
          <w:tcPr>
            <w:tcW w:w="0" w:type="auto"/>
            <w:tcBorders>
              <w:top w:val="nil"/>
              <w:left w:val="nil"/>
              <w:bottom w:val="nil"/>
              <w:right w:val="nil"/>
            </w:tcBorders>
            <w:hideMark/>
          </w:tcPr>
          <w:p w14:paraId="3748E33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1 - 52 GB</w:t>
            </w:r>
          </w:p>
        </w:tc>
        <w:tc>
          <w:tcPr>
            <w:tcW w:w="0" w:type="auto"/>
            <w:tcBorders>
              <w:top w:val="nil"/>
              <w:left w:val="nil"/>
              <w:bottom w:val="nil"/>
              <w:right w:val="nil"/>
            </w:tcBorders>
            <w:hideMark/>
          </w:tcPr>
          <w:p w14:paraId="02416B4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34C3DA32" w14:textId="77777777" w:rsidTr="00407B5F">
        <w:tc>
          <w:tcPr>
            <w:tcW w:w="0" w:type="auto"/>
            <w:vMerge/>
            <w:tcBorders>
              <w:top w:val="nil"/>
              <w:left w:val="nil"/>
              <w:bottom w:val="nil"/>
              <w:right w:val="nil"/>
            </w:tcBorders>
            <w:vAlign w:val="center"/>
            <w:hideMark/>
          </w:tcPr>
          <w:p w14:paraId="7C0CA99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0CD2AC9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0934199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2EC7601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GDDR5</w:t>
            </w:r>
          </w:p>
        </w:tc>
        <w:tc>
          <w:tcPr>
            <w:tcW w:w="0" w:type="auto"/>
            <w:tcBorders>
              <w:top w:val="nil"/>
              <w:left w:val="nil"/>
              <w:bottom w:val="nil"/>
              <w:right w:val="nil"/>
            </w:tcBorders>
            <w:hideMark/>
          </w:tcPr>
          <w:p w14:paraId="31BD69A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1 - 16 vCPUs</w:t>
            </w:r>
          </w:p>
        </w:tc>
        <w:tc>
          <w:tcPr>
            <w:tcW w:w="0" w:type="auto"/>
            <w:tcBorders>
              <w:top w:val="nil"/>
              <w:left w:val="nil"/>
              <w:bottom w:val="nil"/>
              <w:right w:val="nil"/>
            </w:tcBorders>
            <w:hideMark/>
          </w:tcPr>
          <w:p w14:paraId="4A8C1B9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1 - 104 GB</w:t>
            </w:r>
          </w:p>
        </w:tc>
        <w:tc>
          <w:tcPr>
            <w:tcW w:w="0" w:type="auto"/>
            <w:tcBorders>
              <w:top w:val="nil"/>
              <w:left w:val="nil"/>
              <w:bottom w:val="nil"/>
              <w:right w:val="nil"/>
            </w:tcBorders>
            <w:hideMark/>
          </w:tcPr>
          <w:p w14:paraId="7C0A5DF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5A6A3106" w14:textId="77777777" w:rsidTr="00407B5F">
        <w:tc>
          <w:tcPr>
            <w:tcW w:w="0" w:type="auto"/>
            <w:vMerge/>
            <w:tcBorders>
              <w:top w:val="nil"/>
              <w:left w:val="nil"/>
              <w:bottom w:val="nil"/>
              <w:right w:val="nil"/>
            </w:tcBorders>
            <w:vAlign w:val="center"/>
            <w:hideMark/>
          </w:tcPr>
          <w:p w14:paraId="5896879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21DD1E2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ADB682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0E37AF2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GB GDDR5</w:t>
            </w:r>
          </w:p>
        </w:tc>
        <w:tc>
          <w:tcPr>
            <w:tcW w:w="0" w:type="auto"/>
            <w:tcBorders>
              <w:top w:val="nil"/>
              <w:left w:val="nil"/>
              <w:bottom w:val="nil"/>
              <w:right w:val="nil"/>
            </w:tcBorders>
            <w:hideMark/>
          </w:tcPr>
          <w:p w14:paraId="094674B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1 - 32 vCPUs</w:t>
            </w:r>
          </w:p>
        </w:tc>
        <w:tc>
          <w:tcPr>
            <w:tcW w:w="0" w:type="auto"/>
            <w:tcBorders>
              <w:top w:val="nil"/>
              <w:left w:val="nil"/>
              <w:bottom w:val="nil"/>
              <w:right w:val="nil"/>
            </w:tcBorders>
            <w:hideMark/>
          </w:tcPr>
          <w:p w14:paraId="6EF816E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1 - 208 GB</w:t>
            </w:r>
          </w:p>
        </w:tc>
        <w:tc>
          <w:tcPr>
            <w:tcW w:w="0" w:type="auto"/>
            <w:tcBorders>
              <w:top w:val="nil"/>
              <w:left w:val="nil"/>
              <w:bottom w:val="nil"/>
              <w:right w:val="nil"/>
            </w:tcBorders>
            <w:hideMark/>
          </w:tcPr>
          <w:p w14:paraId="3E944D6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0100AF60" w14:textId="77777777" w:rsidTr="00407B5F">
        <w:tc>
          <w:tcPr>
            <w:tcW w:w="0" w:type="auto"/>
            <w:vMerge/>
            <w:tcBorders>
              <w:top w:val="nil"/>
              <w:left w:val="nil"/>
              <w:bottom w:val="nil"/>
              <w:right w:val="nil"/>
            </w:tcBorders>
            <w:vAlign w:val="center"/>
            <w:hideMark/>
          </w:tcPr>
          <w:p w14:paraId="36E78D6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6C2829D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5BDA084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GPUs</w:t>
            </w:r>
          </w:p>
        </w:tc>
        <w:tc>
          <w:tcPr>
            <w:tcW w:w="0" w:type="auto"/>
            <w:tcBorders>
              <w:top w:val="nil"/>
              <w:left w:val="nil"/>
              <w:bottom w:val="nil"/>
              <w:right w:val="nil"/>
            </w:tcBorders>
            <w:hideMark/>
          </w:tcPr>
          <w:p w14:paraId="567B75D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GB GDDR5</w:t>
            </w:r>
          </w:p>
        </w:tc>
        <w:tc>
          <w:tcPr>
            <w:tcW w:w="0" w:type="auto"/>
            <w:tcBorders>
              <w:top w:val="nil"/>
              <w:left w:val="nil"/>
              <w:bottom w:val="nil"/>
              <w:right w:val="nil"/>
            </w:tcBorders>
            <w:hideMark/>
          </w:tcPr>
          <w:p w14:paraId="5965675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1 - 64 vCPUs</w:t>
            </w:r>
          </w:p>
        </w:tc>
        <w:tc>
          <w:tcPr>
            <w:tcW w:w="0" w:type="auto"/>
            <w:tcBorders>
              <w:top w:val="nil"/>
              <w:left w:val="nil"/>
              <w:bottom w:val="nil"/>
              <w:right w:val="nil"/>
            </w:tcBorders>
            <w:hideMark/>
          </w:tcPr>
          <w:p w14:paraId="223B50F3" w14:textId="77777777" w:rsidR="00407B5F" w:rsidRPr="00407B5F" w:rsidRDefault="00407B5F" w:rsidP="00407B5F">
            <w:pPr>
              <w:spacing w:after="24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1 - 416 GB</w:t>
            </w:r>
            <w:r w:rsidRPr="00407B5F">
              <w:rPr>
                <w:rFonts w:ascii="Roboto" w:eastAsia="Times New Roman" w:hAnsi="Roboto" w:cs="Times New Roman"/>
                <w:kern w:val="0"/>
                <w:sz w:val="21"/>
                <w:szCs w:val="21"/>
                <w:lang w:eastAsia="en-IN"/>
                <w14:ligatures w14:val="none"/>
              </w:rPr>
              <w:br/>
              <w:t>(asia-east1-a and us-east1-d)</w:t>
            </w:r>
          </w:p>
          <w:p w14:paraId="589D3EE9" w14:textId="77777777" w:rsidR="00407B5F" w:rsidRPr="00407B5F" w:rsidRDefault="00407B5F" w:rsidP="00407B5F">
            <w:pPr>
              <w:spacing w:before="240" w:after="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1 - 208 GB</w:t>
            </w:r>
            <w:r w:rsidRPr="00407B5F">
              <w:rPr>
                <w:rFonts w:ascii="Roboto" w:eastAsia="Times New Roman" w:hAnsi="Roboto" w:cs="Times New Roman"/>
                <w:kern w:val="0"/>
                <w:sz w:val="21"/>
                <w:szCs w:val="21"/>
                <w:lang w:eastAsia="en-IN"/>
                <w14:ligatures w14:val="none"/>
              </w:rPr>
              <w:br/>
              <w:t>(all K80 zones)</w:t>
            </w:r>
          </w:p>
        </w:tc>
        <w:tc>
          <w:tcPr>
            <w:tcW w:w="0" w:type="auto"/>
            <w:tcBorders>
              <w:top w:val="nil"/>
              <w:left w:val="nil"/>
              <w:bottom w:val="nil"/>
              <w:right w:val="nil"/>
            </w:tcBorders>
            <w:hideMark/>
          </w:tcPr>
          <w:p w14:paraId="2383592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1254A6CE"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548FF7C4" w14:textId="77777777" w:rsidR="00407B5F" w:rsidRPr="00407B5F" w:rsidRDefault="00407B5F" w:rsidP="00407B5F">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407B5F">
        <w:rPr>
          <w:rFonts w:ascii="Times New Roman" w:eastAsia="Times New Roman" w:hAnsi="Times New Roman" w:cs="Times New Roman"/>
          <w:b/>
          <w:bCs/>
          <w:color w:val="202124"/>
          <w:kern w:val="0"/>
          <w:sz w:val="36"/>
          <w:szCs w:val="36"/>
          <w:lang w:eastAsia="en-IN"/>
          <w14:ligatures w14:val="none"/>
        </w:rPr>
        <w:t>NVIDIA RTX Virtual Workstations (vWS) for graphics workloads</w:t>
      </w:r>
    </w:p>
    <w:p w14:paraId="3220F1C2"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If you have graphics-intensive workloads, such as 3D visualization, you can create virtual workstations that use </w:t>
      </w:r>
      <w:hyperlink r:id="rId36" w:history="1">
        <w:r w:rsidRPr="00407B5F">
          <w:rPr>
            <w:rFonts w:ascii="Roboto" w:eastAsia="Times New Roman" w:hAnsi="Roboto" w:cs="Times New Roman"/>
            <w:color w:val="0000FF"/>
            <w:kern w:val="0"/>
            <w:sz w:val="24"/>
            <w:szCs w:val="24"/>
            <w:u w:val="single"/>
            <w:lang w:eastAsia="en-IN"/>
            <w14:ligatures w14:val="none"/>
          </w:rPr>
          <w:t>NVIDIA RTX Virtual Workstations (vWS)</w:t>
        </w:r>
      </w:hyperlink>
      <w:r w:rsidRPr="00407B5F">
        <w:rPr>
          <w:rFonts w:ascii="Roboto" w:eastAsia="Times New Roman" w:hAnsi="Roboto" w:cs="Times New Roman"/>
          <w:color w:val="202124"/>
          <w:kern w:val="0"/>
          <w:sz w:val="24"/>
          <w:szCs w:val="24"/>
          <w:lang w:eastAsia="en-IN"/>
          <w14:ligatures w14:val="none"/>
        </w:rPr>
        <w:t> (formerly known as NVIDIA GRID). When you create a virtual workstation, an NVIDIA RTX Virtual Workstation (vWS) license is automatically added to your VM.</w:t>
      </w:r>
    </w:p>
    <w:p w14:paraId="34E76FA7"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lastRenderedPageBreak/>
        <w:t>For information about pricing for virtual workstations, see </w:t>
      </w:r>
      <w:hyperlink r:id="rId37" w:history="1">
        <w:r w:rsidRPr="00407B5F">
          <w:rPr>
            <w:rFonts w:ascii="Roboto" w:eastAsia="Times New Roman" w:hAnsi="Roboto" w:cs="Times New Roman"/>
            <w:color w:val="0000FF"/>
            <w:kern w:val="0"/>
            <w:sz w:val="24"/>
            <w:szCs w:val="24"/>
            <w:u w:val="single"/>
            <w:lang w:eastAsia="en-IN"/>
            <w14:ligatures w14:val="none"/>
          </w:rPr>
          <w:t>GPU pricing page</w:t>
        </w:r>
      </w:hyperlink>
      <w:r w:rsidRPr="00407B5F">
        <w:rPr>
          <w:rFonts w:ascii="Roboto" w:eastAsia="Times New Roman" w:hAnsi="Roboto" w:cs="Times New Roman"/>
          <w:color w:val="202124"/>
          <w:kern w:val="0"/>
          <w:sz w:val="24"/>
          <w:szCs w:val="24"/>
          <w:lang w:eastAsia="en-IN"/>
          <w14:ligatures w14:val="none"/>
        </w:rPr>
        <w:t>.</w:t>
      </w:r>
    </w:p>
    <w:p w14:paraId="2DB31AC8"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For graphics workloads, NVIDIA RTX virtual workstation (vWS) models are available in the following stages:</w:t>
      </w:r>
    </w:p>
    <w:p w14:paraId="4B173E93" w14:textId="77777777" w:rsidR="00407B5F" w:rsidRPr="00407B5F" w:rsidRDefault="00407B5F" w:rsidP="00407B5F">
      <w:pPr>
        <w:numPr>
          <w:ilvl w:val="0"/>
          <w:numId w:val="5"/>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L4 Virtual Workstations: </w:t>
      </w:r>
      <w:r w:rsidRPr="00407B5F">
        <w:rPr>
          <w:rFonts w:ascii="var(--devsite-code-font-family)" w:eastAsia="Times New Roman" w:hAnsi="var(--devsite-code-font-family)" w:cs="Courier New"/>
          <w:color w:val="202124"/>
          <w:kern w:val="0"/>
          <w:lang w:eastAsia="en-IN"/>
          <w14:ligatures w14:val="none"/>
        </w:rPr>
        <w:t>nvidia-l4-vws</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55C87806" w14:textId="77777777" w:rsidR="00407B5F" w:rsidRPr="00407B5F" w:rsidRDefault="00407B5F" w:rsidP="00407B5F">
      <w:pPr>
        <w:numPr>
          <w:ilvl w:val="0"/>
          <w:numId w:val="5"/>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T4 Virtual Workstations: </w:t>
      </w:r>
      <w:r w:rsidRPr="00407B5F">
        <w:rPr>
          <w:rFonts w:ascii="var(--devsite-code-font-family)" w:eastAsia="Times New Roman" w:hAnsi="var(--devsite-code-font-family)" w:cs="Courier New"/>
          <w:color w:val="202124"/>
          <w:kern w:val="0"/>
          <w:lang w:eastAsia="en-IN"/>
          <w14:ligatures w14:val="none"/>
        </w:rPr>
        <w:t>nvidia-tesla-t4-vws</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06B16A3B" w14:textId="77777777" w:rsidR="00407B5F" w:rsidRPr="00407B5F" w:rsidRDefault="00407B5F" w:rsidP="00407B5F">
      <w:pPr>
        <w:numPr>
          <w:ilvl w:val="0"/>
          <w:numId w:val="5"/>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P100 Virtual Workstations: </w:t>
      </w:r>
      <w:r w:rsidRPr="00407B5F">
        <w:rPr>
          <w:rFonts w:ascii="var(--devsite-code-font-family)" w:eastAsia="Times New Roman" w:hAnsi="var(--devsite-code-font-family)" w:cs="Courier New"/>
          <w:color w:val="202124"/>
          <w:kern w:val="0"/>
          <w:lang w:eastAsia="en-IN"/>
          <w14:ligatures w14:val="none"/>
        </w:rPr>
        <w:t>nvidia-tesla-p100-vws</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5F450A0F" w14:textId="77777777" w:rsidR="00407B5F" w:rsidRPr="00407B5F" w:rsidRDefault="00407B5F" w:rsidP="00407B5F">
      <w:pPr>
        <w:numPr>
          <w:ilvl w:val="0"/>
          <w:numId w:val="5"/>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NVIDIA P4 Virtual Workstations: </w:t>
      </w:r>
      <w:r w:rsidRPr="00407B5F">
        <w:rPr>
          <w:rFonts w:ascii="var(--devsite-code-font-family)" w:eastAsia="Times New Roman" w:hAnsi="var(--devsite-code-font-family)" w:cs="Courier New"/>
          <w:color w:val="202124"/>
          <w:kern w:val="0"/>
          <w:lang w:eastAsia="en-IN"/>
          <w14:ligatures w14:val="none"/>
        </w:rPr>
        <w:t>nvidia-tesla-p4-vws</w:t>
      </w:r>
      <w:r w:rsidRPr="00407B5F">
        <w:rPr>
          <w:rFonts w:ascii="Roboto" w:eastAsia="Times New Roman" w:hAnsi="Roboto" w:cs="Times New Roman"/>
          <w:color w:val="202124"/>
          <w:kern w:val="0"/>
          <w:sz w:val="24"/>
          <w:szCs w:val="24"/>
          <w:lang w:eastAsia="en-IN"/>
          <w14:ligatures w14:val="none"/>
        </w:rPr>
        <w:t>: </w:t>
      </w:r>
      <w:r w:rsidRPr="00407B5F">
        <w:rPr>
          <w:rFonts w:ascii="Roboto" w:eastAsia="Times New Roman" w:hAnsi="Roboto" w:cs="Times New Roman"/>
          <w:b/>
          <w:bCs/>
          <w:color w:val="202124"/>
          <w:kern w:val="0"/>
          <w:sz w:val="24"/>
          <w:szCs w:val="24"/>
          <w:lang w:eastAsia="en-IN"/>
          <w14:ligatures w14:val="none"/>
        </w:rPr>
        <w:t>Generally Available</w:t>
      </w:r>
    </w:p>
    <w:p w14:paraId="769FDD3A"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L4 vWS GPUS</w:t>
      </w:r>
    </w:p>
    <w:tbl>
      <w:tblPr>
        <w:tblW w:w="0" w:type="auto"/>
        <w:tblCellMar>
          <w:top w:w="15" w:type="dxa"/>
          <w:left w:w="15" w:type="dxa"/>
          <w:bottom w:w="15" w:type="dxa"/>
          <w:right w:w="15" w:type="dxa"/>
        </w:tblCellMar>
        <w:tblLook w:val="04A0" w:firstRow="1" w:lastRow="0" w:firstColumn="1" w:lastColumn="0" w:noHBand="0" w:noVBand="1"/>
      </w:tblPr>
      <w:tblGrid>
        <w:gridCol w:w="1735"/>
        <w:gridCol w:w="1105"/>
        <w:gridCol w:w="607"/>
        <w:gridCol w:w="1033"/>
        <w:gridCol w:w="741"/>
        <w:gridCol w:w="1053"/>
        <w:gridCol w:w="1284"/>
        <w:gridCol w:w="1468"/>
      </w:tblGrid>
      <w:tr w:rsidR="00407B5F" w:rsidRPr="00407B5F" w14:paraId="2913F840" w14:textId="77777777" w:rsidTr="00407B5F">
        <w:trPr>
          <w:trHeight w:val="720"/>
          <w:tblHeader/>
        </w:trPr>
        <w:tc>
          <w:tcPr>
            <w:tcW w:w="0" w:type="auto"/>
            <w:tcBorders>
              <w:top w:val="nil"/>
              <w:left w:val="nil"/>
              <w:bottom w:val="nil"/>
              <w:right w:val="nil"/>
            </w:tcBorders>
            <w:vAlign w:val="center"/>
            <w:hideMark/>
          </w:tcPr>
          <w:p w14:paraId="6DF6FCF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37539C8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38"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1DA87FD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643D600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p>
        </w:tc>
        <w:tc>
          <w:tcPr>
            <w:tcW w:w="0" w:type="auto"/>
            <w:tcBorders>
              <w:top w:val="nil"/>
              <w:left w:val="nil"/>
              <w:bottom w:val="nil"/>
              <w:right w:val="nil"/>
            </w:tcBorders>
            <w:vAlign w:val="center"/>
            <w:hideMark/>
          </w:tcPr>
          <w:p w14:paraId="2199CF3A"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vCPUs</w:t>
            </w:r>
          </w:p>
        </w:tc>
        <w:tc>
          <w:tcPr>
            <w:tcW w:w="0" w:type="auto"/>
            <w:tcBorders>
              <w:top w:val="nil"/>
              <w:left w:val="nil"/>
              <w:bottom w:val="nil"/>
              <w:right w:val="nil"/>
            </w:tcBorders>
            <w:vAlign w:val="center"/>
            <w:hideMark/>
          </w:tcPr>
          <w:p w14:paraId="24AFA004"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Default memory</w:t>
            </w:r>
          </w:p>
        </w:tc>
        <w:tc>
          <w:tcPr>
            <w:tcW w:w="0" w:type="auto"/>
            <w:tcBorders>
              <w:top w:val="nil"/>
              <w:left w:val="nil"/>
              <w:bottom w:val="nil"/>
              <w:right w:val="nil"/>
            </w:tcBorders>
            <w:vAlign w:val="center"/>
            <w:hideMark/>
          </w:tcPr>
          <w:p w14:paraId="009A78E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Custom memory range</w:t>
            </w:r>
          </w:p>
        </w:tc>
        <w:tc>
          <w:tcPr>
            <w:tcW w:w="0" w:type="auto"/>
            <w:tcBorders>
              <w:top w:val="nil"/>
              <w:left w:val="nil"/>
              <w:bottom w:val="nil"/>
              <w:right w:val="nil"/>
            </w:tcBorders>
            <w:vAlign w:val="center"/>
            <w:hideMark/>
          </w:tcPr>
          <w:p w14:paraId="411DA37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Max local SSD supported</w:t>
            </w:r>
          </w:p>
        </w:tc>
      </w:tr>
      <w:tr w:rsidR="00407B5F" w:rsidRPr="00407B5F" w14:paraId="2143AC9E" w14:textId="77777777" w:rsidTr="00407B5F">
        <w:tc>
          <w:tcPr>
            <w:tcW w:w="0" w:type="auto"/>
            <w:vMerge w:val="restart"/>
            <w:tcBorders>
              <w:top w:val="nil"/>
              <w:left w:val="nil"/>
              <w:bottom w:val="nil"/>
              <w:right w:val="nil"/>
            </w:tcBorders>
            <w:hideMark/>
          </w:tcPr>
          <w:p w14:paraId="7E27782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39" w:tgtFrame="_blank" w:history="1">
              <w:r w:rsidRPr="00407B5F">
                <w:rPr>
                  <w:rFonts w:ascii="Times New Roman" w:eastAsia="Times New Roman" w:hAnsi="Times New Roman" w:cs="Times New Roman"/>
                  <w:color w:val="0000FF"/>
                  <w:kern w:val="0"/>
                  <w:sz w:val="21"/>
                  <w:szCs w:val="21"/>
                  <w:u w:val="single"/>
                  <w:lang w:eastAsia="en-IN"/>
                  <w14:ligatures w14:val="none"/>
                </w:rPr>
                <w:t>NVIDIA L4 Virtual Workstation</w:t>
              </w:r>
            </w:hyperlink>
          </w:p>
        </w:tc>
        <w:tc>
          <w:tcPr>
            <w:tcW w:w="0" w:type="auto"/>
            <w:tcBorders>
              <w:top w:val="nil"/>
              <w:left w:val="nil"/>
              <w:bottom w:val="nil"/>
              <w:right w:val="nil"/>
            </w:tcBorders>
            <w:hideMark/>
          </w:tcPr>
          <w:p w14:paraId="4B39664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g2-standard-4</w:t>
            </w:r>
          </w:p>
        </w:tc>
        <w:tc>
          <w:tcPr>
            <w:tcW w:w="0" w:type="auto"/>
            <w:tcBorders>
              <w:top w:val="nil"/>
              <w:left w:val="nil"/>
              <w:bottom w:val="nil"/>
              <w:right w:val="nil"/>
            </w:tcBorders>
            <w:hideMark/>
          </w:tcPr>
          <w:p w14:paraId="7414AFA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58A3133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03255A3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vCPUs</w:t>
            </w:r>
          </w:p>
        </w:tc>
        <w:tc>
          <w:tcPr>
            <w:tcW w:w="0" w:type="auto"/>
            <w:tcBorders>
              <w:top w:val="nil"/>
              <w:left w:val="nil"/>
              <w:bottom w:val="nil"/>
              <w:right w:val="nil"/>
            </w:tcBorders>
            <w:hideMark/>
          </w:tcPr>
          <w:p w14:paraId="4B03722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w:t>
            </w:r>
          </w:p>
        </w:tc>
        <w:tc>
          <w:tcPr>
            <w:tcW w:w="0" w:type="auto"/>
            <w:tcBorders>
              <w:top w:val="nil"/>
              <w:left w:val="nil"/>
              <w:bottom w:val="nil"/>
              <w:right w:val="nil"/>
            </w:tcBorders>
            <w:hideMark/>
          </w:tcPr>
          <w:p w14:paraId="5E404C5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16 - 32 GB</w:t>
            </w:r>
          </w:p>
        </w:tc>
        <w:tc>
          <w:tcPr>
            <w:tcW w:w="0" w:type="auto"/>
            <w:tcBorders>
              <w:top w:val="nil"/>
              <w:left w:val="nil"/>
              <w:bottom w:val="nil"/>
              <w:right w:val="nil"/>
            </w:tcBorders>
            <w:hideMark/>
          </w:tcPr>
          <w:p w14:paraId="63BE941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278D6945" w14:textId="77777777" w:rsidTr="00407B5F">
        <w:tc>
          <w:tcPr>
            <w:tcW w:w="0" w:type="auto"/>
            <w:vMerge/>
            <w:tcBorders>
              <w:top w:val="nil"/>
              <w:left w:val="nil"/>
              <w:bottom w:val="nil"/>
              <w:right w:val="nil"/>
            </w:tcBorders>
            <w:vAlign w:val="center"/>
            <w:hideMark/>
          </w:tcPr>
          <w:p w14:paraId="3C41EBB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47FC757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g2-standard-8</w:t>
            </w:r>
          </w:p>
        </w:tc>
        <w:tc>
          <w:tcPr>
            <w:tcW w:w="0" w:type="auto"/>
            <w:tcBorders>
              <w:top w:val="nil"/>
              <w:left w:val="nil"/>
              <w:bottom w:val="nil"/>
              <w:right w:val="nil"/>
            </w:tcBorders>
            <w:hideMark/>
          </w:tcPr>
          <w:p w14:paraId="3B323F1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11AB942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7E5E54A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vCPUs</w:t>
            </w:r>
          </w:p>
        </w:tc>
        <w:tc>
          <w:tcPr>
            <w:tcW w:w="0" w:type="auto"/>
            <w:tcBorders>
              <w:top w:val="nil"/>
              <w:left w:val="nil"/>
              <w:bottom w:val="nil"/>
              <w:right w:val="nil"/>
            </w:tcBorders>
            <w:hideMark/>
          </w:tcPr>
          <w:p w14:paraId="03E1AFD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w:t>
            </w:r>
          </w:p>
        </w:tc>
        <w:tc>
          <w:tcPr>
            <w:tcW w:w="0" w:type="auto"/>
            <w:tcBorders>
              <w:top w:val="nil"/>
              <w:left w:val="nil"/>
              <w:bottom w:val="nil"/>
              <w:right w:val="nil"/>
            </w:tcBorders>
            <w:hideMark/>
          </w:tcPr>
          <w:p w14:paraId="042438B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32 - 54 GB</w:t>
            </w:r>
          </w:p>
        </w:tc>
        <w:tc>
          <w:tcPr>
            <w:tcW w:w="0" w:type="auto"/>
            <w:tcBorders>
              <w:top w:val="nil"/>
              <w:left w:val="nil"/>
              <w:bottom w:val="nil"/>
              <w:right w:val="nil"/>
            </w:tcBorders>
            <w:hideMark/>
          </w:tcPr>
          <w:p w14:paraId="7CA02A8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12F4CBC8" w14:textId="77777777" w:rsidTr="00407B5F">
        <w:tc>
          <w:tcPr>
            <w:tcW w:w="0" w:type="auto"/>
            <w:vMerge/>
            <w:tcBorders>
              <w:top w:val="nil"/>
              <w:left w:val="nil"/>
              <w:bottom w:val="nil"/>
              <w:right w:val="nil"/>
            </w:tcBorders>
            <w:vAlign w:val="center"/>
            <w:hideMark/>
          </w:tcPr>
          <w:p w14:paraId="770C544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2F0939C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g2-standard-12</w:t>
            </w:r>
          </w:p>
        </w:tc>
        <w:tc>
          <w:tcPr>
            <w:tcW w:w="0" w:type="auto"/>
            <w:tcBorders>
              <w:top w:val="nil"/>
              <w:left w:val="nil"/>
              <w:bottom w:val="nil"/>
              <w:right w:val="nil"/>
            </w:tcBorders>
            <w:hideMark/>
          </w:tcPr>
          <w:p w14:paraId="0FFB2E7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323144A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272446F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 vCPUs</w:t>
            </w:r>
          </w:p>
        </w:tc>
        <w:tc>
          <w:tcPr>
            <w:tcW w:w="0" w:type="auto"/>
            <w:tcBorders>
              <w:top w:val="nil"/>
              <w:left w:val="nil"/>
              <w:bottom w:val="nil"/>
              <w:right w:val="nil"/>
            </w:tcBorders>
            <w:hideMark/>
          </w:tcPr>
          <w:p w14:paraId="35C41CD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GB</w:t>
            </w:r>
          </w:p>
        </w:tc>
        <w:tc>
          <w:tcPr>
            <w:tcW w:w="0" w:type="auto"/>
            <w:tcBorders>
              <w:top w:val="nil"/>
              <w:left w:val="nil"/>
              <w:bottom w:val="nil"/>
              <w:right w:val="nil"/>
            </w:tcBorders>
            <w:hideMark/>
          </w:tcPr>
          <w:p w14:paraId="3F93688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48 - 54 GB</w:t>
            </w:r>
          </w:p>
        </w:tc>
        <w:tc>
          <w:tcPr>
            <w:tcW w:w="0" w:type="auto"/>
            <w:tcBorders>
              <w:top w:val="nil"/>
              <w:left w:val="nil"/>
              <w:bottom w:val="nil"/>
              <w:right w:val="nil"/>
            </w:tcBorders>
            <w:hideMark/>
          </w:tcPr>
          <w:p w14:paraId="151CF52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735B0988" w14:textId="77777777" w:rsidTr="00407B5F">
        <w:tc>
          <w:tcPr>
            <w:tcW w:w="0" w:type="auto"/>
            <w:vMerge/>
            <w:tcBorders>
              <w:top w:val="nil"/>
              <w:left w:val="nil"/>
              <w:bottom w:val="nil"/>
              <w:right w:val="nil"/>
            </w:tcBorders>
            <w:vAlign w:val="center"/>
            <w:hideMark/>
          </w:tcPr>
          <w:p w14:paraId="543A747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19418D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g2-standard-16</w:t>
            </w:r>
          </w:p>
        </w:tc>
        <w:tc>
          <w:tcPr>
            <w:tcW w:w="0" w:type="auto"/>
            <w:tcBorders>
              <w:top w:val="nil"/>
              <w:left w:val="nil"/>
              <w:bottom w:val="nil"/>
              <w:right w:val="nil"/>
            </w:tcBorders>
            <w:hideMark/>
          </w:tcPr>
          <w:p w14:paraId="098A78E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204D0C9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46E99C9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vCPUs</w:t>
            </w:r>
          </w:p>
        </w:tc>
        <w:tc>
          <w:tcPr>
            <w:tcW w:w="0" w:type="auto"/>
            <w:tcBorders>
              <w:top w:val="nil"/>
              <w:left w:val="nil"/>
              <w:bottom w:val="nil"/>
              <w:right w:val="nil"/>
            </w:tcBorders>
            <w:hideMark/>
          </w:tcPr>
          <w:p w14:paraId="0B28C6C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 GB</w:t>
            </w:r>
          </w:p>
        </w:tc>
        <w:tc>
          <w:tcPr>
            <w:tcW w:w="0" w:type="auto"/>
            <w:tcBorders>
              <w:top w:val="nil"/>
              <w:left w:val="nil"/>
              <w:bottom w:val="nil"/>
              <w:right w:val="nil"/>
            </w:tcBorders>
            <w:hideMark/>
          </w:tcPr>
          <w:p w14:paraId="365EF1E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54 - 64 GB</w:t>
            </w:r>
          </w:p>
        </w:tc>
        <w:tc>
          <w:tcPr>
            <w:tcW w:w="0" w:type="auto"/>
            <w:tcBorders>
              <w:top w:val="nil"/>
              <w:left w:val="nil"/>
              <w:bottom w:val="nil"/>
              <w:right w:val="nil"/>
            </w:tcBorders>
            <w:hideMark/>
          </w:tcPr>
          <w:p w14:paraId="7371E49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4328E3C9" w14:textId="77777777" w:rsidTr="00407B5F">
        <w:tc>
          <w:tcPr>
            <w:tcW w:w="0" w:type="auto"/>
            <w:vMerge/>
            <w:tcBorders>
              <w:top w:val="nil"/>
              <w:left w:val="nil"/>
              <w:bottom w:val="nil"/>
              <w:right w:val="nil"/>
            </w:tcBorders>
            <w:vAlign w:val="center"/>
            <w:hideMark/>
          </w:tcPr>
          <w:p w14:paraId="0689ABB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A8CF79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g2-standard-24</w:t>
            </w:r>
          </w:p>
        </w:tc>
        <w:tc>
          <w:tcPr>
            <w:tcW w:w="0" w:type="auto"/>
            <w:tcBorders>
              <w:top w:val="nil"/>
              <w:left w:val="nil"/>
              <w:bottom w:val="nil"/>
              <w:right w:val="nil"/>
            </w:tcBorders>
            <w:hideMark/>
          </w:tcPr>
          <w:p w14:paraId="3D0489C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7227145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GB GDDR6</w:t>
            </w:r>
          </w:p>
        </w:tc>
        <w:tc>
          <w:tcPr>
            <w:tcW w:w="0" w:type="auto"/>
            <w:tcBorders>
              <w:top w:val="nil"/>
              <w:left w:val="nil"/>
              <w:bottom w:val="nil"/>
              <w:right w:val="nil"/>
            </w:tcBorders>
            <w:hideMark/>
          </w:tcPr>
          <w:p w14:paraId="60439D5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vCPUs</w:t>
            </w:r>
          </w:p>
        </w:tc>
        <w:tc>
          <w:tcPr>
            <w:tcW w:w="0" w:type="auto"/>
            <w:tcBorders>
              <w:top w:val="nil"/>
              <w:left w:val="nil"/>
              <w:bottom w:val="nil"/>
              <w:right w:val="nil"/>
            </w:tcBorders>
            <w:hideMark/>
          </w:tcPr>
          <w:p w14:paraId="1CF8607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GB</w:t>
            </w:r>
          </w:p>
        </w:tc>
        <w:tc>
          <w:tcPr>
            <w:tcW w:w="0" w:type="auto"/>
            <w:tcBorders>
              <w:top w:val="nil"/>
              <w:left w:val="nil"/>
              <w:bottom w:val="nil"/>
              <w:right w:val="nil"/>
            </w:tcBorders>
            <w:hideMark/>
          </w:tcPr>
          <w:p w14:paraId="7F985AE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96 - 108 GB</w:t>
            </w:r>
          </w:p>
        </w:tc>
        <w:tc>
          <w:tcPr>
            <w:tcW w:w="0" w:type="auto"/>
            <w:tcBorders>
              <w:top w:val="nil"/>
              <w:left w:val="nil"/>
              <w:bottom w:val="nil"/>
              <w:right w:val="nil"/>
            </w:tcBorders>
            <w:hideMark/>
          </w:tcPr>
          <w:p w14:paraId="12E3AB2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750 GB</w:t>
            </w:r>
          </w:p>
        </w:tc>
      </w:tr>
      <w:tr w:rsidR="00407B5F" w:rsidRPr="00407B5F" w14:paraId="72343364" w14:textId="77777777" w:rsidTr="00407B5F">
        <w:tc>
          <w:tcPr>
            <w:tcW w:w="0" w:type="auto"/>
            <w:vMerge/>
            <w:tcBorders>
              <w:top w:val="nil"/>
              <w:left w:val="nil"/>
              <w:bottom w:val="nil"/>
              <w:right w:val="nil"/>
            </w:tcBorders>
            <w:vAlign w:val="center"/>
            <w:hideMark/>
          </w:tcPr>
          <w:p w14:paraId="12B764D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20A48F9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g2-standard-32</w:t>
            </w:r>
          </w:p>
        </w:tc>
        <w:tc>
          <w:tcPr>
            <w:tcW w:w="0" w:type="auto"/>
            <w:tcBorders>
              <w:top w:val="nil"/>
              <w:left w:val="nil"/>
              <w:bottom w:val="nil"/>
              <w:right w:val="nil"/>
            </w:tcBorders>
            <w:hideMark/>
          </w:tcPr>
          <w:p w14:paraId="6425FEA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20A83D1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w:t>
            </w:r>
          </w:p>
        </w:tc>
        <w:tc>
          <w:tcPr>
            <w:tcW w:w="0" w:type="auto"/>
            <w:tcBorders>
              <w:top w:val="nil"/>
              <w:left w:val="nil"/>
              <w:bottom w:val="nil"/>
              <w:right w:val="nil"/>
            </w:tcBorders>
            <w:hideMark/>
          </w:tcPr>
          <w:p w14:paraId="713C7A1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vCPUs</w:t>
            </w:r>
          </w:p>
        </w:tc>
        <w:tc>
          <w:tcPr>
            <w:tcW w:w="0" w:type="auto"/>
            <w:tcBorders>
              <w:top w:val="nil"/>
              <w:left w:val="nil"/>
              <w:bottom w:val="nil"/>
              <w:right w:val="nil"/>
            </w:tcBorders>
            <w:hideMark/>
          </w:tcPr>
          <w:p w14:paraId="3823A86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128 GB</w:t>
            </w:r>
          </w:p>
        </w:tc>
        <w:tc>
          <w:tcPr>
            <w:tcW w:w="0" w:type="auto"/>
            <w:tcBorders>
              <w:top w:val="nil"/>
              <w:left w:val="nil"/>
              <w:bottom w:val="nil"/>
              <w:right w:val="nil"/>
            </w:tcBorders>
            <w:hideMark/>
          </w:tcPr>
          <w:p w14:paraId="4B015E1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96 - 128 GB</w:t>
            </w:r>
          </w:p>
        </w:tc>
        <w:tc>
          <w:tcPr>
            <w:tcW w:w="0" w:type="auto"/>
            <w:tcBorders>
              <w:top w:val="nil"/>
              <w:left w:val="nil"/>
              <w:bottom w:val="nil"/>
              <w:right w:val="nil"/>
            </w:tcBorders>
            <w:hideMark/>
          </w:tcPr>
          <w:p w14:paraId="0E83D2A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375 GB</w:t>
            </w:r>
          </w:p>
        </w:tc>
      </w:tr>
      <w:tr w:rsidR="00407B5F" w:rsidRPr="00407B5F" w14:paraId="34C70E40" w14:textId="77777777" w:rsidTr="00407B5F">
        <w:tc>
          <w:tcPr>
            <w:tcW w:w="0" w:type="auto"/>
            <w:vMerge/>
            <w:tcBorders>
              <w:top w:val="nil"/>
              <w:left w:val="nil"/>
              <w:bottom w:val="nil"/>
              <w:right w:val="nil"/>
            </w:tcBorders>
            <w:vAlign w:val="center"/>
            <w:hideMark/>
          </w:tcPr>
          <w:p w14:paraId="57A4796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5BD2BB8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g2-standard-48</w:t>
            </w:r>
          </w:p>
        </w:tc>
        <w:tc>
          <w:tcPr>
            <w:tcW w:w="0" w:type="auto"/>
            <w:tcBorders>
              <w:top w:val="nil"/>
              <w:left w:val="nil"/>
              <w:bottom w:val="nil"/>
              <w:right w:val="nil"/>
            </w:tcBorders>
            <w:hideMark/>
          </w:tcPr>
          <w:p w14:paraId="3E71636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1EFFC1E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GB GDDR6</w:t>
            </w:r>
          </w:p>
        </w:tc>
        <w:tc>
          <w:tcPr>
            <w:tcW w:w="0" w:type="auto"/>
            <w:tcBorders>
              <w:top w:val="nil"/>
              <w:left w:val="nil"/>
              <w:bottom w:val="nil"/>
              <w:right w:val="nil"/>
            </w:tcBorders>
            <w:hideMark/>
          </w:tcPr>
          <w:p w14:paraId="54BDD5E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 vCPUs</w:t>
            </w:r>
          </w:p>
        </w:tc>
        <w:tc>
          <w:tcPr>
            <w:tcW w:w="0" w:type="auto"/>
            <w:tcBorders>
              <w:top w:val="nil"/>
              <w:left w:val="nil"/>
              <w:bottom w:val="nil"/>
              <w:right w:val="nil"/>
            </w:tcBorders>
            <w:hideMark/>
          </w:tcPr>
          <w:p w14:paraId="11C4518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192 GB</w:t>
            </w:r>
          </w:p>
        </w:tc>
        <w:tc>
          <w:tcPr>
            <w:tcW w:w="0" w:type="auto"/>
            <w:tcBorders>
              <w:top w:val="nil"/>
              <w:left w:val="nil"/>
              <w:bottom w:val="nil"/>
              <w:right w:val="nil"/>
            </w:tcBorders>
            <w:hideMark/>
          </w:tcPr>
          <w:p w14:paraId="33790BA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192 - 216 GB</w:t>
            </w:r>
          </w:p>
        </w:tc>
        <w:tc>
          <w:tcPr>
            <w:tcW w:w="0" w:type="auto"/>
            <w:tcBorders>
              <w:top w:val="nil"/>
              <w:left w:val="nil"/>
              <w:bottom w:val="nil"/>
              <w:right w:val="nil"/>
            </w:tcBorders>
            <w:hideMark/>
          </w:tcPr>
          <w:p w14:paraId="45C1BEF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1500 GB</w:t>
            </w:r>
          </w:p>
        </w:tc>
      </w:tr>
      <w:tr w:rsidR="00407B5F" w:rsidRPr="00407B5F" w14:paraId="50363C79" w14:textId="77777777" w:rsidTr="00407B5F">
        <w:tc>
          <w:tcPr>
            <w:tcW w:w="0" w:type="auto"/>
            <w:vMerge/>
            <w:tcBorders>
              <w:top w:val="nil"/>
              <w:left w:val="nil"/>
              <w:bottom w:val="nil"/>
              <w:right w:val="nil"/>
            </w:tcBorders>
            <w:vAlign w:val="center"/>
            <w:hideMark/>
          </w:tcPr>
          <w:p w14:paraId="537A79E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1CA365C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var(--devsite-code-font-family)" w:eastAsia="Times New Roman" w:hAnsi="var(--devsite-code-font-family)" w:cs="Courier New"/>
                <w:kern w:val="0"/>
                <w:sz w:val="21"/>
                <w:szCs w:val="21"/>
                <w:bdr w:val="none" w:sz="0" w:space="0" w:color="auto" w:frame="1"/>
                <w:lang w:eastAsia="en-IN"/>
                <w14:ligatures w14:val="none"/>
              </w:rPr>
              <w:t>g2-standard-96</w:t>
            </w:r>
          </w:p>
        </w:tc>
        <w:tc>
          <w:tcPr>
            <w:tcW w:w="0" w:type="auto"/>
            <w:tcBorders>
              <w:top w:val="nil"/>
              <w:left w:val="nil"/>
              <w:bottom w:val="nil"/>
              <w:right w:val="nil"/>
            </w:tcBorders>
            <w:hideMark/>
          </w:tcPr>
          <w:p w14:paraId="4384CC2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GPUs</w:t>
            </w:r>
          </w:p>
        </w:tc>
        <w:tc>
          <w:tcPr>
            <w:tcW w:w="0" w:type="auto"/>
            <w:tcBorders>
              <w:top w:val="nil"/>
              <w:left w:val="nil"/>
              <w:bottom w:val="nil"/>
              <w:right w:val="nil"/>
            </w:tcBorders>
            <w:hideMark/>
          </w:tcPr>
          <w:p w14:paraId="5899B35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192 GB GDDR6</w:t>
            </w:r>
          </w:p>
        </w:tc>
        <w:tc>
          <w:tcPr>
            <w:tcW w:w="0" w:type="auto"/>
            <w:tcBorders>
              <w:top w:val="nil"/>
              <w:left w:val="nil"/>
              <w:bottom w:val="nil"/>
              <w:right w:val="nil"/>
            </w:tcBorders>
            <w:hideMark/>
          </w:tcPr>
          <w:p w14:paraId="1B82C88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96 vCPUs</w:t>
            </w:r>
          </w:p>
        </w:tc>
        <w:tc>
          <w:tcPr>
            <w:tcW w:w="0" w:type="auto"/>
            <w:tcBorders>
              <w:top w:val="nil"/>
              <w:left w:val="nil"/>
              <w:bottom w:val="nil"/>
              <w:right w:val="nil"/>
            </w:tcBorders>
            <w:hideMark/>
          </w:tcPr>
          <w:p w14:paraId="0353E9C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384 GB</w:t>
            </w:r>
          </w:p>
        </w:tc>
        <w:tc>
          <w:tcPr>
            <w:tcW w:w="0" w:type="auto"/>
            <w:tcBorders>
              <w:top w:val="nil"/>
              <w:left w:val="nil"/>
              <w:bottom w:val="nil"/>
              <w:right w:val="nil"/>
            </w:tcBorders>
            <w:hideMark/>
          </w:tcPr>
          <w:p w14:paraId="453BCE4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384 - 432 GB</w:t>
            </w:r>
          </w:p>
        </w:tc>
        <w:tc>
          <w:tcPr>
            <w:tcW w:w="0" w:type="auto"/>
            <w:tcBorders>
              <w:top w:val="nil"/>
              <w:left w:val="nil"/>
              <w:bottom w:val="nil"/>
              <w:right w:val="nil"/>
            </w:tcBorders>
            <w:hideMark/>
          </w:tcPr>
          <w:p w14:paraId="226678D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3000 GB</w:t>
            </w:r>
          </w:p>
        </w:tc>
      </w:tr>
    </w:tbl>
    <w:p w14:paraId="4BBAD788"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59EB539F"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T4 vWS GPUs</w:t>
      </w:r>
    </w:p>
    <w:tbl>
      <w:tblPr>
        <w:tblW w:w="0" w:type="auto"/>
        <w:tblCellMar>
          <w:top w:w="15" w:type="dxa"/>
          <w:left w:w="15" w:type="dxa"/>
          <w:bottom w:w="15" w:type="dxa"/>
          <w:right w:w="15" w:type="dxa"/>
        </w:tblCellMar>
        <w:tblLook w:val="04A0" w:firstRow="1" w:lastRow="0" w:firstColumn="1" w:lastColumn="0" w:noHBand="0" w:noVBand="1"/>
      </w:tblPr>
      <w:tblGrid>
        <w:gridCol w:w="1729"/>
        <w:gridCol w:w="2028"/>
        <w:gridCol w:w="606"/>
        <w:gridCol w:w="1021"/>
        <w:gridCol w:w="1137"/>
        <w:gridCol w:w="1186"/>
        <w:gridCol w:w="1319"/>
      </w:tblGrid>
      <w:tr w:rsidR="00407B5F" w:rsidRPr="00407B5F" w14:paraId="5404BF1F" w14:textId="77777777" w:rsidTr="00407B5F">
        <w:trPr>
          <w:trHeight w:val="720"/>
          <w:tblHeader/>
        </w:trPr>
        <w:tc>
          <w:tcPr>
            <w:tcW w:w="0" w:type="auto"/>
            <w:tcBorders>
              <w:top w:val="nil"/>
              <w:left w:val="nil"/>
              <w:bottom w:val="nil"/>
              <w:right w:val="nil"/>
            </w:tcBorders>
            <w:vAlign w:val="center"/>
            <w:hideMark/>
          </w:tcPr>
          <w:p w14:paraId="33F3E51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lastRenderedPageBreak/>
              <w:t>GPU model</w:t>
            </w:r>
          </w:p>
        </w:tc>
        <w:tc>
          <w:tcPr>
            <w:tcW w:w="0" w:type="auto"/>
            <w:tcBorders>
              <w:top w:val="nil"/>
              <w:left w:val="nil"/>
              <w:bottom w:val="nil"/>
              <w:right w:val="nil"/>
            </w:tcBorders>
            <w:vAlign w:val="center"/>
            <w:hideMark/>
          </w:tcPr>
          <w:p w14:paraId="2EA84D2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40"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09A52BBD"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208B9F3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2767EB9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58C65EFE"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4D370D44"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7CF110C4" w14:textId="77777777" w:rsidTr="00407B5F">
        <w:tc>
          <w:tcPr>
            <w:tcW w:w="0" w:type="auto"/>
            <w:vMerge w:val="restart"/>
            <w:tcBorders>
              <w:top w:val="nil"/>
              <w:left w:val="nil"/>
              <w:bottom w:val="nil"/>
              <w:right w:val="nil"/>
            </w:tcBorders>
            <w:hideMark/>
          </w:tcPr>
          <w:p w14:paraId="5524E4C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41" w:tgtFrame="_blank" w:history="1">
              <w:r w:rsidRPr="00407B5F">
                <w:rPr>
                  <w:rFonts w:ascii="Times New Roman" w:eastAsia="Times New Roman" w:hAnsi="Times New Roman" w:cs="Times New Roman"/>
                  <w:color w:val="0000FF"/>
                  <w:kern w:val="0"/>
                  <w:sz w:val="21"/>
                  <w:szCs w:val="21"/>
                  <w:u w:val="single"/>
                  <w:lang w:eastAsia="en-IN"/>
                  <w14:ligatures w14:val="none"/>
                </w:rPr>
                <w:t>NVIDIA T4 Virtual Workstation</w:t>
              </w:r>
            </w:hyperlink>
          </w:p>
        </w:tc>
        <w:tc>
          <w:tcPr>
            <w:tcW w:w="0" w:type="auto"/>
            <w:vMerge w:val="restart"/>
            <w:tcBorders>
              <w:top w:val="nil"/>
              <w:left w:val="nil"/>
              <w:bottom w:val="nil"/>
              <w:right w:val="nil"/>
            </w:tcBorders>
            <w:hideMark/>
          </w:tcPr>
          <w:p w14:paraId="036A4C7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42"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2004295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5AB33D6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GDDR6</w:t>
            </w:r>
          </w:p>
        </w:tc>
        <w:tc>
          <w:tcPr>
            <w:tcW w:w="0" w:type="auto"/>
            <w:tcBorders>
              <w:top w:val="nil"/>
              <w:left w:val="nil"/>
              <w:bottom w:val="nil"/>
              <w:right w:val="nil"/>
            </w:tcBorders>
            <w:hideMark/>
          </w:tcPr>
          <w:p w14:paraId="2947A53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1 - 48 vCPUs</w:t>
            </w:r>
          </w:p>
        </w:tc>
        <w:tc>
          <w:tcPr>
            <w:tcW w:w="0" w:type="auto"/>
            <w:tcBorders>
              <w:top w:val="nil"/>
              <w:left w:val="nil"/>
              <w:bottom w:val="nil"/>
              <w:right w:val="nil"/>
            </w:tcBorders>
            <w:hideMark/>
          </w:tcPr>
          <w:p w14:paraId="3C99C7B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1 - 312 GB</w:t>
            </w:r>
          </w:p>
        </w:tc>
        <w:tc>
          <w:tcPr>
            <w:tcW w:w="0" w:type="auto"/>
            <w:tcBorders>
              <w:top w:val="nil"/>
              <w:left w:val="nil"/>
              <w:bottom w:val="nil"/>
              <w:right w:val="nil"/>
            </w:tcBorders>
            <w:hideMark/>
          </w:tcPr>
          <w:p w14:paraId="728F425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32A7DCCA" w14:textId="77777777" w:rsidTr="00407B5F">
        <w:tc>
          <w:tcPr>
            <w:tcW w:w="0" w:type="auto"/>
            <w:vMerge/>
            <w:tcBorders>
              <w:top w:val="nil"/>
              <w:left w:val="nil"/>
              <w:bottom w:val="nil"/>
              <w:right w:val="nil"/>
            </w:tcBorders>
            <w:vAlign w:val="center"/>
            <w:hideMark/>
          </w:tcPr>
          <w:p w14:paraId="471D377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46E6EC9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240E199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4BF8A86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 GDDR6</w:t>
            </w:r>
          </w:p>
        </w:tc>
        <w:tc>
          <w:tcPr>
            <w:tcW w:w="0" w:type="auto"/>
            <w:tcBorders>
              <w:top w:val="nil"/>
              <w:left w:val="nil"/>
              <w:bottom w:val="nil"/>
              <w:right w:val="nil"/>
            </w:tcBorders>
            <w:hideMark/>
          </w:tcPr>
          <w:p w14:paraId="1D6206A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1 - 48 vCPUs</w:t>
            </w:r>
          </w:p>
        </w:tc>
        <w:tc>
          <w:tcPr>
            <w:tcW w:w="0" w:type="auto"/>
            <w:tcBorders>
              <w:top w:val="nil"/>
              <w:left w:val="nil"/>
              <w:bottom w:val="nil"/>
              <w:right w:val="nil"/>
            </w:tcBorders>
            <w:hideMark/>
          </w:tcPr>
          <w:p w14:paraId="54A6498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1 - 312 GB</w:t>
            </w:r>
          </w:p>
        </w:tc>
        <w:tc>
          <w:tcPr>
            <w:tcW w:w="0" w:type="auto"/>
            <w:tcBorders>
              <w:top w:val="nil"/>
              <w:left w:val="nil"/>
              <w:bottom w:val="nil"/>
              <w:right w:val="nil"/>
            </w:tcBorders>
            <w:hideMark/>
          </w:tcPr>
          <w:p w14:paraId="0A607CF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3228DFE7" w14:textId="77777777" w:rsidTr="00407B5F">
        <w:tc>
          <w:tcPr>
            <w:tcW w:w="0" w:type="auto"/>
            <w:vMerge/>
            <w:tcBorders>
              <w:top w:val="nil"/>
              <w:left w:val="nil"/>
              <w:bottom w:val="nil"/>
              <w:right w:val="nil"/>
            </w:tcBorders>
            <w:vAlign w:val="center"/>
            <w:hideMark/>
          </w:tcPr>
          <w:p w14:paraId="6CCDF3E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3413639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6E0CDB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59406C8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 GB GDDR6</w:t>
            </w:r>
          </w:p>
        </w:tc>
        <w:tc>
          <w:tcPr>
            <w:tcW w:w="0" w:type="auto"/>
            <w:tcBorders>
              <w:top w:val="nil"/>
              <w:left w:val="nil"/>
              <w:bottom w:val="nil"/>
              <w:right w:val="nil"/>
            </w:tcBorders>
            <w:hideMark/>
          </w:tcPr>
          <w:p w14:paraId="17902D5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1 - 96 vCPUs</w:t>
            </w:r>
          </w:p>
        </w:tc>
        <w:tc>
          <w:tcPr>
            <w:tcW w:w="0" w:type="auto"/>
            <w:tcBorders>
              <w:top w:val="nil"/>
              <w:left w:val="nil"/>
              <w:bottom w:val="nil"/>
              <w:right w:val="nil"/>
            </w:tcBorders>
            <w:hideMark/>
          </w:tcPr>
          <w:p w14:paraId="11293D1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1 - 624 GB</w:t>
            </w:r>
          </w:p>
        </w:tc>
        <w:tc>
          <w:tcPr>
            <w:tcW w:w="0" w:type="auto"/>
            <w:tcBorders>
              <w:top w:val="nil"/>
              <w:left w:val="nil"/>
              <w:bottom w:val="nil"/>
              <w:right w:val="nil"/>
            </w:tcBorders>
            <w:hideMark/>
          </w:tcPr>
          <w:p w14:paraId="7618D82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65228073"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77A6AC51"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P4 vWS GPUs</w:t>
      </w:r>
    </w:p>
    <w:p w14:paraId="502D98E2"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For P4 GPUs, local SSD is only supported in select regions, see </w:t>
      </w:r>
      <w:hyperlink r:id="rId43" w:anchor="local-ssd-gpu" w:history="1">
        <w:r w:rsidRPr="00407B5F">
          <w:rPr>
            <w:rFonts w:ascii="Roboto" w:eastAsia="Times New Roman" w:hAnsi="Roboto" w:cs="Times New Roman"/>
            <w:color w:val="0000FF"/>
            <w:kern w:val="0"/>
            <w:sz w:val="24"/>
            <w:szCs w:val="24"/>
            <w:u w:val="single"/>
            <w:lang w:eastAsia="en-IN"/>
            <w14:ligatures w14:val="none"/>
          </w:rPr>
          <w:t>Local SSD availability by GPU regions and zone</w:t>
        </w:r>
      </w:hyperlink>
      <w:r w:rsidRPr="00407B5F">
        <w:rPr>
          <w:rFonts w:ascii="Roboto" w:eastAsia="Times New Roman" w:hAnsi="Roboto" w:cs="Times New Roman"/>
          <w:color w:val="202124"/>
          <w:kern w:val="0"/>
          <w:sz w:val="24"/>
          <w:szCs w:val="24"/>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726"/>
        <w:gridCol w:w="2029"/>
        <w:gridCol w:w="606"/>
        <w:gridCol w:w="1021"/>
        <w:gridCol w:w="1138"/>
        <w:gridCol w:w="1187"/>
        <w:gridCol w:w="1319"/>
      </w:tblGrid>
      <w:tr w:rsidR="00407B5F" w:rsidRPr="00407B5F" w14:paraId="02A0FC43" w14:textId="77777777" w:rsidTr="00407B5F">
        <w:trPr>
          <w:trHeight w:val="720"/>
          <w:tblHeader/>
        </w:trPr>
        <w:tc>
          <w:tcPr>
            <w:tcW w:w="0" w:type="auto"/>
            <w:tcBorders>
              <w:top w:val="nil"/>
              <w:left w:val="nil"/>
              <w:bottom w:val="nil"/>
              <w:right w:val="nil"/>
            </w:tcBorders>
            <w:vAlign w:val="center"/>
            <w:hideMark/>
          </w:tcPr>
          <w:p w14:paraId="004F00E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71E164FE"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hyperlink r:id="rId44" w:anchor="gpu-machine-types" w:history="1">
              <w:r w:rsidRPr="00407B5F">
                <w:rPr>
                  <w:rFonts w:ascii="Times New Roman" w:eastAsia="Times New Roman" w:hAnsi="Times New Roman" w:cs="Times New Roman"/>
                  <w:b/>
                  <w:bCs/>
                  <w:color w:val="0000FF"/>
                  <w:kern w:val="0"/>
                  <w:sz w:val="21"/>
                  <w:szCs w:val="21"/>
                  <w:u w:val="single"/>
                  <w:lang w:eastAsia="en-IN"/>
                  <w14:ligatures w14:val="none"/>
                </w:rPr>
                <w:t>Machine type</w:t>
              </w:r>
            </w:hyperlink>
          </w:p>
        </w:tc>
        <w:tc>
          <w:tcPr>
            <w:tcW w:w="0" w:type="auto"/>
            <w:tcBorders>
              <w:top w:val="nil"/>
              <w:left w:val="nil"/>
              <w:bottom w:val="nil"/>
              <w:right w:val="nil"/>
            </w:tcBorders>
            <w:vAlign w:val="center"/>
            <w:hideMark/>
          </w:tcPr>
          <w:p w14:paraId="6EEC596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7C2E0F9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0E1911F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72D2D8D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1DD4AA9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43186284" w14:textId="77777777" w:rsidTr="00407B5F">
        <w:tc>
          <w:tcPr>
            <w:tcW w:w="0" w:type="auto"/>
            <w:vMerge w:val="restart"/>
            <w:tcBorders>
              <w:top w:val="nil"/>
              <w:left w:val="nil"/>
              <w:bottom w:val="nil"/>
              <w:right w:val="nil"/>
            </w:tcBorders>
            <w:hideMark/>
          </w:tcPr>
          <w:p w14:paraId="74FA398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45" w:tgtFrame="_blank" w:history="1">
              <w:r w:rsidRPr="00407B5F">
                <w:rPr>
                  <w:rFonts w:ascii="Times New Roman" w:eastAsia="Times New Roman" w:hAnsi="Times New Roman" w:cs="Times New Roman"/>
                  <w:color w:val="0000FF"/>
                  <w:kern w:val="0"/>
                  <w:sz w:val="21"/>
                  <w:szCs w:val="21"/>
                  <w:u w:val="single"/>
                  <w:lang w:eastAsia="en-IN"/>
                  <w14:ligatures w14:val="none"/>
                </w:rPr>
                <w:t>NVIDIA P4 Virtual Workstation</w:t>
              </w:r>
            </w:hyperlink>
          </w:p>
        </w:tc>
        <w:tc>
          <w:tcPr>
            <w:tcW w:w="0" w:type="auto"/>
            <w:vMerge w:val="restart"/>
            <w:tcBorders>
              <w:top w:val="nil"/>
              <w:left w:val="nil"/>
              <w:bottom w:val="nil"/>
              <w:right w:val="nil"/>
            </w:tcBorders>
            <w:hideMark/>
          </w:tcPr>
          <w:p w14:paraId="3E7EE4A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46"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251723B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03C170F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GB GDDR5</w:t>
            </w:r>
          </w:p>
        </w:tc>
        <w:tc>
          <w:tcPr>
            <w:tcW w:w="0" w:type="auto"/>
            <w:tcBorders>
              <w:top w:val="nil"/>
              <w:left w:val="nil"/>
              <w:bottom w:val="nil"/>
              <w:right w:val="nil"/>
            </w:tcBorders>
            <w:hideMark/>
          </w:tcPr>
          <w:p w14:paraId="2F1816B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1 - 16 vCPUs</w:t>
            </w:r>
          </w:p>
        </w:tc>
        <w:tc>
          <w:tcPr>
            <w:tcW w:w="0" w:type="auto"/>
            <w:tcBorders>
              <w:top w:val="nil"/>
              <w:left w:val="nil"/>
              <w:bottom w:val="nil"/>
              <w:right w:val="nil"/>
            </w:tcBorders>
            <w:hideMark/>
          </w:tcPr>
          <w:p w14:paraId="4A2B3F0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1 - 156 GB</w:t>
            </w:r>
          </w:p>
        </w:tc>
        <w:tc>
          <w:tcPr>
            <w:tcW w:w="0" w:type="auto"/>
            <w:tcBorders>
              <w:top w:val="nil"/>
              <w:left w:val="nil"/>
              <w:bottom w:val="nil"/>
              <w:right w:val="nil"/>
            </w:tcBorders>
            <w:hideMark/>
          </w:tcPr>
          <w:p w14:paraId="781E726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1E0B23E7" w14:textId="77777777" w:rsidTr="00407B5F">
        <w:tc>
          <w:tcPr>
            <w:tcW w:w="0" w:type="auto"/>
            <w:vMerge/>
            <w:tcBorders>
              <w:top w:val="nil"/>
              <w:left w:val="nil"/>
              <w:bottom w:val="nil"/>
              <w:right w:val="nil"/>
            </w:tcBorders>
            <w:vAlign w:val="center"/>
            <w:hideMark/>
          </w:tcPr>
          <w:p w14:paraId="19882E4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186543B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FE2E9F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3F359A1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GDDR5</w:t>
            </w:r>
          </w:p>
        </w:tc>
        <w:tc>
          <w:tcPr>
            <w:tcW w:w="0" w:type="auto"/>
            <w:tcBorders>
              <w:top w:val="nil"/>
              <w:left w:val="nil"/>
              <w:bottom w:val="nil"/>
              <w:right w:val="nil"/>
            </w:tcBorders>
            <w:hideMark/>
          </w:tcPr>
          <w:p w14:paraId="06645E0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1 - 48 vCPUs</w:t>
            </w:r>
          </w:p>
        </w:tc>
        <w:tc>
          <w:tcPr>
            <w:tcW w:w="0" w:type="auto"/>
            <w:tcBorders>
              <w:top w:val="nil"/>
              <w:left w:val="nil"/>
              <w:bottom w:val="nil"/>
              <w:right w:val="nil"/>
            </w:tcBorders>
            <w:hideMark/>
          </w:tcPr>
          <w:p w14:paraId="537758C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1 - 312 GB</w:t>
            </w:r>
          </w:p>
        </w:tc>
        <w:tc>
          <w:tcPr>
            <w:tcW w:w="0" w:type="auto"/>
            <w:tcBorders>
              <w:top w:val="nil"/>
              <w:left w:val="nil"/>
              <w:bottom w:val="nil"/>
              <w:right w:val="nil"/>
            </w:tcBorders>
            <w:hideMark/>
          </w:tcPr>
          <w:p w14:paraId="2495B34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6FA9D8AD" w14:textId="77777777" w:rsidTr="00407B5F">
        <w:tc>
          <w:tcPr>
            <w:tcW w:w="0" w:type="auto"/>
            <w:vMerge/>
            <w:tcBorders>
              <w:top w:val="nil"/>
              <w:left w:val="nil"/>
              <w:bottom w:val="nil"/>
              <w:right w:val="nil"/>
            </w:tcBorders>
            <w:vAlign w:val="center"/>
            <w:hideMark/>
          </w:tcPr>
          <w:p w14:paraId="2C6D137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6F91493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3B2ECF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723AABA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 GDDR5</w:t>
            </w:r>
          </w:p>
        </w:tc>
        <w:tc>
          <w:tcPr>
            <w:tcW w:w="0" w:type="auto"/>
            <w:tcBorders>
              <w:top w:val="nil"/>
              <w:left w:val="nil"/>
              <w:bottom w:val="nil"/>
              <w:right w:val="nil"/>
            </w:tcBorders>
            <w:hideMark/>
          </w:tcPr>
          <w:p w14:paraId="4FD82EA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1 - 96 vCPUs</w:t>
            </w:r>
          </w:p>
        </w:tc>
        <w:tc>
          <w:tcPr>
            <w:tcW w:w="0" w:type="auto"/>
            <w:tcBorders>
              <w:top w:val="nil"/>
              <w:left w:val="nil"/>
              <w:bottom w:val="nil"/>
              <w:right w:val="nil"/>
            </w:tcBorders>
            <w:hideMark/>
          </w:tcPr>
          <w:p w14:paraId="3381FE8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1 - 624 GB</w:t>
            </w:r>
          </w:p>
        </w:tc>
        <w:tc>
          <w:tcPr>
            <w:tcW w:w="0" w:type="auto"/>
            <w:tcBorders>
              <w:top w:val="nil"/>
              <w:left w:val="nil"/>
              <w:bottom w:val="nil"/>
              <w:right w:val="nil"/>
            </w:tcBorders>
            <w:hideMark/>
          </w:tcPr>
          <w:p w14:paraId="1D0F512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61EA60ED"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77955C81"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NVIDIA P100 vWS GPUs</w:t>
      </w:r>
    </w:p>
    <w:tbl>
      <w:tblPr>
        <w:tblW w:w="0" w:type="auto"/>
        <w:tblCellMar>
          <w:top w:w="15" w:type="dxa"/>
          <w:left w:w="15" w:type="dxa"/>
          <w:bottom w:w="15" w:type="dxa"/>
          <w:right w:w="15" w:type="dxa"/>
        </w:tblCellMar>
        <w:tblLook w:val="04A0" w:firstRow="1" w:lastRow="0" w:firstColumn="1" w:lastColumn="0" w:noHBand="0" w:noVBand="1"/>
      </w:tblPr>
      <w:tblGrid>
        <w:gridCol w:w="1491"/>
        <w:gridCol w:w="1637"/>
        <w:gridCol w:w="584"/>
        <w:gridCol w:w="935"/>
        <w:gridCol w:w="1611"/>
        <w:gridCol w:w="1611"/>
        <w:gridCol w:w="1157"/>
      </w:tblGrid>
      <w:tr w:rsidR="00407B5F" w:rsidRPr="00407B5F" w14:paraId="71D0F62F" w14:textId="77777777" w:rsidTr="00407B5F">
        <w:trPr>
          <w:trHeight w:val="720"/>
          <w:tblHeader/>
        </w:trPr>
        <w:tc>
          <w:tcPr>
            <w:tcW w:w="0" w:type="auto"/>
            <w:tcBorders>
              <w:top w:val="nil"/>
              <w:left w:val="nil"/>
              <w:bottom w:val="nil"/>
              <w:right w:val="nil"/>
            </w:tcBorders>
            <w:vAlign w:val="center"/>
            <w:hideMark/>
          </w:tcPr>
          <w:p w14:paraId="380ABD1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0F0521D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Machine type</w:t>
            </w:r>
          </w:p>
        </w:tc>
        <w:tc>
          <w:tcPr>
            <w:tcW w:w="0" w:type="auto"/>
            <w:tcBorders>
              <w:top w:val="nil"/>
              <w:left w:val="nil"/>
              <w:bottom w:val="nil"/>
              <w:right w:val="nil"/>
            </w:tcBorders>
            <w:vAlign w:val="center"/>
            <w:hideMark/>
          </w:tcPr>
          <w:p w14:paraId="52F083C2"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GPUs</w:t>
            </w:r>
          </w:p>
        </w:tc>
        <w:tc>
          <w:tcPr>
            <w:tcW w:w="0" w:type="auto"/>
            <w:tcBorders>
              <w:top w:val="nil"/>
              <w:left w:val="nil"/>
              <w:bottom w:val="nil"/>
              <w:right w:val="nil"/>
            </w:tcBorders>
            <w:vAlign w:val="center"/>
            <w:hideMark/>
          </w:tcPr>
          <w:p w14:paraId="6FFB81F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memory</w:t>
            </w:r>
            <w:r w:rsidRPr="00407B5F">
              <w:rPr>
                <w:rFonts w:ascii="Times New Roman" w:eastAsia="Times New Roman" w:hAnsi="Times New Roman" w:cs="Times New Roman"/>
                <w:b/>
                <w:bCs/>
                <w:kern w:val="0"/>
                <w:sz w:val="16"/>
                <w:szCs w:val="16"/>
                <w:vertAlign w:val="superscript"/>
                <w:lang w:eastAsia="en-IN"/>
                <w14:ligatures w14:val="none"/>
              </w:rPr>
              <w:t>*</w:t>
            </w:r>
          </w:p>
        </w:tc>
        <w:tc>
          <w:tcPr>
            <w:tcW w:w="0" w:type="auto"/>
            <w:tcBorders>
              <w:top w:val="nil"/>
              <w:left w:val="nil"/>
              <w:bottom w:val="nil"/>
              <w:right w:val="nil"/>
            </w:tcBorders>
            <w:vAlign w:val="center"/>
            <w:hideMark/>
          </w:tcPr>
          <w:p w14:paraId="1EB5CE6E"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vCPUs</w:t>
            </w:r>
          </w:p>
        </w:tc>
        <w:tc>
          <w:tcPr>
            <w:tcW w:w="0" w:type="auto"/>
            <w:tcBorders>
              <w:top w:val="nil"/>
              <w:left w:val="nil"/>
              <w:bottom w:val="nil"/>
              <w:right w:val="nil"/>
            </w:tcBorders>
            <w:vAlign w:val="center"/>
            <w:hideMark/>
          </w:tcPr>
          <w:p w14:paraId="3FBD027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Available memory</w:t>
            </w:r>
          </w:p>
        </w:tc>
        <w:tc>
          <w:tcPr>
            <w:tcW w:w="0" w:type="auto"/>
            <w:tcBorders>
              <w:top w:val="nil"/>
              <w:left w:val="nil"/>
              <w:bottom w:val="nil"/>
              <w:right w:val="nil"/>
            </w:tcBorders>
            <w:vAlign w:val="center"/>
            <w:hideMark/>
          </w:tcPr>
          <w:p w14:paraId="5113708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Local SSD supported</w:t>
            </w:r>
          </w:p>
        </w:tc>
      </w:tr>
      <w:tr w:rsidR="00407B5F" w:rsidRPr="00407B5F" w14:paraId="484979B5" w14:textId="77777777" w:rsidTr="00407B5F">
        <w:tc>
          <w:tcPr>
            <w:tcW w:w="0" w:type="auto"/>
            <w:vMerge w:val="restart"/>
            <w:tcBorders>
              <w:top w:val="nil"/>
              <w:left w:val="nil"/>
              <w:bottom w:val="nil"/>
              <w:right w:val="nil"/>
            </w:tcBorders>
            <w:hideMark/>
          </w:tcPr>
          <w:p w14:paraId="78814EA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47" w:tgtFrame="_blank" w:history="1">
              <w:r w:rsidRPr="00407B5F">
                <w:rPr>
                  <w:rFonts w:ascii="Times New Roman" w:eastAsia="Times New Roman" w:hAnsi="Times New Roman" w:cs="Times New Roman"/>
                  <w:color w:val="0000FF"/>
                  <w:kern w:val="0"/>
                  <w:sz w:val="21"/>
                  <w:szCs w:val="21"/>
                  <w:u w:val="single"/>
                  <w:lang w:eastAsia="en-IN"/>
                  <w14:ligatures w14:val="none"/>
                </w:rPr>
                <w:t>NVIDIA P100 Virtual Workstation</w:t>
              </w:r>
            </w:hyperlink>
          </w:p>
        </w:tc>
        <w:tc>
          <w:tcPr>
            <w:tcW w:w="0" w:type="auto"/>
            <w:vMerge w:val="restart"/>
            <w:tcBorders>
              <w:top w:val="nil"/>
              <w:left w:val="nil"/>
              <w:bottom w:val="nil"/>
              <w:right w:val="nil"/>
            </w:tcBorders>
            <w:hideMark/>
          </w:tcPr>
          <w:p w14:paraId="13B4286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hyperlink r:id="rId48" w:anchor="n1_machines" w:history="1">
              <w:r w:rsidRPr="00407B5F">
                <w:rPr>
                  <w:rFonts w:ascii="Times New Roman" w:eastAsia="Times New Roman" w:hAnsi="Times New Roman" w:cs="Times New Roman"/>
                  <w:color w:val="0000FF"/>
                  <w:kern w:val="0"/>
                  <w:sz w:val="21"/>
                  <w:szCs w:val="21"/>
                  <w:u w:val="single"/>
                  <w:lang w:eastAsia="en-IN"/>
                  <w14:ligatures w14:val="none"/>
                </w:rPr>
                <w:t>N1 machine series</w:t>
              </w:r>
            </w:hyperlink>
            <w:r w:rsidRPr="00407B5F">
              <w:rPr>
                <w:rFonts w:ascii="Times New Roman" w:eastAsia="Times New Roman" w:hAnsi="Times New Roman" w:cs="Times New Roman"/>
                <w:kern w:val="0"/>
                <w:sz w:val="21"/>
                <w:szCs w:val="21"/>
                <w:lang w:eastAsia="en-IN"/>
                <w14:ligatures w14:val="none"/>
              </w:rPr>
              <w:t> except N1 shared-core</w:t>
            </w:r>
          </w:p>
        </w:tc>
        <w:tc>
          <w:tcPr>
            <w:tcW w:w="0" w:type="auto"/>
            <w:tcBorders>
              <w:top w:val="nil"/>
              <w:left w:val="nil"/>
              <w:bottom w:val="nil"/>
              <w:right w:val="nil"/>
            </w:tcBorders>
            <w:hideMark/>
          </w:tcPr>
          <w:p w14:paraId="017DC98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GPU</w:t>
            </w:r>
          </w:p>
        </w:tc>
        <w:tc>
          <w:tcPr>
            <w:tcW w:w="0" w:type="auto"/>
            <w:tcBorders>
              <w:top w:val="nil"/>
              <w:left w:val="nil"/>
              <w:bottom w:val="nil"/>
              <w:right w:val="nil"/>
            </w:tcBorders>
            <w:hideMark/>
          </w:tcPr>
          <w:p w14:paraId="51A869E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HBM2</w:t>
            </w:r>
          </w:p>
        </w:tc>
        <w:tc>
          <w:tcPr>
            <w:tcW w:w="0" w:type="auto"/>
            <w:tcBorders>
              <w:top w:val="nil"/>
              <w:left w:val="nil"/>
              <w:bottom w:val="nil"/>
              <w:right w:val="nil"/>
            </w:tcBorders>
            <w:hideMark/>
          </w:tcPr>
          <w:p w14:paraId="44F2949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1 - 16 vCPUs</w:t>
            </w:r>
          </w:p>
        </w:tc>
        <w:tc>
          <w:tcPr>
            <w:tcW w:w="0" w:type="auto"/>
            <w:tcBorders>
              <w:top w:val="nil"/>
              <w:left w:val="nil"/>
              <w:bottom w:val="nil"/>
              <w:right w:val="nil"/>
            </w:tcBorders>
            <w:hideMark/>
          </w:tcPr>
          <w:p w14:paraId="293A239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1 - 104 GB</w:t>
            </w:r>
          </w:p>
        </w:tc>
        <w:tc>
          <w:tcPr>
            <w:tcW w:w="0" w:type="auto"/>
            <w:tcBorders>
              <w:top w:val="nil"/>
              <w:left w:val="nil"/>
              <w:bottom w:val="nil"/>
              <w:right w:val="nil"/>
            </w:tcBorders>
            <w:hideMark/>
          </w:tcPr>
          <w:p w14:paraId="36752CE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765B6EA3" w14:textId="77777777" w:rsidTr="00407B5F">
        <w:tc>
          <w:tcPr>
            <w:tcW w:w="0" w:type="auto"/>
            <w:vMerge/>
            <w:tcBorders>
              <w:top w:val="nil"/>
              <w:left w:val="nil"/>
              <w:bottom w:val="nil"/>
              <w:right w:val="nil"/>
            </w:tcBorders>
            <w:vAlign w:val="center"/>
            <w:hideMark/>
          </w:tcPr>
          <w:p w14:paraId="45CEE70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2D81BBF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514534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 GPUs</w:t>
            </w:r>
          </w:p>
        </w:tc>
        <w:tc>
          <w:tcPr>
            <w:tcW w:w="0" w:type="auto"/>
            <w:tcBorders>
              <w:top w:val="nil"/>
              <w:left w:val="nil"/>
              <w:bottom w:val="nil"/>
              <w:right w:val="nil"/>
            </w:tcBorders>
            <w:hideMark/>
          </w:tcPr>
          <w:p w14:paraId="57CB001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32 GB HBM2</w:t>
            </w:r>
          </w:p>
        </w:tc>
        <w:tc>
          <w:tcPr>
            <w:tcW w:w="0" w:type="auto"/>
            <w:tcBorders>
              <w:top w:val="nil"/>
              <w:left w:val="nil"/>
              <w:bottom w:val="nil"/>
              <w:right w:val="nil"/>
            </w:tcBorders>
            <w:hideMark/>
          </w:tcPr>
          <w:p w14:paraId="21CF488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1 - 32 vCPUs</w:t>
            </w:r>
          </w:p>
        </w:tc>
        <w:tc>
          <w:tcPr>
            <w:tcW w:w="0" w:type="auto"/>
            <w:tcBorders>
              <w:top w:val="nil"/>
              <w:left w:val="nil"/>
              <w:bottom w:val="nil"/>
              <w:right w:val="nil"/>
            </w:tcBorders>
            <w:hideMark/>
          </w:tcPr>
          <w:p w14:paraId="281E122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1 - 208 GB</w:t>
            </w:r>
          </w:p>
        </w:tc>
        <w:tc>
          <w:tcPr>
            <w:tcW w:w="0" w:type="auto"/>
            <w:tcBorders>
              <w:top w:val="nil"/>
              <w:left w:val="nil"/>
              <w:bottom w:val="nil"/>
              <w:right w:val="nil"/>
            </w:tcBorders>
            <w:hideMark/>
          </w:tcPr>
          <w:p w14:paraId="24AC057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r w:rsidR="00407B5F" w:rsidRPr="00407B5F" w14:paraId="2807E694" w14:textId="77777777" w:rsidTr="00407B5F">
        <w:tc>
          <w:tcPr>
            <w:tcW w:w="0" w:type="auto"/>
            <w:vMerge/>
            <w:tcBorders>
              <w:top w:val="nil"/>
              <w:left w:val="nil"/>
              <w:bottom w:val="nil"/>
              <w:right w:val="nil"/>
            </w:tcBorders>
            <w:vAlign w:val="center"/>
            <w:hideMark/>
          </w:tcPr>
          <w:p w14:paraId="2CB0687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vMerge/>
            <w:tcBorders>
              <w:top w:val="nil"/>
              <w:left w:val="nil"/>
              <w:bottom w:val="nil"/>
              <w:right w:val="nil"/>
            </w:tcBorders>
            <w:vAlign w:val="center"/>
            <w:hideMark/>
          </w:tcPr>
          <w:p w14:paraId="06A3690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4601114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 GPUs</w:t>
            </w:r>
          </w:p>
        </w:tc>
        <w:tc>
          <w:tcPr>
            <w:tcW w:w="0" w:type="auto"/>
            <w:tcBorders>
              <w:top w:val="nil"/>
              <w:left w:val="nil"/>
              <w:bottom w:val="nil"/>
              <w:right w:val="nil"/>
            </w:tcBorders>
            <w:hideMark/>
          </w:tcPr>
          <w:p w14:paraId="3201960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64 GB HBM2</w:t>
            </w:r>
          </w:p>
        </w:tc>
        <w:tc>
          <w:tcPr>
            <w:tcW w:w="0" w:type="auto"/>
            <w:tcBorders>
              <w:top w:val="nil"/>
              <w:left w:val="nil"/>
              <w:bottom w:val="nil"/>
              <w:right w:val="nil"/>
            </w:tcBorders>
            <w:hideMark/>
          </w:tcPr>
          <w:p w14:paraId="01E68430" w14:textId="77777777" w:rsidR="00407B5F" w:rsidRPr="00407B5F" w:rsidRDefault="00407B5F" w:rsidP="00407B5F">
            <w:pPr>
              <w:spacing w:after="24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1 - 64 vCPUs</w:t>
            </w:r>
            <w:r w:rsidRPr="00407B5F">
              <w:rPr>
                <w:rFonts w:ascii="Roboto" w:eastAsia="Times New Roman" w:hAnsi="Roboto" w:cs="Times New Roman"/>
                <w:kern w:val="0"/>
                <w:sz w:val="21"/>
                <w:szCs w:val="21"/>
                <w:lang w:eastAsia="en-IN"/>
                <w14:ligatures w14:val="none"/>
              </w:rPr>
              <w:br/>
              <w:t>(us-east1-c, europe-west1-d, europe-west1-b)</w:t>
            </w:r>
          </w:p>
          <w:p w14:paraId="0369C489" w14:textId="77777777" w:rsidR="00407B5F" w:rsidRPr="00407B5F" w:rsidRDefault="00407B5F" w:rsidP="00407B5F">
            <w:pPr>
              <w:spacing w:before="240" w:after="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1 - 96 vCPUs</w:t>
            </w:r>
            <w:r w:rsidRPr="00407B5F">
              <w:rPr>
                <w:rFonts w:ascii="Roboto" w:eastAsia="Times New Roman" w:hAnsi="Roboto" w:cs="Times New Roman"/>
                <w:kern w:val="0"/>
                <w:sz w:val="21"/>
                <w:szCs w:val="21"/>
                <w:lang w:eastAsia="en-IN"/>
                <w14:ligatures w14:val="none"/>
              </w:rPr>
              <w:br/>
              <w:t>(all P100 zones)</w:t>
            </w:r>
          </w:p>
        </w:tc>
        <w:tc>
          <w:tcPr>
            <w:tcW w:w="0" w:type="auto"/>
            <w:tcBorders>
              <w:top w:val="nil"/>
              <w:left w:val="nil"/>
              <w:bottom w:val="nil"/>
              <w:right w:val="nil"/>
            </w:tcBorders>
            <w:hideMark/>
          </w:tcPr>
          <w:p w14:paraId="0BA57DDD" w14:textId="77777777" w:rsidR="00407B5F" w:rsidRPr="00407B5F" w:rsidRDefault="00407B5F" w:rsidP="00407B5F">
            <w:pPr>
              <w:spacing w:after="24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1 - 208 GB</w:t>
            </w:r>
            <w:r w:rsidRPr="00407B5F">
              <w:rPr>
                <w:rFonts w:ascii="Roboto" w:eastAsia="Times New Roman" w:hAnsi="Roboto" w:cs="Times New Roman"/>
                <w:kern w:val="0"/>
                <w:sz w:val="21"/>
                <w:szCs w:val="21"/>
                <w:lang w:eastAsia="en-IN"/>
                <w14:ligatures w14:val="none"/>
              </w:rPr>
              <w:br/>
              <w:t>(us-east1-c, europe-west1-d, europe-west1-b)</w:t>
            </w:r>
          </w:p>
          <w:p w14:paraId="66DA3355" w14:textId="77777777" w:rsidR="00407B5F" w:rsidRPr="00407B5F" w:rsidRDefault="00407B5F" w:rsidP="00407B5F">
            <w:pPr>
              <w:spacing w:before="240" w:after="0" w:line="300" w:lineRule="atLeast"/>
              <w:rPr>
                <w:rFonts w:ascii="Roboto" w:eastAsia="Times New Roman" w:hAnsi="Roboto" w:cs="Times New Roman"/>
                <w:kern w:val="0"/>
                <w:sz w:val="21"/>
                <w:szCs w:val="21"/>
                <w:lang w:eastAsia="en-IN"/>
                <w14:ligatures w14:val="none"/>
              </w:rPr>
            </w:pPr>
            <w:r w:rsidRPr="00407B5F">
              <w:rPr>
                <w:rFonts w:ascii="Roboto" w:eastAsia="Times New Roman" w:hAnsi="Roboto" w:cs="Times New Roman"/>
                <w:kern w:val="0"/>
                <w:sz w:val="21"/>
                <w:szCs w:val="21"/>
                <w:lang w:eastAsia="en-IN"/>
                <w14:ligatures w14:val="none"/>
              </w:rPr>
              <w:t>1 - 624 GB</w:t>
            </w:r>
            <w:r w:rsidRPr="00407B5F">
              <w:rPr>
                <w:rFonts w:ascii="Roboto" w:eastAsia="Times New Roman" w:hAnsi="Roboto" w:cs="Times New Roman"/>
                <w:kern w:val="0"/>
                <w:sz w:val="21"/>
                <w:szCs w:val="21"/>
                <w:lang w:eastAsia="en-IN"/>
                <w14:ligatures w14:val="none"/>
              </w:rPr>
              <w:br/>
              <w:t>(all P100 zones)</w:t>
            </w:r>
          </w:p>
        </w:tc>
        <w:tc>
          <w:tcPr>
            <w:tcW w:w="0" w:type="auto"/>
            <w:tcBorders>
              <w:top w:val="nil"/>
              <w:left w:val="nil"/>
              <w:bottom w:val="nil"/>
              <w:right w:val="nil"/>
            </w:tcBorders>
            <w:hideMark/>
          </w:tcPr>
          <w:p w14:paraId="5BF02D5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Yes</w:t>
            </w:r>
          </w:p>
        </w:tc>
      </w:tr>
    </w:tbl>
    <w:p w14:paraId="5225874B"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lastRenderedPageBreak/>
        <w:t>*</w:t>
      </w:r>
      <w:r w:rsidRPr="00407B5F">
        <w:rPr>
          <w:rFonts w:ascii="Roboto" w:eastAsia="Times New Roman" w:hAnsi="Roboto" w:cs="Times New Roman"/>
          <w:color w:val="202124"/>
          <w:kern w:val="0"/>
          <w:sz w:val="20"/>
          <w:szCs w:val="20"/>
          <w:lang w:eastAsia="en-IN"/>
          <w14:ligatures w14:val="none"/>
        </w:rPr>
        <w:t>GPU memory is the memory that is available on a GPU device that can be used for temporary storage of data. It is separate from the VM's memory and is specifically designed to handle the higher bandwidth demands of your graphics-intensive workloads.</w:t>
      </w:r>
    </w:p>
    <w:p w14:paraId="04C425B0" w14:textId="77777777" w:rsidR="00407B5F" w:rsidRPr="00407B5F" w:rsidRDefault="00407B5F" w:rsidP="00407B5F">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407B5F">
        <w:rPr>
          <w:rFonts w:ascii="Times New Roman" w:eastAsia="Times New Roman" w:hAnsi="Times New Roman" w:cs="Times New Roman"/>
          <w:b/>
          <w:bCs/>
          <w:color w:val="202124"/>
          <w:kern w:val="0"/>
          <w:sz w:val="36"/>
          <w:szCs w:val="36"/>
          <w:lang w:eastAsia="en-IN"/>
          <w14:ligatures w14:val="none"/>
        </w:rPr>
        <w:t>General comparison chart</w:t>
      </w:r>
    </w:p>
    <w:p w14:paraId="73E67174"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The following table describes the GPU memory size, feature availability, and ideal workload types of different GPU models that are available on Compute Engine.</w:t>
      </w:r>
    </w:p>
    <w:tbl>
      <w:tblPr>
        <w:tblW w:w="0" w:type="auto"/>
        <w:tblCellMar>
          <w:top w:w="15" w:type="dxa"/>
          <w:left w:w="15" w:type="dxa"/>
          <w:bottom w:w="15" w:type="dxa"/>
          <w:right w:w="15" w:type="dxa"/>
        </w:tblCellMar>
        <w:tblLook w:val="04A0" w:firstRow="1" w:lastRow="0" w:firstColumn="1" w:lastColumn="0" w:noHBand="0" w:noVBand="1"/>
      </w:tblPr>
      <w:tblGrid>
        <w:gridCol w:w="743"/>
        <w:gridCol w:w="1311"/>
        <w:gridCol w:w="1664"/>
        <w:gridCol w:w="2196"/>
        <w:gridCol w:w="3112"/>
      </w:tblGrid>
      <w:tr w:rsidR="00407B5F" w:rsidRPr="00407B5F" w14:paraId="6F1D06E3" w14:textId="77777777" w:rsidTr="00407B5F">
        <w:trPr>
          <w:trHeight w:val="720"/>
          <w:tblHeader/>
        </w:trPr>
        <w:tc>
          <w:tcPr>
            <w:tcW w:w="0" w:type="auto"/>
            <w:tcBorders>
              <w:top w:val="nil"/>
              <w:left w:val="nil"/>
              <w:bottom w:val="nil"/>
              <w:right w:val="nil"/>
            </w:tcBorders>
            <w:vAlign w:val="center"/>
            <w:hideMark/>
          </w:tcPr>
          <w:p w14:paraId="6A9B68E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67141FD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Memory</w:t>
            </w:r>
          </w:p>
        </w:tc>
        <w:tc>
          <w:tcPr>
            <w:tcW w:w="0" w:type="auto"/>
            <w:tcBorders>
              <w:top w:val="nil"/>
              <w:left w:val="nil"/>
              <w:bottom w:val="nil"/>
              <w:right w:val="nil"/>
            </w:tcBorders>
            <w:vAlign w:val="center"/>
            <w:hideMark/>
          </w:tcPr>
          <w:p w14:paraId="0A163E3F"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Interconnect</w:t>
            </w:r>
          </w:p>
        </w:tc>
        <w:tc>
          <w:tcPr>
            <w:tcW w:w="0" w:type="auto"/>
            <w:tcBorders>
              <w:top w:val="nil"/>
              <w:left w:val="nil"/>
              <w:bottom w:val="nil"/>
              <w:right w:val="nil"/>
            </w:tcBorders>
            <w:vAlign w:val="center"/>
            <w:hideMark/>
          </w:tcPr>
          <w:p w14:paraId="125EA0C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NVIDIA RTX Virtual Workstation (vWS) support</w:t>
            </w:r>
          </w:p>
        </w:tc>
        <w:tc>
          <w:tcPr>
            <w:tcW w:w="0" w:type="auto"/>
            <w:tcBorders>
              <w:top w:val="nil"/>
              <w:left w:val="nil"/>
              <w:bottom w:val="nil"/>
              <w:right w:val="nil"/>
            </w:tcBorders>
            <w:vAlign w:val="center"/>
            <w:hideMark/>
          </w:tcPr>
          <w:p w14:paraId="534A940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Best used for</w:t>
            </w:r>
          </w:p>
        </w:tc>
      </w:tr>
      <w:tr w:rsidR="00407B5F" w:rsidRPr="00407B5F" w14:paraId="2A347ACB" w14:textId="77777777" w:rsidTr="00407B5F">
        <w:trPr>
          <w:trHeight w:val="720"/>
        </w:trPr>
        <w:tc>
          <w:tcPr>
            <w:tcW w:w="0" w:type="auto"/>
            <w:tcBorders>
              <w:top w:val="nil"/>
              <w:left w:val="nil"/>
              <w:bottom w:val="nil"/>
              <w:right w:val="nil"/>
            </w:tcBorders>
            <w:vAlign w:val="center"/>
            <w:hideMark/>
          </w:tcPr>
          <w:p w14:paraId="479E1D7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H100 80GB</w:t>
            </w:r>
          </w:p>
        </w:tc>
        <w:tc>
          <w:tcPr>
            <w:tcW w:w="0" w:type="auto"/>
            <w:tcBorders>
              <w:top w:val="nil"/>
              <w:left w:val="nil"/>
              <w:bottom w:val="nil"/>
              <w:right w:val="nil"/>
            </w:tcBorders>
            <w:hideMark/>
          </w:tcPr>
          <w:p w14:paraId="17DD206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80 GB HBM3 @ 3.35 TBps</w:t>
            </w:r>
          </w:p>
        </w:tc>
        <w:tc>
          <w:tcPr>
            <w:tcW w:w="0" w:type="auto"/>
            <w:tcBorders>
              <w:top w:val="nil"/>
              <w:left w:val="nil"/>
              <w:bottom w:val="nil"/>
              <w:right w:val="nil"/>
            </w:tcBorders>
            <w:hideMark/>
          </w:tcPr>
          <w:p w14:paraId="1930851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NVLink Full Mesh @ 900 GBps</w:t>
            </w:r>
          </w:p>
        </w:tc>
        <w:tc>
          <w:tcPr>
            <w:tcW w:w="0" w:type="auto"/>
            <w:tcBorders>
              <w:top w:val="nil"/>
              <w:left w:val="nil"/>
              <w:bottom w:val="nil"/>
              <w:right w:val="nil"/>
            </w:tcBorders>
            <w:hideMark/>
          </w:tcPr>
          <w:p w14:paraId="756E278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1DF063E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Large models with massive data tables for ML Training, Inference, HPC, BERT, DLRM</w:t>
            </w:r>
          </w:p>
        </w:tc>
      </w:tr>
      <w:tr w:rsidR="00407B5F" w:rsidRPr="00407B5F" w14:paraId="67E68247" w14:textId="77777777" w:rsidTr="00407B5F">
        <w:trPr>
          <w:trHeight w:val="720"/>
        </w:trPr>
        <w:tc>
          <w:tcPr>
            <w:tcW w:w="0" w:type="auto"/>
            <w:tcBorders>
              <w:top w:val="nil"/>
              <w:left w:val="nil"/>
              <w:bottom w:val="nil"/>
              <w:right w:val="nil"/>
            </w:tcBorders>
            <w:vAlign w:val="center"/>
            <w:hideMark/>
          </w:tcPr>
          <w:p w14:paraId="3A577F3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A100 80GB</w:t>
            </w:r>
          </w:p>
        </w:tc>
        <w:tc>
          <w:tcPr>
            <w:tcW w:w="0" w:type="auto"/>
            <w:tcBorders>
              <w:top w:val="nil"/>
              <w:left w:val="nil"/>
              <w:bottom w:val="nil"/>
              <w:right w:val="nil"/>
            </w:tcBorders>
            <w:hideMark/>
          </w:tcPr>
          <w:p w14:paraId="49B8F13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80 GB HBM2e @ 1.9 TBps</w:t>
            </w:r>
          </w:p>
        </w:tc>
        <w:tc>
          <w:tcPr>
            <w:tcW w:w="0" w:type="auto"/>
            <w:tcBorders>
              <w:top w:val="nil"/>
              <w:left w:val="nil"/>
              <w:bottom w:val="nil"/>
              <w:right w:val="nil"/>
            </w:tcBorders>
            <w:hideMark/>
          </w:tcPr>
          <w:p w14:paraId="5709E12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NVLink Full Mesh @ 600 GBps</w:t>
            </w:r>
          </w:p>
        </w:tc>
        <w:tc>
          <w:tcPr>
            <w:tcW w:w="0" w:type="auto"/>
            <w:tcBorders>
              <w:top w:val="nil"/>
              <w:left w:val="nil"/>
              <w:bottom w:val="nil"/>
              <w:right w:val="nil"/>
            </w:tcBorders>
            <w:hideMark/>
          </w:tcPr>
          <w:p w14:paraId="31108FA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362FF3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Large models with massive data tables for ML Training, Inference, HPC, BERT, DLRM</w:t>
            </w:r>
          </w:p>
        </w:tc>
      </w:tr>
      <w:tr w:rsidR="00407B5F" w:rsidRPr="00407B5F" w14:paraId="39EFE1CA" w14:textId="77777777" w:rsidTr="00407B5F">
        <w:trPr>
          <w:trHeight w:val="720"/>
        </w:trPr>
        <w:tc>
          <w:tcPr>
            <w:tcW w:w="0" w:type="auto"/>
            <w:tcBorders>
              <w:top w:val="nil"/>
              <w:left w:val="nil"/>
              <w:bottom w:val="nil"/>
              <w:right w:val="nil"/>
            </w:tcBorders>
            <w:vAlign w:val="center"/>
            <w:hideMark/>
          </w:tcPr>
          <w:p w14:paraId="1120C3B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A100 40GB</w:t>
            </w:r>
          </w:p>
        </w:tc>
        <w:tc>
          <w:tcPr>
            <w:tcW w:w="0" w:type="auto"/>
            <w:tcBorders>
              <w:top w:val="nil"/>
              <w:left w:val="nil"/>
              <w:bottom w:val="nil"/>
              <w:right w:val="nil"/>
            </w:tcBorders>
            <w:hideMark/>
          </w:tcPr>
          <w:p w14:paraId="31005EB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40 GB HBM2 @ 1.6 TBps</w:t>
            </w:r>
          </w:p>
        </w:tc>
        <w:tc>
          <w:tcPr>
            <w:tcW w:w="0" w:type="auto"/>
            <w:tcBorders>
              <w:top w:val="nil"/>
              <w:left w:val="nil"/>
              <w:bottom w:val="nil"/>
              <w:right w:val="nil"/>
            </w:tcBorders>
            <w:hideMark/>
          </w:tcPr>
          <w:p w14:paraId="763DED7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NVLink Full Mesh @ 600 GBps</w:t>
            </w:r>
          </w:p>
        </w:tc>
        <w:tc>
          <w:tcPr>
            <w:tcW w:w="0" w:type="auto"/>
            <w:tcBorders>
              <w:top w:val="nil"/>
              <w:left w:val="nil"/>
              <w:bottom w:val="nil"/>
              <w:right w:val="nil"/>
            </w:tcBorders>
            <w:hideMark/>
          </w:tcPr>
          <w:p w14:paraId="40CBD26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653DA7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ML Training, Inference, HPC</w:t>
            </w:r>
          </w:p>
        </w:tc>
      </w:tr>
      <w:tr w:rsidR="00407B5F" w:rsidRPr="00407B5F" w14:paraId="486854D8" w14:textId="77777777" w:rsidTr="00407B5F">
        <w:trPr>
          <w:trHeight w:val="720"/>
        </w:trPr>
        <w:tc>
          <w:tcPr>
            <w:tcW w:w="0" w:type="auto"/>
            <w:tcBorders>
              <w:top w:val="nil"/>
              <w:left w:val="nil"/>
              <w:bottom w:val="nil"/>
              <w:right w:val="nil"/>
            </w:tcBorders>
            <w:vAlign w:val="center"/>
            <w:hideMark/>
          </w:tcPr>
          <w:p w14:paraId="42B5D9D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L4</w:t>
            </w:r>
          </w:p>
        </w:tc>
        <w:tc>
          <w:tcPr>
            <w:tcW w:w="0" w:type="auto"/>
            <w:tcBorders>
              <w:top w:val="nil"/>
              <w:left w:val="nil"/>
              <w:bottom w:val="nil"/>
              <w:right w:val="nil"/>
            </w:tcBorders>
            <w:hideMark/>
          </w:tcPr>
          <w:p w14:paraId="55724C8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 GB GDDR6 @ 300 GBps</w:t>
            </w:r>
          </w:p>
        </w:tc>
        <w:tc>
          <w:tcPr>
            <w:tcW w:w="0" w:type="auto"/>
            <w:tcBorders>
              <w:top w:val="nil"/>
              <w:left w:val="nil"/>
              <w:bottom w:val="nil"/>
              <w:right w:val="nil"/>
            </w:tcBorders>
            <w:hideMark/>
          </w:tcPr>
          <w:p w14:paraId="1CEE4E2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N/A</w:t>
            </w:r>
          </w:p>
        </w:tc>
        <w:tc>
          <w:tcPr>
            <w:tcW w:w="0" w:type="auto"/>
            <w:tcBorders>
              <w:top w:val="nil"/>
              <w:left w:val="nil"/>
              <w:bottom w:val="nil"/>
              <w:right w:val="nil"/>
            </w:tcBorders>
            <w:hideMark/>
          </w:tcPr>
          <w:p w14:paraId="7D380A3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9ED1C6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ML Inference, Training, Remote Visualization Workstations, Video Transcoding, HPC</w:t>
            </w:r>
          </w:p>
        </w:tc>
      </w:tr>
      <w:tr w:rsidR="00407B5F" w:rsidRPr="00407B5F" w14:paraId="7A5CE896" w14:textId="77777777" w:rsidTr="00407B5F">
        <w:trPr>
          <w:trHeight w:val="720"/>
        </w:trPr>
        <w:tc>
          <w:tcPr>
            <w:tcW w:w="0" w:type="auto"/>
            <w:tcBorders>
              <w:top w:val="nil"/>
              <w:left w:val="nil"/>
              <w:bottom w:val="nil"/>
              <w:right w:val="nil"/>
            </w:tcBorders>
            <w:vAlign w:val="center"/>
            <w:hideMark/>
          </w:tcPr>
          <w:p w14:paraId="658BB4BD"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T4</w:t>
            </w:r>
          </w:p>
        </w:tc>
        <w:tc>
          <w:tcPr>
            <w:tcW w:w="0" w:type="auto"/>
            <w:tcBorders>
              <w:top w:val="nil"/>
              <w:left w:val="nil"/>
              <w:bottom w:val="nil"/>
              <w:right w:val="nil"/>
            </w:tcBorders>
            <w:hideMark/>
          </w:tcPr>
          <w:p w14:paraId="3BA1A16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GDDR6 @ 320 GBps</w:t>
            </w:r>
          </w:p>
        </w:tc>
        <w:tc>
          <w:tcPr>
            <w:tcW w:w="0" w:type="auto"/>
            <w:tcBorders>
              <w:top w:val="nil"/>
              <w:left w:val="nil"/>
              <w:bottom w:val="nil"/>
              <w:right w:val="nil"/>
            </w:tcBorders>
            <w:hideMark/>
          </w:tcPr>
          <w:p w14:paraId="42BAF2F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N/A</w:t>
            </w:r>
          </w:p>
        </w:tc>
        <w:tc>
          <w:tcPr>
            <w:tcW w:w="0" w:type="auto"/>
            <w:tcBorders>
              <w:top w:val="nil"/>
              <w:left w:val="nil"/>
              <w:bottom w:val="nil"/>
              <w:right w:val="nil"/>
            </w:tcBorders>
            <w:hideMark/>
          </w:tcPr>
          <w:p w14:paraId="1906FCA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C17DBE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ML Inference, Training, Remote Visualization Workstations, Video Transcoding</w:t>
            </w:r>
          </w:p>
        </w:tc>
      </w:tr>
      <w:tr w:rsidR="00407B5F" w:rsidRPr="00407B5F" w14:paraId="71F276A7" w14:textId="77777777" w:rsidTr="00407B5F">
        <w:trPr>
          <w:trHeight w:val="720"/>
        </w:trPr>
        <w:tc>
          <w:tcPr>
            <w:tcW w:w="0" w:type="auto"/>
            <w:tcBorders>
              <w:top w:val="nil"/>
              <w:left w:val="nil"/>
              <w:bottom w:val="nil"/>
              <w:right w:val="nil"/>
            </w:tcBorders>
            <w:vAlign w:val="center"/>
            <w:hideMark/>
          </w:tcPr>
          <w:p w14:paraId="5953CC5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V100</w:t>
            </w:r>
          </w:p>
        </w:tc>
        <w:tc>
          <w:tcPr>
            <w:tcW w:w="0" w:type="auto"/>
            <w:tcBorders>
              <w:top w:val="nil"/>
              <w:left w:val="nil"/>
              <w:bottom w:val="nil"/>
              <w:right w:val="nil"/>
            </w:tcBorders>
            <w:hideMark/>
          </w:tcPr>
          <w:p w14:paraId="7ED3C7A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HBM2 @ 900 GBps</w:t>
            </w:r>
          </w:p>
        </w:tc>
        <w:tc>
          <w:tcPr>
            <w:tcW w:w="0" w:type="auto"/>
            <w:tcBorders>
              <w:top w:val="nil"/>
              <w:left w:val="nil"/>
              <w:bottom w:val="nil"/>
              <w:right w:val="nil"/>
            </w:tcBorders>
            <w:hideMark/>
          </w:tcPr>
          <w:p w14:paraId="1D9F308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NVLink Ring @ 300 GBps</w:t>
            </w:r>
          </w:p>
        </w:tc>
        <w:tc>
          <w:tcPr>
            <w:tcW w:w="0" w:type="auto"/>
            <w:tcBorders>
              <w:top w:val="nil"/>
              <w:left w:val="nil"/>
              <w:bottom w:val="nil"/>
              <w:right w:val="nil"/>
            </w:tcBorders>
            <w:hideMark/>
          </w:tcPr>
          <w:p w14:paraId="7F15836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75E265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ML Training, Inference, HPC</w:t>
            </w:r>
          </w:p>
        </w:tc>
      </w:tr>
      <w:tr w:rsidR="00407B5F" w:rsidRPr="00407B5F" w14:paraId="747EFD63" w14:textId="77777777" w:rsidTr="00407B5F">
        <w:trPr>
          <w:trHeight w:val="720"/>
        </w:trPr>
        <w:tc>
          <w:tcPr>
            <w:tcW w:w="0" w:type="auto"/>
            <w:tcBorders>
              <w:top w:val="nil"/>
              <w:left w:val="nil"/>
              <w:bottom w:val="nil"/>
              <w:right w:val="nil"/>
            </w:tcBorders>
            <w:vAlign w:val="center"/>
            <w:hideMark/>
          </w:tcPr>
          <w:p w14:paraId="7DBEDFC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P4</w:t>
            </w:r>
          </w:p>
        </w:tc>
        <w:tc>
          <w:tcPr>
            <w:tcW w:w="0" w:type="auto"/>
            <w:tcBorders>
              <w:top w:val="nil"/>
              <w:left w:val="nil"/>
              <w:bottom w:val="nil"/>
              <w:right w:val="nil"/>
            </w:tcBorders>
            <w:hideMark/>
          </w:tcPr>
          <w:p w14:paraId="1E9B998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 GB GDDR5 @ 192 GBps</w:t>
            </w:r>
          </w:p>
        </w:tc>
        <w:tc>
          <w:tcPr>
            <w:tcW w:w="0" w:type="auto"/>
            <w:tcBorders>
              <w:top w:val="nil"/>
              <w:left w:val="nil"/>
              <w:bottom w:val="nil"/>
              <w:right w:val="nil"/>
            </w:tcBorders>
            <w:hideMark/>
          </w:tcPr>
          <w:p w14:paraId="525EA25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N/A</w:t>
            </w:r>
          </w:p>
        </w:tc>
        <w:tc>
          <w:tcPr>
            <w:tcW w:w="0" w:type="auto"/>
            <w:tcBorders>
              <w:top w:val="nil"/>
              <w:left w:val="nil"/>
              <w:bottom w:val="nil"/>
              <w:right w:val="nil"/>
            </w:tcBorders>
            <w:hideMark/>
          </w:tcPr>
          <w:p w14:paraId="1386E7E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97C66C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Remote Visualization Workstations, ML Inference, and Video Transcoding</w:t>
            </w:r>
          </w:p>
        </w:tc>
      </w:tr>
      <w:tr w:rsidR="00407B5F" w:rsidRPr="00407B5F" w14:paraId="0CA6C7BB" w14:textId="77777777" w:rsidTr="00407B5F">
        <w:trPr>
          <w:trHeight w:val="720"/>
        </w:trPr>
        <w:tc>
          <w:tcPr>
            <w:tcW w:w="0" w:type="auto"/>
            <w:tcBorders>
              <w:top w:val="nil"/>
              <w:left w:val="nil"/>
              <w:bottom w:val="nil"/>
              <w:right w:val="nil"/>
            </w:tcBorders>
            <w:vAlign w:val="center"/>
            <w:hideMark/>
          </w:tcPr>
          <w:p w14:paraId="46CBA1C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P100</w:t>
            </w:r>
          </w:p>
        </w:tc>
        <w:tc>
          <w:tcPr>
            <w:tcW w:w="0" w:type="auto"/>
            <w:tcBorders>
              <w:top w:val="nil"/>
              <w:left w:val="nil"/>
              <w:bottom w:val="nil"/>
              <w:right w:val="nil"/>
            </w:tcBorders>
            <w:hideMark/>
          </w:tcPr>
          <w:p w14:paraId="0D0AD91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16 GB HBM2 @ 732 GBps</w:t>
            </w:r>
          </w:p>
        </w:tc>
        <w:tc>
          <w:tcPr>
            <w:tcW w:w="0" w:type="auto"/>
            <w:tcBorders>
              <w:top w:val="nil"/>
              <w:left w:val="nil"/>
              <w:bottom w:val="nil"/>
              <w:right w:val="nil"/>
            </w:tcBorders>
            <w:hideMark/>
          </w:tcPr>
          <w:p w14:paraId="74361F5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N/A</w:t>
            </w:r>
          </w:p>
        </w:tc>
        <w:tc>
          <w:tcPr>
            <w:tcW w:w="0" w:type="auto"/>
            <w:tcBorders>
              <w:top w:val="nil"/>
              <w:left w:val="nil"/>
              <w:bottom w:val="nil"/>
              <w:right w:val="nil"/>
            </w:tcBorders>
            <w:hideMark/>
          </w:tcPr>
          <w:p w14:paraId="5B5E29D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4678356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ML Training, Inference, HPC, Remote Visualization Workstations</w:t>
            </w:r>
          </w:p>
        </w:tc>
      </w:tr>
      <w:tr w:rsidR="00407B5F" w:rsidRPr="00407B5F" w14:paraId="71A61787" w14:textId="77777777" w:rsidTr="00407B5F">
        <w:trPr>
          <w:trHeight w:val="720"/>
        </w:trPr>
        <w:tc>
          <w:tcPr>
            <w:tcW w:w="0" w:type="auto"/>
            <w:tcBorders>
              <w:top w:val="nil"/>
              <w:left w:val="nil"/>
              <w:bottom w:val="nil"/>
              <w:right w:val="nil"/>
            </w:tcBorders>
            <w:vAlign w:val="center"/>
            <w:hideMark/>
          </w:tcPr>
          <w:p w14:paraId="754913B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K80</w:t>
            </w:r>
            <w:r w:rsidRPr="00407B5F">
              <w:rPr>
                <w:rFonts w:ascii="Times New Roman" w:eastAsia="Times New Roman" w:hAnsi="Times New Roman" w:cs="Times New Roman"/>
                <w:kern w:val="0"/>
                <w:sz w:val="16"/>
                <w:szCs w:val="16"/>
                <w:vertAlign w:val="superscript"/>
                <w:lang w:eastAsia="en-IN"/>
                <w14:ligatures w14:val="none"/>
              </w:rPr>
              <w:t>EOL</w:t>
            </w:r>
          </w:p>
        </w:tc>
        <w:tc>
          <w:tcPr>
            <w:tcW w:w="0" w:type="auto"/>
            <w:tcBorders>
              <w:top w:val="nil"/>
              <w:left w:val="nil"/>
              <w:bottom w:val="nil"/>
              <w:right w:val="nil"/>
            </w:tcBorders>
            <w:hideMark/>
          </w:tcPr>
          <w:p w14:paraId="0F85677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 GB GDDR5 @ 240 GBps</w:t>
            </w:r>
          </w:p>
        </w:tc>
        <w:tc>
          <w:tcPr>
            <w:tcW w:w="0" w:type="auto"/>
            <w:tcBorders>
              <w:top w:val="nil"/>
              <w:left w:val="nil"/>
              <w:bottom w:val="nil"/>
              <w:right w:val="nil"/>
            </w:tcBorders>
            <w:hideMark/>
          </w:tcPr>
          <w:p w14:paraId="0BDDEA2A"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N/A</w:t>
            </w:r>
          </w:p>
        </w:tc>
        <w:tc>
          <w:tcPr>
            <w:tcW w:w="0" w:type="auto"/>
            <w:tcBorders>
              <w:top w:val="nil"/>
              <w:left w:val="nil"/>
              <w:bottom w:val="nil"/>
              <w:right w:val="nil"/>
            </w:tcBorders>
            <w:hideMark/>
          </w:tcPr>
          <w:p w14:paraId="5B6D02C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000F9A7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ML Inference, Training, HPC</w:t>
            </w:r>
          </w:p>
        </w:tc>
      </w:tr>
    </w:tbl>
    <w:p w14:paraId="0BE194C0"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To compare GPU pricing for the different GPU models and regions that are available on Compute Engine, see </w:t>
      </w:r>
      <w:hyperlink r:id="rId49" w:history="1">
        <w:r w:rsidRPr="00407B5F">
          <w:rPr>
            <w:rFonts w:ascii="Roboto" w:eastAsia="Times New Roman" w:hAnsi="Roboto" w:cs="Times New Roman"/>
            <w:color w:val="0000FF"/>
            <w:kern w:val="0"/>
            <w:sz w:val="24"/>
            <w:szCs w:val="24"/>
            <w:u w:val="single"/>
            <w:lang w:eastAsia="en-IN"/>
            <w14:ligatures w14:val="none"/>
          </w:rPr>
          <w:t>GPU pricing</w:t>
        </w:r>
      </w:hyperlink>
      <w:r w:rsidRPr="00407B5F">
        <w:rPr>
          <w:rFonts w:ascii="Roboto" w:eastAsia="Times New Roman" w:hAnsi="Roboto" w:cs="Times New Roman"/>
          <w:color w:val="202124"/>
          <w:kern w:val="0"/>
          <w:sz w:val="24"/>
          <w:szCs w:val="24"/>
          <w:lang w:eastAsia="en-IN"/>
          <w14:ligatures w14:val="none"/>
        </w:rPr>
        <w:t>.</w:t>
      </w:r>
    </w:p>
    <w:p w14:paraId="681450DB" w14:textId="77777777" w:rsidR="00407B5F" w:rsidRPr="00407B5F" w:rsidRDefault="00407B5F" w:rsidP="00407B5F">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407B5F">
        <w:rPr>
          <w:rFonts w:ascii="Times New Roman" w:eastAsia="Times New Roman" w:hAnsi="Times New Roman" w:cs="Times New Roman"/>
          <w:b/>
          <w:bCs/>
          <w:color w:val="202124"/>
          <w:kern w:val="0"/>
          <w:sz w:val="36"/>
          <w:szCs w:val="36"/>
          <w:lang w:eastAsia="en-IN"/>
          <w14:ligatures w14:val="none"/>
        </w:rPr>
        <w:t>Performance comparison chart</w:t>
      </w:r>
    </w:p>
    <w:p w14:paraId="6E6EC9DB"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407B5F">
        <w:rPr>
          <w:rFonts w:ascii="Roboto" w:eastAsia="Times New Roman" w:hAnsi="Roboto" w:cs="Times New Roman"/>
          <w:color w:val="202124"/>
          <w:kern w:val="0"/>
          <w:sz w:val="24"/>
          <w:szCs w:val="24"/>
          <w:lang w:eastAsia="en-IN"/>
          <w14:ligatures w14:val="none"/>
        </w:rPr>
        <w:t>The following table describes the performance specifications of different GPU models that are available on Compute Engine.</w:t>
      </w:r>
    </w:p>
    <w:p w14:paraId="2B42D0C5"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lastRenderedPageBreak/>
        <w:t>Compute performance</w:t>
      </w:r>
    </w:p>
    <w:tbl>
      <w:tblPr>
        <w:tblW w:w="0" w:type="auto"/>
        <w:tblCellMar>
          <w:top w:w="15" w:type="dxa"/>
          <w:left w:w="15" w:type="dxa"/>
          <w:bottom w:w="15" w:type="dxa"/>
          <w:right w:w="15" w:type="dxa"/>
        </w:tblCellMar>
        <w:tblLook w:val="04A0" w:firstRow="1" w:lastRow="0" w:firstColumn="1" w:lastColumn="0" w:noHBand="0" w:noVBand="1"/>
      </w:tblPr>
      <w:tblGrid>
        <w:gridCol w:w="1075"/>
        <w:gridCol w:w="1259"/>
        <w:gridCol w:w="1209"/>
        <w:gridCol w:w="1209"/>
        <w:gridCol w:w="857"/>
      </w:tblGrid>
      <w:tr w:rsidR="00407B5F" w:rsidRPr="00407B5F" w14:paraId="7D11A7D6" w14:textId="77777777" w:rsidTr="00407B5F">
        <w:trPr>
          <w:trHeight w:val="720"/>
          <w:tblHeader/>
        </w:trPr>
        <w:tc>
          <w:tcPr>
            <w:tcW w:w="0" w:type="auto"/>
            <w:tcBorders>
              <w:top w:val="nil"/>
              <w:left w:val="nil"/>
              <w:bottom w:val="nil"/>
              <w:right w:val="nil"/>
            </w:tcBorders>
            <w:vAlign w:val="center"/>
            <w:hideMark/>
          </w:tcPr>
          <w:p w14:paraId="3D4FD2EF"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3A5BEB9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FP64</w:t>
            </w:r>
          </w:p>
        </w:tc>
        <w:tc>
          <w:tcPr>
            <w:tcW w:w="0" w:type="auto"/>
            <w:tcBorders>
              <w:top w:val="nil"/>
              <w:left w:val="nil"/>
              <w:bottom w:val="nil"/>
              <w:right w:val="nil"/>
            </w:tcBorders>
            <w:vAlign w:val="center"/>
            <w:hideMark/>
          </w:tcPr>
          <w:p w14:paraId="736A1F1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FP32</w:t>
            </w:r>
          </w:p>
        </w:tc>
        <w:tc>
          <w:tcPr>
            <w:tcW w:w="0" w:type="auto"/>
            <w:tcBorders>
              <w:top w:val="nil"/>
              <w:left w:val="nil"/>
              <w:bottom w:val="nil"/>
              <w:right w:val="nil"/>
            </w:tcBorders>
            <w:vAlign w:val="center"/>
            <w:hideMark/>
          </w:tcPr>
          <w:p w14:paraId="49371B94"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FP16</w:t>
            </w:r>
          </w:p>
        </w:tc>
        <w:tc>
          <w:tcPr>
            <w:tcW w:w="0" w:type="auto"/>
            <w:tcBorders>
              <w:top w:val="nil"/>
              <w:left w:val="nil"/>
              <w:bottom w:val="nil"/>
              <w:right w:val="nil"/>
            </w:tcBorders>
            <w:vAlign w:val="center"/>
            <w:hideMark/>
          </w:tcPr>
          <w:p w14:paraId="6229EA62"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INT8</w:t>
            </w:r>
          </w:p>
        </w:tc>
      </w:tr>
      <w:tr w:rsidR="00407B5F" w:rsidRPr="00407B5F" w14:paraId="5FE3C830" w14:textId="77777777" w:rsidTr="00407B5F">
        <w:trPr>
          <w:trHeight w:val="720"/>
        </w:trPr>
        <w:tc>
          <w:tcPr>
            <w:tcW w:w="0" w:type="auto"/>
            <w:tcBorders>
              <w:top w:val="nil"/>
              <w:left w:val="nil"/>
              <w:bottom w:val="nil"/>
              <w:right w:val="nil"/>
            </w:tcBorders>
            <w:vAlign w:val="center"/>
            <w:hideMark/>
          </w:tcPr>
          <w:p w14:paraId="2960AEB6"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H100 80GB</w:t>
            </w:r>
          </w:p>
        </w:tc>
        <w:tc>
          <w:tcPr>
            <w:tcW w:w="0" w:type="auto"/>
            <w:tcBorders>
              <w:top w:val="nil"/>
              <w:left w:val="nil"/>
              <w:bottom w:val="nil"/>
              <w:right w:val="nil"/>
            </w:tcBorders>
            <w:hideMark/>
          </w:tcPr>
          <w:p w14:paraId="7D1B3A3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34 TFLOPS</w:t>
            </w:r>
          </w:p>
        </w:tc>
        <w:tc>
          <w:tcPr>
            <w:tcW w:w="0" w:type="auto"/>
            <w:tcBorders>
              <w:top w:val="nil"/>
              <w:left w:val="nil"/>
              <w:bottom w:val="nil"/>
              <w:right w:val="nil"/>
            </w:tcBorders>
            <w:hideMark/>
          </w:tcPr>
          <w:p w14:paraId="1895D98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67 TFLOPS</w:t>
            </w:r>
          </w:p>
        </w:tc>
        <w:tc>
          <w:tcPr>
            <w:tcW w:w="0" w:type="auto"/>
            <w:tcBorders>
              <w:top w:val="nil"/>
              <w:left w:val="nil"/>
              <w:bottom w:val="nil"/>
              <w:right w:val="nil"/>
            </w:tcBorders>
            <w:hideMark/>
          </w:tcPr>
          <w:p w14:paraId="47C6DFB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380665D"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23B2770E" w14:textId="77777777" w:rsidTr="00407B5F">
        <w:trPr>
          <w:trHeight w:val="720"/>
        </w:trPr>
        <w:tc>
          <w:tcPr>
            <w:tcW w:w="0" w:type="auto"/>
            <w:tcBorders>
              <w:top w:val="nil"/>
              <w:left w:val="nil"/>
              <w:bottom w:val="nil"/>
              <w:right w:val="nil"/>
            </w:tcBorders>
            <w:vAlign w:val="center"/>
            <w:hideMark/>
          </w:tcPr>
          <w:p w14:paraId="4083C17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A100 80GB</w:t>
            </w:r>
          </w:p>
        </w:tc>
        <w:tc>
          <w:tcPr>
            <w:tcW w:w="0" w:type="auto"/>
            <w:tcBorders>
              <w:top w:val="nil"/>
              <w:left w:val="nil"/>
              <w:bottom w:val="nil"/>
              <w:right w:val="nil"/>
            </w:tcBorders>
            <w:hideMark/>
          </w:tcPr>
          <w:p w14:paraId="19A0C40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9.7 TFLOPS</w:t>
            </w:r>
          </w:p>
        </w:tc>
        <w:tc>
          <w:tcPr>
            <w:tcW w:w="0" w:type="auto"/>
            <w:tcBorders>
              <w:top w:val="nil"/>
              <w:left w:val="nil"/>
              <w:bottom w:val="nil"/>
              <w:right w:val="nil"/>
            </w:tcBorders>
            <w:hideMark/>
          </w:tcPr>
          <w:p w14:paraId="478CE7F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19.5 TFLOPS</w:t>
            </w:r>
          </w:p>
        </w:tc>
        <w:tc>
          <w:tcPr>
            <w:tcW w:w="0" w:type="auto"/>
            <w:tcBorders>
              <w:top w:val="nil"/>
              <w:left w:val="nil"/>
              <w:bottom w:val="nil"/>
              <w:right w:val="nil"/>
            </w:tcBorders>
            <w:hideMark/>
          </w:tcPr>
          <w:p w14:paraId="03AB6A5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621A3D67"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5E8FDA93" w14:textId="77777777" w:rsidTr="00407B5F">
        <w:trPr>
          <w:trHeight w:val="720"/>
        </w:trPr>
        <w:tc>
          <w:tcPr>
            <w:tcW w:w="0" w:type="auto"/>
            <w:tcBorders>
              <w:top w:val="nil"/>
              <w:left w:val="nil"/>
              <w:bottom w:val="nil"/>
              <w:right w:val="nil"/>
            </w:tcBorders>
            <w:vAlign w:val="center"/>
            <w:hideMark/>
          </w:tcPr>
          <w:p w14:paraId="108E176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A100 40GB</w:t>
            </w:r>
          </w:p>
        </w:tc>
        <w:tc>
          <w:tcPr>
            <w:tcW w:w="0" w:type="auto"/>
            <w:tcBorders>
              <w:top w:val="nil"/>
              <w:left w:val="nil"/>
              <w:bottom w:val="nil"/>
              <w:right w:val="nil"/>
            </w:tcBorders>
            <w:hideMark/>
          </w:tcPr>
          <w:p w14:paraId="362375B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9.7 TFLOPS</w:t>
            </w:r>
          </w:p>
        </w:tc>
        <w:tc>
          <w:tcPr>
            <w:tcW w:w="0" w:type="auto"/>
            <w:tcBorders>
              <w:top w:val="nil"/>
              <w:left w:val="nil"/>
              <w:bottom w:val="nil"/>
              <w:right w:val="nil"/>
            </w:tcBorders>
            <w:hideMark/>
          </w:tcPr>
          <w:p w14:paraId="096713D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19.5 TFLOPS</w:t>
            </w:r>
          </w:p>
        </w:tc>
        <w:tc>
          <w:tcPr>
            <w:tcW w:w="0" w:type="auto"/>
            <w:tcBorders>
              <w:top w:val="nil"/>
              <w:left w:val="nil"/>
              <w:bottom w:val="nil"/>
              <w:right w:val="nil"/>
            </w:tcBorders>
            <w:hideMark/>
          </w:tcPr>
          <w:p w14:paraId="5271FC3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79E4EE1D"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033DA404" w14:textId="77777777" w:rsidTr="00407B5F">
        <w:trPr>
          <w:trHeight w:val="720"/>
        </w:trPr>
        <w:tc>
          <w:tcPr>
            <w:tcW w:w="0" w:type="auto"/>
            <w:tcBorders>
              <w:top w:val="nil"/>
              <w:left w:val="nil"/>
              <w:bottom w:val="nil"/>
              <w:right w:val="nil"/>
            </w:tcBorders>
            <w:vAlign w:val="center"/>
            <w:hideMark/>
          </w:tcPr>
          <w:p w14:paraId="4FC125F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L4</w:t>
            </w:r>
          </w:p>
        </w:tc>
        <w:tc>
          <w:tcPr>
            <w:tcW w:w="0" w:type="auto"/>
            <w:tcBorders>
              <w:top w:val="nil"/>
              <w:left w:val="nil"/>
              <w:bottom w:val="nil"/>
              <w:right w:val="nil"/>
            </w:tcBorders>
            <w:hideMark/>
          </w:tcPr>
          <w:p w14:paraId="3FDAA2D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0.5 TFLOPS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41A6D73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30.3 TFLOPS</w:t>
            </w:r>
          </w:p>
        </w:tc>
        <w:tc>
          <w:tcPr>
            <w:tcW w:w="0" w:type="auto"/>
            <w:tcBorders>
              <w:top w:val="nil"/>
              <w:left w:val="nil"/>
              <w:bottom w:val="nil"/>
              <w:right w:val="nil"/>
            </w:tcBorders>
            <w:hideMark/>
          </w:tcPr>
          <w:p w14:paraId="389B5E81"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B854891"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06E8BD16" w14:textId="77777777" w:rsidTr="00407B5F">
        <w:trPr>
          <w:trHeight w:val="720"/>
        </w:trPr>
        <w:tc>
          <w:tcPr>
            <w:tcW w:w="0" w:type="auto"/>
            <w:tcBorders>
              <w:top w:val="nil"/>
              <w:left w:val="nil"/>
              <w:bottom w:val="nil"/>
              <w:right w:val="nil"/>
            </w:tcBorders>
            <w:vAlign w:val="center"/>
            <w:hideMark/>
          </w:tcPr>
          <w:p w14:paraId="6EC9EFE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T4</w:t>
            </w:r>
          </w:p>
        </w:tc>
        <w:tc>
          <w:tcPr>
            <w:tcW w:w="0" w:type="auto"/>
            <w:tcBorders>
              <w:top w:val="nil"/>
              <w:left w:val="nil"/>
              <w:bottom w:val="nil"/>
              <w:right w:val="nil"/>
            </w:tcBorders>
            <w:hideMark/>
          </w:tcPr>
          <w:p w14:paraId="5405C24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0.25 TFLOPS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7BFAAEF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8.1 TFLOPS</w:t>
            </w:r>
          </w:p>
        </w:tc>
        <w:tc>
          <w:tcPr>
            <w:tcW w:w="0" w:type="auto"/>
            <w:tcBorders>
              <w:top w:val="nil"/>
              <w:left w:val="nil"/>
              <w:bottom w:val="nil"/>
              <w:right w:val="nil"/>
            </w:tcBorders>
            <w:hideMark/>
          </w:tcPr>
          <w:p w14:paraId="5B1690F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0BC45B21"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4B52A9A1" w14:textId="77777777" w:rsidTr="00407B5F">
        <w:trPr>
          <w:trHeight w:val="720"/>
        </w:trPr>
        <w:tc>
          <w:tcPr>
            <w:tcW w:w="0" w:type="auto"/>
            <w:tcBorders>
              <w:top w:val="nil"/>
              <w:left w:val="nil"/>
              <w:bottom w:val="nil"/>
              <w:right w:val="nil"/>
            </w:tcBorders>
            <w:vAlign w:val="center"/>
            <w:hideMark/>
          </w:tcPr>
          <w:p w14:paraId="29AA9C0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V100</w:t>
            </w:r>
          </w:p>
        </w:tc>
        <w:tc>
          <w:tcPr>
            <w:tcW w:w="0" w:type="auto"/>
            <w:tcBorders>
              <w:top w:val="nil"/>
              <w:left w:val="nil"/>
              <w:bottom w:val="nil"/>
              <w:right w:val="nil"/>
            </w:tcBorders>
            <w:hideMark/>
          </w:tcPr>
          <w:p w14:paraId="1130AAB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7.8 TFLOPS</w:t>
            </w:r>
          </w:p>
        </w:tc>
        <w:tc>
          <w:tcPr>
            <w:tcW w:w="0" w:type="auto"/>
            <w:tcBorders>
              <w:top w:val="nil"/>
              <w:left w:val="nil"/>
              <w:bottom w:val="nil"/>
              <w:right w:val="nil"/>
            </w:tcBorders>
            <w:hideMark/>
          </w:tcPr>
          <w:p w14:paraId="1312C13F"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15.7 TFLOPS</w:t>
            </w:r>
          </w:p>
        </w:tc>
        <w:tc>
          <w:tcPr>
            <w:tcW w:w="0" w:type="auto"/>
            <w:tcBorders>
              <w:top w:val="nil"/>
              <w:left w:val="nil"/>
              <w:bottom w:val="nil"/>
              <w:right w:val="nil"/>
            </w:tcBorders>
            <w:hideMark/>
          </w:tcPr>
          <w:p w14:paraId="518C444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0D24796B"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40E25A07" w14:textId="77777777" w:rsidTr="00407B5F">
        <w:trPr>
          <w:trHeight w:val="720"/>
        </w:trPr>
        <w:tc>
          <w:tcPr>
            <w:tcW w:w="0" w:type="auto"/>
            <w:tcBorders>
              <w:top w:val="nil"/>
              <w:left w:val="nil"/>
              <w:bottom w:val="nil"/>
              <w:right w:val="nil"/>
            </w:tcBorders>
            <w:vAlign w:val="center"/>
            <w:hideMark/>
          </w:tcPr>
          <w:p w14:paraId="3D42625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P4</w:t>
            </w:r>
          </w:p>
        </w:tc>
        <w:tc>
          <w:tcPr>
            <w:tcW w:w="0" w:type="auto"/>
            <w:tcBorders>
              <w:top w:val="nil"/>
              <w:left w:val="nil"/>
              <w:bottom w:val="nil"/>
              <w:right w:val="nil"/>
            </w:tcBorders>
            <w:hideMark/>
          </w:tcPr>
          <w:p w14:paraId="36C2E60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0.2 TFLOPS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6DFEF573"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5.5 TFLOPS</w:t>
            </w:r>
          </w:p>
        </w:tc>
        <w:tc>
          <w:tcPr>
            <w:tcW w:w="0" w:type="auto"/>
            <w:tcBorders>
              <w:top w:val="nil"/>
              <w:left w:val="nil"/>
              <w:bottom w:val="nil"/>
              <w:right w:val="nil"/>
            </w:tcBorders>
            <w:hideMark/>
          </w:tcPr>
          <w:p w14:paraId="691B405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5580950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22 TOPS</w:t>
            </w:r>
            <w:r w:rsidRPr="00407B5F">
              <w:rPr>
                <w:rFonts w:ascii="Times New Roman" w:eastAsia="Times New Roman" w:hAnsi="Times New Roman" w:cs="Times New Roman"/>
                <w:kern w:val="0"/>
                <w:sz w:val="16"/>
                <w:szCs w:val="16"/>
                <w:vertAlign w:val="superscript"/>
                <w:lang w:eastAsia="en-IN"/>
                <w14:ligatures w14:val="none"/>
              </w:rPr>
              <w:t>†</w:t>
            </w:r>
          </w:p>
        </w:tc>
      </w:tr>
      <w:tr w:rsidR="00407B5F" w:rsidRPr="00407B5F" w14:paraId="64374B2E" w14:textId="77777777" w:rsidTr="00407B5F">
        <w:trPr>
          <w:trHeight w:val="720"/>
        </w:trPr>
        <w:tc>
          <w:tcPr>
            <w:tcW w:w="0" w:type="auto"/>
            <w:tcBorders>
              <w:top w:val="nil"/>
              <w:left w:val="nil"/>
              <w:bottom w:val="nil"/>
              <w:right w:val="nil"/>
            </w:tcBorders>
            <w:vAlign w:val="center"/>
            <w:hideMark/>
          </w:tcPr>
          <w:p w14:paraId="46A49DA0"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P100</w:t>
            </w:r>
          </w:p>
        </w:tc>
        <w:tc>
          <w:tcPr>
            <w:tcW w:w="0" w:type="auto"/>
            <w:tcBorders>
              <w:top w:val="nil"/>
              <w:left w:val="nil"/>
              <w:bottom w:val="nil"/>
              <w:right w:val="nil"/>
            </w:tcBorders>
            <w:hideMark/>
          </w:tcPr>
          <w:p w14:paraId="343FF03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4.7 TFLOPS</w:t>
            </w:r>
          </w:p>
        </w:tc>
        <w:tc>
          <w:tcPr>
            <w:tcW w:w="0" w:type="auto"/>
            <w:tcBorders>
              <w:top w:val="nil"/>
              <w:left w:val="nil"/>
              <w:bottom w:val="nil"/>
              <w:right w:val="nil"/>
            </w:tcBorders>
            <w:hideMark/>
          </w:tcPr>
          <w:p w14:paraId="13EF802B"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9.3 TFLOPS</w:t>
            </w:r>
          </w:p>
        </w:tc>
        <w:tc>
          <w:tcPr>
            <w:tcW w:w="0" w:type="auto"/>
            <w:tcBorders>
              <w:top w:val="nil"/>
              <w:left w:val="nil"/>
              <w:bottom w:val="nil"/>
              <w:right w:val="nil"/>
            </w:tcBorders>
            <w:hideMark/>
          </w:tcPr>
          <w:p w14:paraId="6614B3B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18.7 TFLOPS</w:t>
            </w:r>
          </w:p>
        </w:tc>
        <w:tc>
          <w:tcPr>
            <w:tcW w:w="0" w:type="auto"/>
            <w:tcBorders>
              <w:top w:val="nil"/>
              <w:left w:val="nil"/>
              <w:bottom w:val="nil"/>
              <w:right w:val="nil"/>
            </w:tcBorders>
            <w:hideMark/>
          </w:tcPr>
          <w:p w14:paraId="433F088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r>
      <w:tr w:rsidR="00407B5F" w:rsidRPr="00407B5F" w14:paraId="07C7BBBA" w14:textId="77777777" w:rsidTr="00407B5F">
        <w:trPr>
          <w:trHeight w:val="720"/>
        </w:trPr>
        <w:tc>
          <w:tcPr>
            <w:tcW w:w="0" w:type="auto"/>
            <w:tcBorders>
              <w:top w:val="nil"/>
              <w:left w:val="nil"/>
              <w:bottom w:val="nil"/>
              <w:right w:val="nil"/>
            </w:tcBorders>
            <w:vAlign w:val="center"/>
            <w:hideMark/>
          </w:tcPr>
          <w:p w14:paraId="384C14A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K80</w:t>
            </w:r>
            <w:r w:rsidRPr="00407B5F">
              <w:rPr>
                <w:rFonts w:ascii="Times New Roman" w:eastAsia="Times New Roman" w:hAnsi="Times New Roman" w:cs="Times New Roman"/>
                <w:kern w:val="0"/>
                <w:sz w:val="16"/>
                <w:szCs w:val="16"/>
                <w:vertAlign w:val="superscript"/>
                <w:lang w:eastAsia="en-IN"/>
                <w14:ligatures w14:val="none"/>
              </w:rPr>
              <w:t>EOL</w:t>
            </w:r>
          </w:p>
        </w:tc>
        <w:tc>
          <w:tcPr>
            <w:tcW w:w="0" w:type="auto"/>
            <w:tcBorders>
              <w:top w:val="nil"/>
              <w:left w:val="nil"/>
              <w:bottom w:val="nil"/>
              <w:right w:val="nil"/>
            </w:tcBorders>
            <w:hideMark/>
          </w:tcPr>
          <w:p w14:paraId="59C0341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1.46 TFLOPS</w:t>
            </w:r>
          </w:p>
        </w:tc>
        <w:tc>
          <w:tcPr>
            <w:tcW w:w="0" w:type="auto"/>
            <w:tcBorders>
              <w:top w:val="nil"/>
              <w:left w:val="nil"/>
              <w:bottom w:val="nil"/>
              <w:right w:val="nil"/>
            </w:tcBorders>
            <w:hideMark/>
          </w:tcPr>
          <w:p w14:paraId="3D9A1FE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4.37 TFLOPS</w:t>
            </w:r>
          </w:p>
        </w:tc>
        <w:tc>
          <w:tcPr>
            <w:tcW w:w="0" w:type="auto"/>
            <w:tcBorders>
              <w:top w:val="nil"/>
              <w:left w:val="nil"/>
              <w:bottom w:val="nil"/>
              <w:right w:val="nil"/>
            </w:tcBorders>
            <w:hideMark/>
          </w:tcPr>
          <w:p w14:paraId="5CC6D5CE"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53052776"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bl>
    <w:p w14:paraId="14798A97"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To allow FP64 code to work correctly, a small number of FP64 hardware units are included in the T4, L4, and P4 GPU architecture.</w:t>
      </w:r>
    </w:p>
    <w:p w14:paraId="15C6894A"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TeraOperations per Second.</w:t>
      </w:r>
    </w:p>
    <w:p w14:paraId="7C8DABD4" w14:textId="77777777" w:rsidR="00407B5F" w:rsidRPr="00407B5F" w:rsidRDefault="00407B5F" w:rsidP="00407B5F">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407B5F">
        <w:rPr>
          <w:rFonts w:ascii="Times New Roman" w:eastAsia="Times New Roman" w:hAnsi="Times New Roman" w:cs="Times New Roman"/>
          <w:b/>
          <w:bCs/>
          <w:color w:val="202124"/>
          <w:kern w:val="0"/>
          <w:sz w:val="27"/>
          <w:szCs w:val="27"/>
          <w:lang w:eastAsia="en-IN"/>
          <w14:ligatures w14:val="none"/>
        </w:rPr>
        <w:t>Tensor core performance</w:t>
      </w:r>
    </w:p>
    <w:tbl>
      <w:tblPr>
        <w:tblW w:w="0" w:type="auto"/>
        <w:tblCellMar>
          <w:top w:w="15" w:type="dxa"/>
          <w:left w:w="15" w:type="dxa"/>
          <w:bottom w:w="15" w:type="dxa"/>
          <w:right w:w="15" w:type="dxa"/>
        </w:tblCellMar>
        <w:tblLook w:val="04A0" w:firstRow="1" w:lastRow="0" w:firstColumn="1" w:lastColumn="0" w:noHBand="0" w:noVBand="1"/>
      </w:tblPr>
      <w:tblGrid>
        <w:gridCol w:w="1032"/>
        <w:gridCol w:w="1171"/>
        <w:gridCol w:w="1174"/>
        <w:gridCol w:w="2286"/>
        <w:gridCol w:w="1072"/>
        <w:gridCol w:w="974"/>
        <w:gridCol w:w="1317"/>
      </w:tblGrid>
      <w:tr w:rsidR="00407B5F" w:rsidRPr="00407B5F" w14:paraId="4F1508A3" w14:textId="77777777" w:rsidTr="00407B5F">
        <w:trPr>
          <w:trHeight w:val="720"/>
          <w:tblHeader/>
        </w:trPr>
        <w:tc>
          <w:tcPr>
            <w:tcW w:w="0" w:type="auto"/>
            <w:tcBorders>
              <w:top w:val="nil"/>
              <w:left w:val="nil"/>
              <w:bottom w:val="nil"/>
              <w:right w:val="nil"/>
            </w:tcBorders>
            <w:vAlign w:val="center"/>
            <w:hideMark/>
          </w:tcPr>
          <w:p w14:paraId="6205DCF3"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GPU model</w:t>
            </w:r>
          </w:p>
        </w:tc>
        <w:tc>
          <w:tcPr>
            <w:tcW w:w="0" w:type="auto"/>
            <w:tcBorders>
              <w:top w:val="nil"/>
              <w:left w:val="nil"/>
              <w:bottom w:val="nil"/>
              <w:right w:val="nil"/>
            </w:tcBorders>
            <w:vAlign w:val="center"/>
            <w:hideMark/>
          </w:tcPr>
          <w:p w14:paraId="15FA36B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FP64</w:t>
            </w:r>
          </w:p>
        </w:tc>
        <w:tc>
          <w:tcPr>
            <w:tcW w:w="0" w:type="auto"/>
            <w:tcBorders>
              <w:top w:val="nil"/>
              <w:left w:val="nil"/>
              <w:bottom w:val="nil"/>
              <w:right w:val="nil"/>
            </w:tcBorders>
            <w:vAlign w:val="center"/>
            <w:hideMark/>
          </w:tcPr>
          <w:p w14:paraId="3B11B53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TF32</w:t>
            </w:r>
          </w:p>
        </w:tc>
        <w:tc>
          <w:tcPr>
            <w:tcW w:w="0" w:type="auto"/>
            <w:tcBorders>
              <w:top w:val="nil"/>
              <w:left w:val="nil"/>
              <w:bottom w:val="nil"/>
              <w:right w:val="nil"/>
            </w:tcBorders>
            <w:vAlign w:val="center"/>
            <w:hideMark/>
          </w:tcPr>
          <w:p w14:paraId="3160E0CF"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Mixed-precision FP16/FP32</w:t>
            </w:r>
          </w:p>
        </w:tc>
        <w:tc>
          <w:tcPr>
            <w:tcW w:w="0" w:type="auto"/>
            <w:tcBorders>
              <w:top w:val="nil"/>
              <w:left w:val="nil"/>
              <w:bottom w:val="nil"/>
              <w:right w:val="nil"/>
            </w:tcBorders>
            <w:vAlign w:val="center"/>
            <w:hideMark/>
          </w:tcPr>
          <w:p w14:paraId="6C9D2E0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INT8</w:t>
            </w:r>
          </w:p>
        </w:tc>
        <w:tc>
          <w:tcPr>
            <w:tcW w:w="0" w:type="auto"/>
            <w:tcBorders>
              <w:top w:val="nil"/>
              <w:left w:val="nil"/>
              <w:bottom w:val="nil"/>
              <w:right w:val="nil"/>
            </w:tcBorders>
            <w:vAlign w:val="center"/>
            <w:hideMark/>
          </w:tcPr>
          <w:p w14:paraId="64FBB1A9"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INT4</w:t>
            </w:r>
          </w:p>
        </w:tc>
        <w:tc>
          <w:tcPr>
            <w:tcW w:w="0" w:type="auto"/>
            <w:tcBorders>
              <w:top w:val="nil"/>
              <w:left w:val="nil"/>
              <w:bottom w:val="nil"/>
              <w:right w:val="nil"/>
            </w:tcBorders>
            <w:vAlign w:val="center"/>
            <w:hideMark/>
          </w:tcPr>
          <w:p w14:paraId="26DB889F"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FP8</w:t>
            </w:r>
          </w:p>
        </w:tc>
      </w:tr>
      <w:tr w:rsidR="00407B5F" w:rsidRPr="00407B5F" w14:paraId="2649FF41" w14:textId="77777777" w:rsidTr="00407B5F">
        <w:trPr>
          <w:trHeight w:val="720"/>
        </w:trPr>
        <w:tc>
          <w:tcPr>
            <w:tcW w:w="0" w:type="auto"/>
            <w:tcBorders>
              <w:top w:val="nil"/>
              <w:left w:val="nil"/>
              <w:bottom w:val="nil"/>
              <w:right w:val="nil"/>
            </w:tcBorders>
            <w:vAlign w:val="center"/>
            <w:hideMark/>
          </w:tcPr>
          <w:p w14:paraId="74F93CFD"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H100 80GB</w:t>
            </w:r>
          </w:p>
        </w:tc>
        <w:tc>
          <w:tcPr>
            <w:tcW w:w="0" w:type="auto"/>
            <w:tcBorders>
              <w:top w:val="nil"/>
              <w:left w:val="nil"/>
              <w:bottom w:val="nil"/>
              <w:right w:val="nil"/>
            </w:tcBorders>
            <w:hideMark/>
          </w:tcPr>
          <w:p w14:paraId="18A5A5B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67 TFLOPS</w:t>
            </w:r>
          </w:p>
        </w:tc>
        <w:tc>
          <w:tcPr>
            <w:tcW w:w="0" w:type="auto"/>
            <w:tcBorders>
              <w:top w:val="nil"/>
              <w:left w:val="nil"/>
              <w:bottom w:val="nil"/>
              <w:right w:val="nil"/>
            </w:tcBorders>
            <w:hideMark/>
          </w:tcPr>
          <w:p w14:paraId="25D2C48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989 TFLOPS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21CA5C97"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1,979 TFLOPS</w:t>
            </w:r>
            <w:r w:rsidRPr="00407B5F">
              <w:rPr>
                <w:rFonts w:ascii="Times New Roman" w:eastAsia="Times New Roman" w:hAnsi="Times New Roman" w:cs="Times New Roman"/>
                <w:kern w:val="0"/>
                <w:sz w:val="16"/>
                <w:szCs w:val="16"/>
                <w:vertAlign w:val="superscript"/>
                <w:lang w:eastAsia="en-IN"/>
                <w14:ligatures w14:val="none"/>
              </w:rPr>
              <w:t>*, †</w:t>
            </w:r>
          </w:p>
        </w:tc>
        <w:tc>
          <w:tcPr>
            <w:tcW w:w="0" w:type="auto"/>
            <w:tcBorders>
              <w:top w:val="nil"/>
              <w:left w:val="nil"/>
              <w:bottom w:val="nil"/>
              <w:right w:val="nil"/>
            </w:tcBorders>
            <w:hideMark/>
          </w:tcPr>
          <w:p w14:paraId="6B4ED5C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3,958 TOPS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4A6B699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15BD9D5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3,958 TFLOPS</w:t>
            </w:r>
            <w:r w:rsidRPr="00407B5F">
              <w:rPr>
                <w:rFonts w:ascii="Times New Roman" w:eastAsia="Times New Roman" w:hAnsi="Times New Roman" w:cs="Times New Roman"/>
                <w:kern w:val="0"/>
                <w:sz w:val="16"/>
                <w:szCs w:val="16"/>
                <w:vertAlign w:val="superscript"/>
                <w:lang w:eastAsia="en-IN"/>
                <w14:ligatures w14:val="none"/>
              </w:rPr>
              <w:t>†</w:t>
            </w:r>
          </w:p>
        </w:tc>
      </w:tr>
      <w:tr w:rsidR="00407B5F" w:rsidRPr="00407B5F" w14:paraId="46BFF760" w14:textId="77777777" w:rsidTr="00407B5F">
        <w:trPr>
          <w:trHeight w:val="720"/>
        </w:trPr>
        <w:tc>
          <w:tcPr>
            <w:tcW w:w="0" w:type="auto"/>
            <w:tcBorders>
              <w:top w:val="nil"/>
              <w:left w:val="nil"/>
              <w:bottom w:val="nil"/>
              <w:right w:val="nil"/>
            </w:tcBorders>
            <w:vAlign w:val="center"/>
            <w:hideMark/>
          </w:tcPr>
          <w:p w14:paraId="7FD2229F"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A100 80GB</w:t>
            </w:r>
          </w:p>
        </w:tc>
        <w:tc>
          <w:tcPr>
            <w:tcW w:w="0" w:type="auto"/>
            <w:tcBorders>
              <w:top w:val="nil"/>
              <w:left w:val="nil"/>
              <w:bottom w:val="nil"/>
              <w:right w:val="nil"/>
            </w:tcBorders>
            <w:hideMark/>
          </w:tcPr>
          <w:p w14:paraId="3B872EF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19.5 TFLOPS</w:t>
            </w:r>
          </w:p>
        </w:tc>
        <w:tc>
          <w:tcPr>
            <w:tcW w:w="0" w:type="auto"/>
            <w:tcBorders>
              <w:top w:val="nil"/>
              <w:left w:val="nil"/>
              <w:bottom w:val="nil"/>
              <w:right w:val="nil"/>
            </w:tcBorders>
            <w:hideMark/>
          </w:tcPr>
          <w:p w14:paraId="4C208CB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156 TFLOPS</w:t>
            </w:r>
          </w:p>
        </w:tc>
        <w:tc>
          <w:tcPr>
            <w:tcW w:w="0" w:type="auto"/>
            <w:tcBorders>
              <w:top w:val="nil"/>
              <w:left w:val="nil"/>
              <w:bottom w:val="nil"/>
              <w:right w:val="nil"/>
            </w:tcBorders>
            <w:hideMark/>
          </w:tcPr>
          <w:p w14:paraId="17C35F6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312 TFLOPS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3D2F2C1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624 TOPS</w:t>
            </w:r>
          </w:p>
        </w:tc>
        <w:tc>
          <w:tcPr>
            <w:tcW w:w="0" w:type="auto"/>
            <w:tcBorders>
              <w:top w:val="nil"/>
              <w:left w:val="nil"/>
              <w:bottom w:val="nil"/>
              <w:right w:val="nil"/>
            </w:tcBorders>
            <w:hideMark/>
          </w:tcPr>
          <w:p w14:paraId="55BA262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1248 TOPS</w:t>
            </w:r>
          </w:p>
        </w:tc>
        <w:tc>
          <w:tcPr>
            <w:tcW w:w="0" w:type="auto"/>
            <w:tcBorders>
              <w:top w:val="nil"/>
              <w:left w:val="nil"/>
              <w:bottom w:val="nil"/>
              <w:right w:val="nil"/>
            </w:tcBorders>
            <w:hideMark/>
          </w:tcPr>
          <w:p w14:paraId="61564C7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r>
      <w:tr w:rsidR="00407B5F" w:rsidRPr="00407B5F" w14:paraId="1482E877" w14:textId="77777777" w:rsidTr="00407B5F">
        <w:trPr>
          <w:trHeight w:val="720"/>
        </w:trPr>
        <w:tc>
          <w:tcPr>
            <w:tcW w:w="0" w:type="auto"/>
            <w:tcBorders>
              <w:top w:val="nil"/>
              <w:left w:val="nil"/>
              <w:bottom w:val="nil"/>
              <w:right w:val="nil"/>
            </w:tcBorders>
            <w:vAlign w:val="center"/>
            <w:hideMark/>
          </w:tcPr>
          <w:p w14:paraId="4D81F3A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A100 40GB</w:t>
            </w:r>
          </w:p>
        </w:tc>
        <w:tc>
          <w:tcPr>
            <w:tcW w:w="0" w:type="auto"/>
            <w:tcBorders>
              <w:top w:val="nil"/>
              <w:left w:val="nil"/>
              <w:bottom w:val="nil"/>
              <w:right w:val="nil"/>
            </w:tcBorders>
            <w:hideMark/>
          </w:tcPr>
          <w:p w14:paraId="0D6DC024"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19.5 TFLOPS</w:t>
            </w:r>
          </w:p>
        </w:tc>
        <w:tc>
          <w:tcPr>
            <w:tcW w:w="0" w:type="auto"/>
            <w:tcBorders>
              <w:top w:val="nil"/>
              <w:left w:val="nil"/>
              <w:bottom w:val="nil"/>
              <w:right w:val="nil"/>
            </w:tcBorders>
            <w:hideMark/>
          </w:tcPr>
          <w:p w14:paraId="4670D07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156 TFLOPS</w:t>
            </w:r>
          </w:p>
        </w:tc>
        <w:tc>
          <w:tcPr>
            <w:tcW w:w="0" w:type="auto"/>
            <w:tcBorders>
              <w:top w:val="nil"/>
              <w:left w:val="nil"/>
              <w:bottom w:val="nil"/>
              <w:right w:val="nil"/>
            </w:tcBorders>
            <w:hideMark/>
          </w:tcPr>
          <w:p w14:paraId="70FA1F3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312 TFLOPS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468CBE2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624 TOPS</w:t>
            </w:r>
          </w:p>
        </w:tc>
        <w:tc>
          <w:tcPr>
            <w:tcW w:w="0" w:type="auto"/>
            <w:tcBorders>
              <w:top w:val="nil"/>
              <w:left w:val="nil"/>
              <w:bottom w:val="nil"/>
              <w:right w:val="nil"/>
            </w:tcBorders>
            <w:hideMark/>
          </w:tcPr>
          <w:p w14:paraId="2068908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1248 TOPS</w:t>
            </w:r>
          </w:p>
        </w:tc>
        <w:tc>
          <w:tcPr>
            <w:tcW w:w="0" w:type="auto"/>
            <w:tcBorders>
              <w:top w:val="nil"/>
              <w:left w:val="nil"/>
              <w:bottom w:val="nil"/>
              <w:right w:val="nil"/>
            </w:tcBorders>
            <w:hideMark/>
          </w:tcPr>
          <w:p w14:paraId="667E40A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r>
      <w:tr w:rsidR="00407B5F" w:rsidRPr="00407B5F" w14:paraId="1C18B851" w14:textId="77777777" w:rsidTr="00407B5F">
        <w:tc>
          <w:tcPr>
            <w:tcW w:w="0" w:type="auto"/>
            <w:vAlign w:val="center"/>
            <w:hideMark/>
          </w:tcPr>
          <w:p w14:paraId="7D1CCDA1"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5509A6BA"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6E4E168B"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44C3BEB1"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2477713B"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153FB19D"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478D8AF5"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3724D516" w14:textId="77777777" w:rsidTr="00407B5F">
        <w:trPr>
          <w:trHeight w:val="720"/>
        </w:trPr>
        <w:tc>
          <w:tcPr>
            <w:tcW w:w="0" w:type="auto"/>
            <w:tcBorders>
              <w:top w:val="nil"/>
              <w:left w:val="nil"/>
              <w:bottom w:val="nil"/>
              <w:right w:val="nil"/>
            </w:tcBorders>
            <w:vAlign w:val="center"/>
            <w:hideMark/>
          </w:tcPr>
          <w:p w14:paraId="7B63B0B2"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L4</w:t>
            </w:r>
          </w:p>
        </w:tc>
        <w:tc>
          <w:tcPr>
            <w:tcW w:w="0" w:type="auto"/>
            <w:tcBorders>
              <w:top w:val="nil"/>
              <w:left w:val="nil"/>
              <w:bottom w:val="nil"/>
              <w:right w:val="nil"/>
            </w:tcBorders>
            <w:hideMark/>
          </w:tcPr>
          <w:p w14:paraId="3A7EA27D"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272C58C6"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120 TFLOPS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6B5662B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242 TFLOPS</w:t>
            </w:r>
            <w:r w:rsidRPr="00407B5F">
              <w:rPr>
                <w:rFonts w:ascii="Times New Roman" w:eastAsia="Times New Roman" w:hAnsi="Times New Roman" w:cs="Times New Roman"/>
                <w:kern w:val="0"/>
                <w:sz w:val="16"/>
                <w:szCs w:val="16"/>
                <w:vertAlign w:val="superscript"/>
                <w:lang w:eastAsia="en-IN"/>
                <w14:ligatures w14:val="none"/>
              </w:rPr>
              <w:t>*, †</w:t>
            </w:r>
          </w:p>
        </w:tc>
        <w:tc>
          <w:tcPr>
            <w:tcW w:w="0" w:type="auto"/>
            <w:tcBorders>
              <w:top w:val="nil"/>
              <w:left w:val="nil"/>
              <w:bottom w:val="nil"/>
              <w:right w:val="nil"/>
            </w:tcBorders>
            <w:hideMark/>
          </w:tcPr>
          <w:p w14:paraId="6C160EEC"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485 TOPS</w:t>
            </w:r>
            <w:r w:rsidRPr="00407B5F">
              <w:rPr>
                <w:rFonts w:ascii="Times New Roman" w:eastAsia="Times New Roman" w:hAnsi="Times New Roman" w:cs="Times New Roman"/>
                <w:kern w:val="0"/>
                <w:sz w:val="16"/>
                <w:szCs w:val="16"/>
                <w:vertAlign w:val="superscript"/>
                <w:lang w:eastAsia="en-IN"/>
                <w14:ligatures w14:val="none"/>
              </w:rPr>
              <w:t>†</w:t>
            </w:r>
          </w:p>
        </w:tc>
        <w:tc>
          <w:tcPr>
            <w:tcW w:w="0" w:type="auto"/>
            <w:tcBorders>
              <w:top w:val="nil"/>
              <w:left w:val="nil"/>
              <w:bottom w:val="nil"/>
              <w:right w:val="nil"/>
            </w:tcBorders>
            <w:hideMark/>
          </w:tcPr>
          <w:p w14:paraId="25476B1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FE45F3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485 TFLOPS</w:t>
            </w:r>
            <w:r w:rsidRPr="00407B5F">
              <w:rPr>
                <w:rFonts w:ascii="Times New Roman" w:eastAsia="Times New Roman" w:hAnsi="Times New Roman" w:cs="Times New Roman"/>
                <w:kern w:val="0"/>
                <w:sz w:val="16"/>
                <w:szCs w:val="16"/>
                <w:vertAlign w:val="superscript"/>
                <w:lang w:eastAsia="en-IN"/>
                <w14:ligatures w14:val="none"/>
              </w:rPr>
              <w:t>†</w:t>
            </w:r>
          </w:p>
        </w:tc>
      </w:tr>
      <w:tr w:rsidR="00407B5F" w:rsidRPr="00407B5F" w14:paraId="72AF6E06" w14:textId="77777777" w:rsidTr="00407B5F">
        <w:trPr>
          <w:trHeight w:val="720"/>
        </w:trPr>
        <w:tc>
          <w:tcPr>
            <w:tcW w:w="0" w:type="auto"/>
            <w:tcBorders>
              <w:top w:val="nil"/>
              <w:left w:val="nil"/>
              <w:bottom w:val="nil"/>
              <w:right w:val="nil"/>
            </w:tcBorders>
            <w:vAlign w:val="center"/>
            <w:hideMark/>
          </w:tcPr>
          <w:p w14:paraId="1B0F7141"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lastRenderedPageBreak/>
              <w:t>T4</w:t>
            </w:r>
          </w:p>
        </w:tc>
        <w:tc>
          <w:tcPr>
            <w:tcW w:w="0" w:type="auto"/>
            <w:tcBorders>
              <w:top w:val="nil"/>
              <w:left w:val="nil"/>
              <w:bottom w:val="nil"/>
              <w:right w:val="nil"/>
            </w:tcBorders>
            <w:hideMark/>
          </w:tcPr>
          <w:p w14:paraId="3A78904C"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3E448A9A"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66860B5D"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65 TFLOPS</w:t>
            </w:r>
          </w:p>
        </w:tc>
        <w:tc>
          <w:tcPr>
            <w:tcW w:w="0" w:type="auto"/>
            <w:tcBorders>
              <w:top w:val="nil"/>
              <w:left w:val="nil"/>
              <w:bottom w:val="nil"/>
              <w:right w:val="nil"/>
            </w:tcBorders>
            <w:hideMark/>
          </w:tcPr>
          <w:p w14:paraId="3F6ECB52"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130 TOPS</w:t>
            </w:r>
          </w:p>
        </w:tc>
        <w:tc>
          <w:tcPr>
            <w:tcW w:w="0" w:type="auto"/>
            <w:tcBorders>
              <w:top w:val="nil"/>
              <w:left w:val="nil"/>
              <w:bottom w:val="nil"/>
              <w:right w:val="nil"/>
            </w:tcBorders>
            <w:hideMark/>
          </w:tcPr>
          <w:p w14:paraId="187AEF25"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260 TOPS</w:t>
            </w:r>
          </w:p>
        </w:tc>
        <w:tc>
          <w:tcPr>
            <w:tcW w:w="0" w:type="auto"/>
            <w:tcBorders>
              <w:top w:val="nil"/>
              <w:left w:val="nil"/>
              <w:bottom w:val="nil"/>
              <w:right w:val="nil"/>
            </w:tcBorders>
            <w:hideMark/>
          </w:tcPr>
          <w:p w14:paraId="3F351690"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r>
      <w:tr w:rsidR="00407B5F" w:rsidRPr="00407B5F" w14:paraId="4054E20D" w14:textId="77777777" w:rsidTr="00407B5F">
        <w:trPr>
          <w:trHeight w:val="720"/>
        </w:trPr>
        <w:tc>
          <w:tcPr>
            <w:tcW w:w="0" w:type="auto"/>
            <w:tcBorders>
              <w:top w:val="nil"/>
              <w:left w:val="nil"/>
              <w:bottom w:val="nil"/>
              <w:right w:val="nil"/>
            </w:tcBorders>
            <w:vAlign w:val="center"/>
            <w:hideMark/>
          </w:tcPr>
          <w:p w14:paraId="4F1CC29B"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V100</w:t>
            </w:r>
          </w:p>
        </w:tc>
        <w:tc>
          <w:tcPr>
            <w:tcW w:w="0" w:type="auto"/>
            <w:tcBorders>
              <w:top w:val="nil"/>
              <w:left w:val="nil"/>
              <w:bottom w:val="nil"/>
              <w:right w:val="nil"/>
            </w:tcBorders>
            <w:hideMark/>
          </w:tcPr>
          <w:p w14:paraId="1D6299D7"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6AB4854D"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2A6ABDA8"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r w:rsidRPr="00407B5F">
              <w:rPr>
                <w:rFonts w:ascii="Times New Roman" w:eastAsia="Times New Roman" w:hAnsi="Times New Roman" w:cs="Times New Roman"/>
                <w:kern w:val="0"/>
                <w:sz w:val="21"/>
                <w:szCs w:val="21"/>
                <w:lang w:eastAsia="en-IN"/>
                <w14:ligatures w14:val="none"/>
              </w:rPr>
              <w:t>125 TFLOPS</w:t>
            </w:r>
          </w:p>
        </w:tc>
        <w:tc>
          <w:tcPr>
            <w:tcW w:w="0" w:type="auto"/>
            <w:tcBorders>
              <w:top w:val="nil"/>
              <w:left w:val="nil"/>
              <w:bottom w:val="nil"/>
              <w:right w:val="nil"/>
            </w:tcBorders>
            <w:hideMark/>
          </w:tcPr>
          <w:p w14:paraId="5BFA91F9" w14:textId="77777777" w:rsidR="00407B5F" w:rsidRPr="00407B5F" w:rsidRDefault="00407B5F" w:rsidP="00407B5F">
            <w:pPr>
              <w:spacing w:after="0" w:line="300" w:lineRule="atLeast"/>
              <w:rPr>
                <w:rFonts w:ascii="Times New Roman" w:eastAsia="Times New Roman" w:hAnsi="Times New Roman" w:cs="Times New Roman"/>
                <w:kern w:val="0"/>
                <w:sz w:val="21"/>
                <w:szCs w:val="21"/>
                <w:lang w:eastAsia="en-IN"/>
                <w14:ligatures w14:val="none"/>
              </w:rPr>
            </w:pPr>
          </w:p>
        </w:tc>
        <w:tc>
          <w:tcPr>
            <w:tcW w:w="0" w:type="auto"/>
            <w:tcBorders>
              <w:top w:val="nil"/>
              <w:left w:val="nil"/>
              <w:bottom w:val="nil"/>
              <w:right w:val="nil"/>
            </w:tcBorders>
            <w:hideMark/>
          </w:tcPr>
          <w:p w14:paraId="36BEE349"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54223B97"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0A4FC062" w14:textId="77777777" w:rsidTr="00407B5F">
        <w:trPr>
          <w:trHeight w:val="720"/>
        </w:trPr>
        <w:tc>
          <w:tcPr>
            <w:tcW w:w="0" w:type="auto"/>
            <w:tcBorders>
              <w:top w:val="nil"/>
              <w:left w:val="nil"/>
              <w:bottom w:val="nil"/>
              <w:right w:val="nil"/>
            </w:tcBorders>
            <w:vAlign w:val="center"/>
            <w:hideMark/>
          </w:tcPr>
          <w:p w14:paraId="1370F08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P4</w:t>
            </w:r>
          </w:p>
        </w:tc>
        <w:tc>
          <w:tcPr>
            <w:tcW w:w="0" w:type="auto"/>
            <w:tcBorders>
              <w:top w:val="nil"/>
              <w:left w:val="nil"/>
              <w:bottom w:val="nil"/>
              <w:right w:val="nil"/>
            </w:tcBorders>
            <w:hideMark/>
          </w:tcPr>
          <w:p w14:paraId="6EC842C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13B6E766"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6AD7E787"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77DA1E13"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05C0BECF"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4E64C112"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7C455E4E" w14:textId="77777777" w:rsidTr="00407B5F">
        <w:trPr>
          <w:trHeight w:val="720"/>
        </w:trPr>
        <w:tc>
          <w:tcPr>
            <w:tcW w:w="0" w:type="auto"/>
            <w:tcBorders>
              <w:top w:val="nil"/>
              <w:left w:val="nil"/>
              <w:bottom w:val="nil"/>
              <w:right w:val="nil"/>
            </w:tcBorders>
            <w:vAlign w:val="center"/>
            <w:hideMark/>
          </w:tcPr>
          <w:p w14:paraId="30943835"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P100</w:t>
            </w:r>
          </w:p>
        </w:tc>
        <w:tc>
          <w:tcPr>
            <w:tcW w:w="0" w:type="auto"/>
            <w:tcBorders>
              <w:top w:val="nil"/>
              <w:left w:val="nil"/>
              <w:bottom w:val="nil"/>
              <w:right w:val="nil"/>
            </w:tcBorders>
            <w:hideMark/>
          </w:tcPr>
          <w:p w14:paraId="413D237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618680BE"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0005E42D"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7D0F3C14"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4C80D223"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050A6EB2"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r w:rsidR="00407B5F" w:rsidRPr="00407B5F" w14:paraId="3F7AE92F" w14:textId="77777777" w:rsidTr="00407B5F">
        <w:trPr>
          <w:trHeight w:val="720"/>
        </w:trPr>
        <w:tc>
          <w:tcPr>
            <w:tcW w:w="0" w:type="auto"/>
            <w:tcBorders>
              <w:top w:val="nil"/>
              <w:left w:val="nil"/>
              <w:bottom w:val="nil"/>
              <w:right w:val="nil"/>
            </w:tcBorders>
            <w:vAlign w:val="center"/>
            <w:hideMark/>
          </w:tcPr>
          <w:p w14:paraId="0C3FC6A8"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r w:rsidRPr="00407B5F">
              <w:rPr>
                <w:rFonts w:ascii="Times New Roman" w:eastAsia="Times New Roman" w:hAnsi="Times New Roman" w:cs="Times New Roman"/>
                <w:b/>
                <w:bCs/>
                <w:kern w:val="0"/>
                <w:sz w:val="21"/>
                <w:szCs w:val="21"/>
                <w:lang w:eastAsia="en-IN"/>
                <w14:ligatures w14:val="none"/>
              </w:rPr>
              <w:t>K80</w:t>
            </w:r>
            <w:r w:rsidRPr="00407B5F">
              <w:rPr>
                <w:rFonts w:ascii="Times New Roman" w:eastAsia="Times New Roman" w:hAnsi="Times New Roman" w:cs="Times New Roman"/>
                <w:kern w:val="0"/>
                <w:sz w:val="16"/>
                <w:szCs w:val="16"/>
                <w:vertAlign w:val="superscript"/>
                <w:lang w:eastAsia="en-IN"/>
                <w14:ligatures w14:val="none"/>
              </w:rPr>
              <w:t>EOL</w:t>
            </w:r>
          </w:p>
        </w:tc>
        <w:tc>
          <w:tcPr>
            <w:tcW w:w="0" w:type="auto"/>
            <w:tcBorders>
              <w:top w:val="nil"/>
              <w:left w:val="nil"/>
              <w:bottom w:val="nil"/>
              <w:right w:val="nil"/>
            </w:tcBorders>
            <w:hideMark/>
          </w:tcPr>
          <w:p w14:paraId="05B4D94D" w14:textId="77777777" w:rsidR="00407B5F" w:rsidRPr="00407B5F" w:rsidRDefault="00407B5F" w:rsidP="00407B5F">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06011048"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71DA3B32"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5C1DF156"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03C059F8"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hideMark/>
          </w:tcPr>
          <w:p w14:paraId="05483DE3" w14:textId="77777777" w:rsidR="00407B5F" w:rsidRPr="00407B5F" w:rsidRDefault="00407B5F" w:rsidP="00407B5F">
            <w:pPr>
              <w:spacing w:after="0" w:line="300" w:lineRule="atLeast"/>
              <w:rPr>
                <w:rFonts w:ascii="Times New Roman" w:eastAsia="Times New Roman" w:hAnsi="Times New Roman" w:cs="Times New Roman"/>
                <w:kern w:val="0"/>
                <w:sz w:val="20"/>
                <w:szCs w:val="20"/>
                <w:lang w:eastAsia="en-IN"/>
                <w14:ligatures w14:val="none"/>
              </w:rPr>
            </w:pPr>
          </w:p>
        </w:tc>
      </w:tr>
    </w:tbl>
    <w:p w14:paraId="695080FF" w14:textId="77777777" w:rsidR="00407B5F" w:rsidRP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For mixed precision training, NVIDIA H100, A100, and L4 GPUs also support the </w:t>
      </w:r>
      <w:r w:rsidRPr="00407B5F">
        <w:rPr>
          <w:rFonts w:ascii="var(--devsite-code-font-family)" w:eastAsia="Times New Roman" w:hAnsi="var(--devsite-code-font-family)" w:cs="Courier New"/>
          <w:color w:val="202124"/>
          <w:kern w:val="0"/>
          <w:sz w:val="18"/>
          <w:szCs w:val="18"/>
          <w:lang w:eastAsia="en-IN"/>
          <w14:ligatures w14:val="none"/>
        </w:rPr>
        <w:t>bfloat16</w:t>
      </w:r>
      <w:r w:rsidRPr="00407B5F">
        <w:rPr>
          <w:rFonts w:ascii="Roboto" w:eastAsia="Times New Roman" w:hAnsi="Roboto" w:cs="Times New Roman"/>
          <w:color w:val="202124"/>
          <w:kern w:val="0"/>
          <w:sz w:val="20"/>
          <w:szCs w:val="20"/>
          <w:lang w:eastAsia="en-IN"/>
          <w14:ligatures w14:val="none"/>
        </w:rPr>
        <w:t> data type.</w:t>
      </w:r>
    </w:p>
    <w:p w14:paraId="50719712" w14:textId="77777777" w:rsidR="00407B5F" w:rsidRDefault="00407B5F"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407B5F">
        <w:rPr>
          <w:rFonts w:ascii="Roboto" w:eastAsia="Times New Roman" w:hAnsi="Roboto" w:cs="Times New Roman"/>
          <w:color w:val="202124"/>
          <w:kern w:val="0"/>
          <w:sz w:val="15"/>
          <w:szCs w:val="15"/>
          <w:vertAlign w:val="superscript"/>
          <w:lang w:eastAsia="en-IN"/>
          <w14:ligatures w14:val="none"/>
        </w:rPr>
        <w:t>†</w:t>
      </w:r>
      <w:r w:rsidRPr="00407B5F">
        <w:rPr>
          <w:rFonts w:ascii="Roboto" w:eastAsia="Times New Roman" w:hAnsi="Roboto" w:cs="Times New Roman"/>
          <w:color w:val="202124"/>
          <w:kern w:val="0"/>
          <w:sz w:val="20"/>
          <w:szCs w:val="20"/>
          <w:lang w:eastAsia="en-IN"/>
          <w14:ligatures w14:val="none"/>
        </w:rPr>
        <w:t>For H100 and L4 GPUs, structural sparsity is supported which you can use to double the performance value. The values shown are with sparsity. Specifications are one-half lower without sparsity</w:t>
      </w:r>
    </w:p>
    <w:p w14:paraId="76A0FF0D"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When you create a virtual machine (VM) on Compute Engine, you specify a machine series and a machine type for the VM. Each machine series is associated with one or more CPU platforms. If there are multiple CPU platforms available for a machine type, you can select a </w:t>
      </w:r>
      <w:hyperlink r:id="rId50" w:history="1">
        <w:r w:rsidRPr="007475F5">
          <w:rPr>
            <w:rFonts w:ascii="Roboto" w:eastAsia="Times New Roman" w:hAnsi="Roboto" w:cs="Times New Roman"/>
            <w:color w:val="0000FF"/>
            <w:kern w:val="0"/>
            <w:sz w:val="24"/>
            <w:szCs w:val="24"/>
            <w:u w:val="single"/>
            <w:lang w:eastAsia="en-IN"/>
            <w14:ligatures w14:val="none"/>
          </w:rPr>
          <w:t>minimum CPU</w:t>
        </w:r>
      </w:hyperlink>
      <w:r w:rsidRPr="007475F5">
        <w:rPr>
          <w:rFonts w:ascii="Roboto" w:eastAsia="Times New Roman" w:hAnsi="Roboto" w:cs="Times New Roman"/>
          <w:color w:val="202124"/>
          <w:kern w:val="0"/>
          <w:sz w:val="24"/>
          <w:szCs w:val="24"/>
          <w:lang w:eastAsia="en-IN"/>
          <w14:ligatures w14:val="none"/>
        </w:rPr>
        <w:t> platform for the VM.</w:t>
      </w:r>
    </w:p>
    <w:p w14:paraId="19657AF4"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A CPU platform offers multiple physical processors, and each of these processors are referred to as a core. For all processors available on Compute Engine, a single CPU core can run as multiple hardware multithreads through </w:t>
      </w:r>
      <w:hyperlink r:id="rId51" w:history="1">
        <w:r w:rsidRPr="007475F5">
          <w:rPr>
            <w:rFonts w:ascii="Roboto" w:eastAsia="Times New Roman" w:hAnsi="Roboto" w:cs="Times New Roman"/>
            <w:color w:val="0000FF"/>
            <w:kern w:val="0"/>
            <w:sz w:val="24"/>
            <w:szCs w:val="24"/>
            <w:u w:val="single"/>
            <w:lang w:eastAsia="en-IN"/>
            <w14:ligatures w14:val="none"/>
          </w:rPr>
          <w:t>Simultaneous multithreading (SMT)</w:t>
        </w:r>
      </w:hyperlink>
      <w:r w:rsidRPr="007475F5">
        <w:rPr>
          <w:rFonts w:ascii="Roboto" w:eastAsia="Times New Roman" w:hAnsi="Roboto" w:cs="Times New Roman"/>
          <w:color w:val="202124"/>
          <w:kern w:val="0"/>
          <w:sz w:val="24"/>
          <w:szCs w:val="24"/>
          <w:lang w:eastAsia="en-IN"/>
          <w14:ligatures w14:val="none"/>
        </w:rPr>
        <w:t>, which is known on Intel processors as </w:t>
      </w:r>
      <w:hyperlink r:id="rId52" w:history="1">
        <w:r w:rsidRPr="007475F5">
          <w:rPr>
            <w:rFonts w:ascii="Roboto" w:eastAsia="Times New Roman" w:hAnsi="Roboto" w:cs="Times New Roman"/>
            <w:color w:val="0000FF"/>
            <w:kern w:val="0"/>
            <w:sz w:val="24"/>
            <w:szCs w:val="24"/>
            <w:u w:val="single"/>
            <w:lang w:eastAsia="en-IN"/>
            <w14:ligatures w14:val="none"/>
          </w:rPr>
          <w:t>Intel Hyper-Threading Technology</w:t>
        </w:r>
      </w:hyperlink>
      <w:r w:rsidRPr="007475F5">
        <w:rPr>
          <w:rFonts w:ascii="Roboto" w:eastAsia="Times New Roman" w:hAnsi="Roboto" w:cs="Times New Roman"/>
          <w:color w:val="202124"/>
          <w:kern w:val="0"/>
          <w:sz w:val="24"/>
          <w:szCs w:val="24"/>
          <w:lang w:eastAsia="en-IN"/>
          <w14:ligatures w14:val="none"/>
        </w:rPr>
        <w:t>. On Compute Engine, each hardware multithread is called a virtual CPU (vCPU). When vCPUs are reported to the VM as occupying different virtual cores, Compute Engine ensures that these vCPUs never share the same physical core.</w:t>
      </w:r>
    </w:p>
    <w:p w14:paraId="652AA566"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The </w:t>
      </w:r>
      <w:hyperlink r:id="rId53" w:history="1">
        <w:r w:rsidRPr="007475F5">
          <w:rPr>
            <w:rFonts w:ascii="Roboto" w:eastAsia="Times New Roman" w:hAnsi="Roboto" w:cs="Times New Roman"/>
            <w:color w:val="0000FF"/>
            <w:kern w:val="0"/>
            <w:sz w:val="24"/>
            <w:szCs w:val="24"/>
            <w:u w:val="single"/>
            <w:lang w:eastAsia="en-IN"/>
            <w14:ligatures w14:val="none"/>
          </w:rPr>
          <w:t>machine type</w:t>
        </w:r>
      </w:hyperlink>
      <w:r w:rsidRPr="007475F5">
        <w:rPr>
          <w:rFonts w:ascii="Roboto" w:eastAsia="Times New Roman" w:hAnsi="Roboto" w:cs="Times New Roman"/>
          <w:color w:val="202124"/>
          <w:kern w:val="0"/>
          <w:sz w:val="24"/>
          <w:szCs w:val="24"/>
          <w:lang w:eastAsia="en-IN"/>
          <w14:ligatures w14:val="none"/>
        </w:rPr>
        <w:t> of your VM specifies its number of vCPUs, and you can infer its number of physical CPU cores using the default vCPU per core ratio for that machine series:</w:t>
      </w:r>
    </w:p>
    <w:p w14:paraId="30183430" w14:textId="77777777" w:rsidR="007475F5" w:rsidRPr="007475F5" w:rsidRDefault="007475F5" w:rsidP="007475F5">
      <w:pPr>
        <w:numPr>
          <w:ilvl w:val="0"/>
          <w:numId w:val="6"/>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For the Tau T2D, Tau T2A, and H3 machine series, VMs always have one vCPU per core.</w:t>
      </w:r>
    </w:p>
    <w:p w14:paraId="2B96F220" w14:textId="77777777" w:rsidR="007475F5" w:rsidRPr="007475F5" w:rsidRDefault="007475F5" w:rsidP="007475F5">
      <w:pPr>
        <w:numPr>
          <w:ilvl w:val="0"/>
          <w:numId w:val="6"/>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For all other machine series, VMs have two vCPUs per core by default.</w:t>
      </w:r>
    </w:p>
    <w:p w14:paraId="58D3838D"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You can optionally </w:t>
      </w:r>
      <w:hyperlink r:id="rId54" w:history="1">
        <w:r w:rsidRPr="007475F5">
          <w:rPr>
            <w:rFonts w:ascii="Roboto" w:eastAsia="Times New Roman" w:hAnsi="Roboto" w:cs="Times New Roman"/>
            <w:color w:val="0000FF"/>
            <w:kern w:val="0"/>
            <w:sz w:val="24"/>
            <w:szCs w:val="24"/>
            <w:u w:val="single"/>
            <w:lang w:eastAsia="en-IN"/>
            <w14:ligatures w14:val="none"/>
          </w:rPr>
          <w:t>set a VM to have one vCPU per core instead of two vCPUs per core</w:t>
        </w:r>
      </w:hyperlink>
      <w:r w:rsidRPr="007475F5">
        <w:rPr>
          <w:rFonts w:ascii="Roboto" w:eastAsia="Times New Roman" w:hAnsi="Roboto" w:cs="Times New Roman"/>
          <w:color w:val="202124"/>
          <w:kern w:val="0"/>
          <w:sz w:val="24"/>
          <w:szCs w:val="24"/>
          <w:lang w:eastAsia="en-IN"/>
          <w14:ligatures w14:val="none"/>
        </w:rPr>
        <w:t>, which might benefit some workloads. Importantly, when you do this, the machine type of your VM no longer reflects the correct number of vCPUs. Instead, the </w:t>
      </w:r>
      <w:hyperlink r:id="rId55" w:anchor="pricing" w:history="1">
        <w:r w:rsidRPr="007475F5">
          <w:rPr>
            <w:rFonts w:ascii="Roboto" w:eastAsia="Times New Roman" w:hAnsi="Roboto" w:cs="Times New Roman"/>
            <w:color w:val="0000FF"/>
            <w:kern w:val="0"/>
            <w:sz w:val="24"/>
            <w:szCs w:val="24"/>
            <w:u w:val="single"/>
            <w:lang w:eastAsia="en-IN"/>
            <w14:ligatures w14:val="none"/>
          </w:rPr>
          <w:t>pricing</w:t>
        </w:r>
      </w:hyperlink>
      <w:r w:rsidRPr="007475F5">
        <w:rPr>
          <w:rFonts w:ascii="Roboto" w:eastAsia="Times New Roman" w:hAnsi="Roboto" w:cs="Times New Roman"/>
          <w:color w:val="202124"/>
          <w:kern w:val="0"/>
          <w:sz w:val="24"/>
          <w:szCs w:val="24"/>
          <w:lang w:eastAsia="en-IN"/>
          <w14:ligatures w14:val="none"/>
        </w:rPr>
        <w:t> and number of physical CPU cores remains the same as it would be for the default two vCPUs per core ratio, and the number of vCPUs is half of the value indicated by the machine type.</w:t>
      </w:r>
    </w:p>
    <w:p w14:paraId="456A8E77" w14:textId="77777777" w:rsidR="007475F5" w:rsidRPr="007475F5" w:rsidRDefault="007475F5" w:rsidP="007475F5">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7475F5">
        <w:rPr>
          <w:rFonts w:ascii="Times New Roman" w:eastAsia="Times New Roman" w:hAnsi="Times New Roman" w:cs="Times New Roman"/>
          <w:b/>
          <w:bCs/>
          <w:color w:val="202124"/>
          <w:kern w:val="0"/>
          <w:sz w:val="36"/>
          <w:szCs w:val="36"/>
          <w:lang w:eastAsia="en-IN"/>
          <w14:ligatures w14:val="none"/>
        </w:rPr>
        <w:lastRenderedPageBreak/>
        <w:t>Arm processors</w:t>
      </w:r>
    </w:p>
    <w:p w14:paraId="23E847B2"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For Arm processors, Compute Engine uses one thread per core. Each vCPU maps to a physical core with no SMT.</w:t>
      </w:r>
    </w:p>
    <w:p w14:paraId="211330B0"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The following table describes the Arm processors that are available for Compute Engine VMs.</w:t>
      </w:r>
    </w:p>
    <w:tbl>
      <w:tblPr>
        <w:tblW w:w="12840" w:type="dxa"/>
        <w:tblCellMar>
          <w:top w:w="15" w:type="dxa"/>
          <w:left w:w="15" w:type="dxa"/>
          <w:bottom w:w="15" w:type="dxa"/>
          <w:right w:w="15" w:type="dxa"/>
        </w:tblCellMar>
        <w:tblLook w:val="04A0" w:firstRow="1" w:lastRow="0" w:firstColumn="1" w:lastColumn="0" w:noHBand="0" w:noVBand="1"/>
      </w:tblPr>
      <w:tblGrid>
        <w:gridCol w:w="1926"/>
        <w:gridCol w:w="3210"/>
        <w:gridCol w:w="3210"/>
        <w:gridCol w:w="4494"/>
      </w:tblGrid>
      <w:tr w:rsidR="007475F5" w:rsidRPr="007475F5" w14:paraId="6217164C" w14:textId="77777777" w:rsidTr="007475F5">
        <w:trPr>
          <w:trHeight w:val="720"/>
          <w:tblHeader/>
        </w:trPr>
        <w:tc>
          <w:tcPr>
            <w:tcW w:w="750" w:type="pct"/>
            <w:tcBorders>
              <w:top w:val="nil"/>
              <w:left w:val="nil"/>
              <w:bottom w:val="nil"/>
              <w:right w:val="nil"/>
            </w:tcBorders>
            <w:vAlign w:val="center"/>
            <w:hideMark/>
          </w:tcPr>
          <w:p w14:paraId="783F8C2D"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CPU processor</w:t>
            </w:r>
          </w:p>
        </w:tc>
        <w:tc>
          <w:tcPr>
            <w:tcW w:w="1250" w:type="pct"/>
            <w:tcBorders>
              <w:top w:val="nil"/>
              <w:left w:val="nil"/>
              <w:bottom w:val="nil"/>
              <w:right w:val="nil"/>
            </w:tcBorders>
            <w:vAlign w:val="center"/>
            <w:hideMark/>
          </w:tcPr>
          <w:p w14:paraId="38F19C0D"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Processor SKU</w:t>
            </w:r>
          </w:p>
        </w:tc>
        <w:tc>
          <w:tcPr>
            <w:tcW w:w="1250" w:type="pct"/>
            <w:tcBorders>
              <w:top w:val="nil"/>
              <w:left w:val="nil"/>
              <w:bottom w:val="nil"/>
              <w:right w:val="nil"/>
            </w:tcBorders>
            <w:vAlign w:val="center"/>
            <w:hideMark/>
          </w:tcPr>
          <w:p w14:paraId="27FC6262"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Supported machine series and types</w:t>
            </w:r>
          </w:p>
        </w:tc>
        <w:tc>
          <w:tcPr>
            <w:tcW w:w="1750" w:type="pct"/>
            <w:tcBorders>
              <w:top w:val="nil"/>
              <w:left w:val="nil"/>
              <w:bottom w:val="nil"/>
              <w:right w:val="nil"/>
            </w:tcBorders>
            <w:vAlign w:val="center"/>
            <w:hideMark/>
          </w:tcPr>
          <w:p w14:paraId="18572444"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All-core sustained frequency (GHz)</w:t>
            </w:r>
          </w:p>
        </w:tc>
      </w:tr>
      <w:tr w:rsidR="007475F5" w:rsidRPr="007475F5" w14:paraId="18BA8FFC" w14:textId="77777777" w:rsidTr="007475F5">
        <w:trPr>
          <w:trHeight w:val="720"/>
        </w:trPr>
        <w:tc>
          <w:tcPr>
            <w:tcW w:w="0" w:type="auto"/>
            <w:tcBorders>
              <w:top w:val="nil"/>
              <w:left w:val="nil"/>
              <w:bottom w:val="nil"/>
              <w:right w:val="nil"/>
            </w:tcBorders>
            <w:vAlign w:val="center"/>
            <w:hideMark/>
          </w:tcPr>
          <w:p w14:paraId="2ABF5A65"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Ampere Altra</w:t>
            </w:r>
          </w:p>
        </w:tc>
        <w:tc>
          <w:tcPr>
            <w:tcW w:w="0" w:type="auto"/>
            <w:tcBorders>
              <w:top w:val="nil"/>
              <w:left w:val="nil"/>
              <w:bottom w:val="nil"/>
              <w:right w:val="nil"/>
            </w:tcBorders>
            <w:hideMark/>
          </w:tcPr>
          <w:p w14:paraId="09FBA70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Q64-30</w:t>
            </w:r>
          </w:p>
        </w:tc>
        <w:tc>
          <w:tcPr>
            <w:tcW w:w="0" w:type="auto"/>
            <w:tcBorders>
              <w:top w:val="nil"/>
              <w:left w:val="nil"/>
              <w:bottom w:val="nil"/>
              <w:right w:val="nil"/>
            </w:tcBorders>
            <w:hideMark/>
          </w:tcPr>
          <w:p w14:paraId="1643F603" w14:textId="77777777" w:rsidR="007475F5" w:rsidRPr="007475F5" w:rsidRDefault="007475F5" w:rsidP="007475F5">
            <w:pPr>
              <w:numPr>
                <w:ilvl w:val="0"/>
                <w:numId w:val="7"/>
              </w:numPr>
              <w:spacing w:after="0" w:line="300" w:lineRule="atLeast"/>
              <w:rPr>
                <w:rFonts w:ascii="Times New Roman" w:eastAsia="Times New Roman" w:hAnsi="Times New Roman" w:cs="Times New Roman"/>
                <w:kern w:val="0"/>
                <w:sz w:val="21"/>
                <w:szCs w:val="21"/>
                <w:lang w:eastAsia="en-IN"/>
                <w14:ligatures w14:val="none"/>
              </w:rPr>
            </w:pPr>
            <w:hyperlink r:id="rId56" w:anchor="t2a_machines" w:history="1">
              <w:r w:rsidRPr="007475F5">
                <w:rPr>
                  <w:rFonts w:ascii="Times New Roman" w:eastAsia="Times New Roman" w:hAnsi="Times New Roman" w:cs="Times New Roman"/>
                  <w:color w:val="0000FF"/>
                  <w:kern w:val="0"/>
                  <w:sz w:val="21"/>
                  <w:szCs w:val="21"/>
                  <w:u w:val="single"/>
                  <w:lang w:eastAsia="en-IN"/>
                  <w14:ligatures w14:val="none"/>
                </w:rPr>
                <w:t>Tau T2A</w:t>
              </w:r>
            </w:hyperlink>
          </w:p>
        </w:tc>
        <w:tc>
          <w:tcPr>
            <w:tcW w:w="0" w:type="auto"/>
            <w:tcBorders>
              <w:top w:val="nil"/>
              <w:left w:val="nil"/>
              <w:bottom w:val="nil"/>
              <w:right w:val="nil"/>
            </w:tcBorders>
            <w:hideMark/>
          </w:tcPr>
          <w:p w14:paraId="4841A097"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3.0</w:t>
            </w:r>
          </w:p>
        </w:tc>
      </w:tr>
    </w:tbl>
    <w:p w14:paraId="483262D4" w14:textId="77777777" w:rsidR="007475F5" w:rsidRPr="007475F5" w:rsidRDefault="007475F5" w:rsidP="007475F5">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7475F5">
        <w:rPr>
          <w:rFonts w:ascii="Times New Roman" w:eastAsia="Times New Roman" w:hAnsi="Times New Roman" w:cs="Times New Roman"/>
          <w:b/>
          <w:bCs/>
          <w:color w:val="202124"/>
          <w:kern w:val="0"/>
          <w:sz w:val="36"/>
          <w:szCs w:val="36"/>
          <w:lang w:eastAsia="en-IN"/>
          <w14:ligatures w14:val="none"/>
        </w:rPr>
        <w:t>x86 processors</w:t>
      </w:r>
    </w:p>
    <w:p w14:paraId="50064644"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For most x86 processors, each vCPU is implemented as a single hardware thread. The Tau T2D machine series is the exception, with one vCPU representing one physical core.</w:t>
      </w:r>
    </w:p>
    <w:p w14:paraId="1BC28415" w14:textId="77777777" w:rsidR="007475F5" w:rsidRPr="007475F5" w:rsidRDefault="007475F5" w:rsidP="007475F5">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7475F5">
        <w:rPr>
          <w:rFonts w:ascii="Times New Roman" w:eastAsia="Times New Roman" w:hAnsi="Times New Roman" w:cs="Times New Roman"/>
          <w:b/>
          <w:bCs/>
          <w:color w:val="202124"/>
          <w:kern w:val="0"/>
          <w:sz w:val="27"/>
          <w:szCs w:val="27"/>
          <w:lang w:eastAsia="en-IN"/>
          <w14:ligatures w14:val="none"/>
        </w:rPr>
        <w:t>Intel processors</w:t>
      </w:r>
    </w:p>
    <w:p w14:paraId="1051EA41"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On Intel Xeon processors, </w:t>
      </w:r>
      <w:hyperlink r:id="rId57" w:history="1">
        <w:r w:rsidRPr="007475F5">
          <w:rPr>
            <w:rFonts w:ascii="Roboto" w:eastAsia="Times New Roman" w:hAnsi="Roboto" w:cs="Times New Roman"/>
            <w:color w:val="0000FF"/>
            <w:kern w:val="0"/>
            <w:sz w:val="24"/>
            <w:szCs w:val="24"/>
            <w:u w:val="single"/>
            <w:lang w:eastAsia="en-IN"/>
            <w14:ligatures w14:val="none"/>
          </w:rPr>
          <w:t>Intel Hyper-Threading Technology</w:t>
        </w:r>
      </w:hyperlink>
      <w:r w:rsidRPr="007475F5">
        <w:rPr>
          <w:rFonts w:ascii="Roboto" w:eastAsia="Times New Roman" w:hAnsi="Roboto" w:cs="Times New Roman"/>
          <w:color w:val="202124"/>
          <w:kern w:val="0"/>
          <w:sz w:val="24"/>
          <w:szCs w:val="24"/>
          <w:lang w:eastAsia="en-IN"/>
          <w14:ligatures w14:val="none"/>
        </w:rPr>
        <w:t> supports multiple threads running concurrently on each core. The specific size and shape of your </w:t>
      </w:r>
      <w:hyperlink r:id="rId58" w:history="1">
        <w:r w:rsidRPr="007475F5">
          <w:rPr>
            <w:rFonts w:ascii="Roboto" w:eastAsia="Times New Roman" w:hAnsi="Roboto" w:cs="Times New Roman"/>
            <w:color w:val="0000FF"/>
            <w:kern w:val="0"/>
            <w:sz w:val="24"/>
            <w:szCs w:val="24"/>
            <w:u w:val="single"/>
            <w:lang w:eastAsia="en-IN"/>
            <w14:ligatures w14:val="none"/>
          </w:rPr>
          <w:t>VM instance</w:t>
        </w:r>
      </w:hyperlink>
      <w:r w:rsidRPr="007475F5">
        <w:rPr>
          <w:rFonts w:ascii="Roboto" w:eastAsia="Times New Roman" w:hAnsi="Roboto" w:cs="Times New Roman"/>
          <w:color w:val="202124"/>
          <w:kern w:val="0"/>
          <w:sz w:val="24"/>
          <w:szCs w:val="24"/>
          <w:lang w:eastAsia="en-IN"/>
          <w14:ligatures w14:val="none"/>
        </w:rPr>
        <w:t> determines the number of its vCPUs.</w:t>
      </w:r>
    </w:p>
    <w:tbl>
      <w:tblPr>
        <w:tblW w:w="0" w:type="auto"/>
        <w:tblCellMar>
          <w:top w:w="15" w:type="dxa"/>
          <w:left w:w="15" w:type="dxa"/>
          <w:bottom w:w="15" w:type="dxa"/>
          <w:right w:w="15" w:type="dxa"/>
        </w:tblCellMar>
        <w:tblLook w:val="04A0" w:firstRow="1" w:lastRow="0" w:firstColumn="1" w:lastColumn="0" w:noHBand="0" w:noVBand="1"/>
      </w:tblPr>
      <w:tblGrid>
        <w:gridCol w:w="1421"/>
        <w:gridCol w:w="1322"/>
        <w:gridCol w:w="2806"/>
        <w:gridCol w:w="1060"/>
        <w:gridCol w:w="1165"/>
        <w:gridCol w:w="1252"/>
      </w:tblGrid>
      <w:tr w:rsidR="007475F5" w:rsidRPr="007475F5" w14:paraId="5E4318B5" w14:textId="77777777" w:rsidTr="007475F5">
        <w:trPr>
          <w:trHeight w:val="720"/>
          <w:tblHeader/>
        </w:trPr>
        <w:tc>
          <w:tcPr>
            <w:tcW w:w="0" w:type="auto"/>
            <w:tcBorders>
              <w:top w:val="nil"/>
              <w:left w:val="nil"/>
              <w:bottom w:val="nil"/>
              <w:right w:val="nil"/>
            </w:tcBorders>
            <w:vAlign w:val="center"/>
            <w:hideMark/>
          </w:tcPr>
          <w:p w14:paraId="3194842D"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CPU processor</w:t>
            </w:r>
          </w:p>
        </w:tc>
        <w:tc>
          <w:tcPr>
            <w:tcW w:w="0" w:type="auto"/>
            <w:tcBorders>
              <w:top w:val="nil"/>
              <w:left w:val="nil"/>
              <w:bottom w:val="nil"/>
              <w:right w:val="nil"/>
            </w:tcBorders>
            <w:vAlign w:val="center"/>
            <w:hideMark/>
          </w:tcPr>
          <w:p w14:paraId="299F6D8B"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Processor SKU</w:t>
            </w:r>
          </w:p>
        </w:tc>
        <w:tc>
          <w:tcPr>
            <w:tcW w:w="0" w:type="auto"/>
            <w:tcBorders>
              <w:top w:val="nil"/>
              <w:left w:val="nil"/>
              <w:bottom w:val="nil"/>
              <w:right w:val="nil"/>
            </w:tcBorders>
            <w:vAlign w:val="center"/>
            <w:hideMark/>
          </w:tcPr>
          <w:p w14:paraId="643A3400"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Supported machine series and types</w:t>
            </w:r>
          </w:p>
        </w:tc>
        <w:tc>
          <w:tcPr>
            <w:tcW w:w="0" w:type="auto"/>
            <w:tcBorders>
              <w:top w:val="nil"/>
              <w:left w:val="nil"/>
              <w:bottom w:val="nil"/>
              <w:right w:val="nil"/>
            </w:tcBorders>
            <w:vAlign w:val="center"/>
            <w:hideMark/>
          </w:tcPr>
          <w:p w14:paraId="27E9E148"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Base frequency (GHz)</w:t>
            </w:r>
          </w:p>
        </w:tc>
        <w:tc>
          <w:tcPr>
            <w:tcW w:w="0" w:type="auto"/>
            <w:tcBorders>
              <w:top w:val="nil"/>
              <w:left w:val="nil"/>
              <w:bottom w:val="nil"/>
              <w:right w:val="nil"/>
            </w:tcBorders>
            <w:vAlign w:val="center"/>
            <w:hideMark/>
          </w:tcPr>
          <w:p w14:paraId="5274559B"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All-core turbo frequency (GHz)</w:t>
            </w:r>
          </w:p>
        </w:tc>
        <w:tc>
          <w:tcPr>
            <w:tcW w:w="0" w:type="auto"/>
            <w:tcBorders>
              <w:top w:val="nil"/>
              <w:left w:val="nil"/>
              <w:bottom w:val="nil"/>
              <w:right w:val="nil"/>
            </w:tcBorders>
            <w:vAlign w:val="center"/>
            <w:hideMark/>
          </w:tcPr>
          <w:p w14:paraId="5404FBF7"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Single-core max turbo frequency (GHz)</w:t>
            </w:r>
          </w:p>
        </w:tc>
      </w:tr>
      <w:tr w:rsidR="007475F5" w:rsidRPr="007475F5" w14:paraId="4E433B96" w14:textId="77777777" w:rsidTr="007475F5">
        <w:trPr>
          <w:trHeight w:val="720"/>
        </w:trPr>
        <w:tc>
          <w:tcPr>
            <w:tcW w:w="0" w:type="auto"/>
            <w:tcBorders>
              <w:top w:val="nil"/>
              <w:left w:val="nil"/>
              <w:bottom w:val="nil"/>
              <w:right w:val="nil"/>
            </w:tcBorders>
            <w:vAlign w:val="center"/>
            <w:hideMark/>
          </w:tcPr>
          <w:p w14:paraId="4F17B9C2"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Scalable Processor</w:t>
            </w:r>
            <w:r w:rsidRPr="007475F5">
              <w:rPr>
                <w:rFonts w:ascii="Times New Roman" w:eastAsia="Times New Roman" w:hAnsi="Times New Roman" w:cs="Times New Roman"/>
                <w:b/>
                <w:bCs/>
                <w:kern w:val="0"/>
                <w:sz w:val="21"/>
                <w:szCs w:val="21"/>
                <w:lang w:eastAsia="en-IN"/>
                <w14:ligatures w14:val="none"/>
              </w:rPr>
              <w:br/>
              <w:t>(Sapphire Rapids)</w:t>
            </w:r>
            <w:r w:rsidRPr="007475F5">
              <w:rPr>
                <w:rFonts w:ascii="Times New Roman" w:eastAsia="Times New Roman" w:hAnsi="Times New Roman" w:cs="Times New Roman"/>
                <w:b/>
                <w:bCs/>
                <w:kern w:val="0"/>
                <w:sz w:val="21"/>
                <w:szCs w:val="21"/>
                <w:lang w:eastAsia="en-IN"/>
                <w14:ligatures w14:val="none"/>
              </w:rPr>
              <w:br/>
              <w:t>4th generation</w:t>
            </w:r>
          </w:p>
        </w:tc>
        <w:tc>
          <w:tcPr>
            <w:tcW w:w="0" w:type="auto"/>
            <w:tcBorders>
              <w:top w:val="nil"/>
              <w:left w:val="nil"/>
              <w:bottom w:val="nil"/>
              <w:right w:val="nil"/>
            </w:tcBorders>
            <w:hideMark/>
          </w:tcPr>
          <w:p w14:paraId="5C3E37C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Platinum 8481C Processor</w:t>
            </w:r>
          </w:p>
        </w:tc>
        <w:tc>
          <w:tcPr>
            <w:tcW w:w="0" w:type="auto"/>
            <w:tcBorders>
              <w:top w:val="nil"/>
              <w:left w:val="nil"/>
              <w:bottom w:val="nil"/>
              <w:right w:val="nil"/>
            </w:tcBorders>
            <w:hideMark/>
          </w:tcPr>
          <w:p w14:paraId="59EF4B4C" w14:textId="77777777" w:rsidR="007475F5" w:rsidRPr="007475F5" w:rsidRDefault="007475F5" w:rsidP="007475F5">
            <w:pPr>
              <w:numPr>
                <w:ilvl w:val="0"/>
                <w:numId w:val="8"/>
              </w:numPr>
              <w:spacing w:after="180" w:line="300" w:lineRule="atLeast"/>
              <w:rPr>
                <w:rFonts w:ascii="Times New Roman" w:eastAsia="Times New Roman" w:hAnsi="Times New Roman" w:cs="Times New Roman"/>
                <w:kern w:val="0"/>
                <w:sz w:val="21"/>
                <w:szCs w:val="21"/>
                <w:lang w:eastAsia="en-IN"/>
                <w14:ligatures w14:val="none"/>
              </w:rPr>
            </w:pPr>
            <w:hyperlink r:id="rId59" w:anchor="c3_series" w:history="1">
              <w:r w:rsidRPr="007475F5">
                <w:rPr>
                  <w:rFonts w:ascii="Times New Roman" w:eastAsia="Times New Roman" w:hAnsi="Times New Roman" w:cs="Times New Roman"/>
                  <w:color w:val="0000FF"/>
                  <w:kern w:val="0"/>
                  <w:sz w:val="21"/>
                  <w:szCs w:val="21"/>
                  <w:u w:val="single"/>
                  <w:lang w:eastAsia="en-IN"/>
                  <w14:ligatures w14:val="none"/>
                </w:rPr>
                <w:t>C3</w:t>
              </w:r>
            </w:hyperlink>
          </w:p>
          <w:p w14:paraId="4C2899AC" w14:textId="77777777" w:rsidR="007475F5" w:rsidRPr="007475F5" w:rsidRDefault="007475F5" w:rsidP="007475F5">
            <w:pPr>
              <w:numPr>
                <w:ilvl w:val="0"/>
                <w:numId w:val="8"/>
              </w:numPr>
              <w:spacing w:before="180" w:after="180" w:line="300" w:lineRule="atLeast"/>
              <w:rPr>
                <w:rFonts w:ascii="Times New Roman" w:eastAsia="Times New Roman" w:hAnsi="Times New Roman" w:cs="Times New Roman"/>
                <w:kern w:val="0"/>
                <w:sz w:val="21"/>
                <w:szCs w:val="21"/>
                <w:lang w:eastAsia="en-IN"/>
                <w14:ligatures w14:val="none"/>
              </w:rPr>
            </w:pPr>
            <w:hyperlink r:id="rId60" w:anchor="z3_series" w:history="1">
              <w:r w:rsidRPr="007475F5">
                <w:rPr>
                  <w:rFonts w:ascii="Times New Roman" w:eastAsia="Times New Roman" w:hAnsi="Times New Roman" w:cs="Times New Roman"/>
                  <w:color w:val="0000FF"/>
                  <w:kern w:val="0"/>
                  <w:sz w:val="21"/>
                  <w:szCs w:val="21"/>
                  <w:u w:val="single"/>
                  <w:lang w:eastAsia="en-IN"/>
                  <w14:ligatures w14:val="none"/>
                </w:rPr>
                <w:t>Z3</w:t>
              </w:r>
            </w:hyperlink>
            <w:r w:rsidRPr="007475F5">
              <w:rPr>
                <w:rFonts w:ascii="Times New Roman" w:eastAsia="Times New Roman" w:hAnsi="Times New Roman" w:cs="Times New Roman"/>
                <w:kern w:val="0"/>
                <w:sz w:val="21"/>
                <w:szCs w:val="21"/>
                <w:lang w:eastAsia="en-IN"/>
                <w14:ligatures w14:val="none"/>
              </w:rPr>
              <w:t> (</w:t>
            </w:r>
            <w:hyperlink r:id="rId61" w:anchor="product-launch-stages" w:history="1">
              <w:r w:rsidRPr="007475F5">
                <w:rPr>
                  <w:rFonts w:ascii="Times New Roman" w:eastAsia="Times New Roman" w:hAnsi="Times New Roman" w:cs="Times New Roman"/>
                  <w:color w:val="0000FF"/>
                  <w:kern w:val="0"/>
                  <w:sz w:val="21"/>
                  <w:szCs w:val="21"/>
                  <w:u w:val="single"/>
                  <w:lang w:eastAsia="en-IN"/>
                  <w14:ligatures w14:val="none"/>
                </w:rPr>
                <w:t>Preview</w:t>
              </w:r>
            </w:hyperlink>
            <w:r w:rsidRPr="007475F5">
              <w:rPr>
                <w:rFonts w:ascii="Times New Roman" w:eastAsia="Times New Roman" w:hAnsi="Times New Roman" w:cs="Times New Roman"/>
                <w:kern w:val="0"/>
                <w:sz w:val="21"/>
                <w:szCs w:val="21"/>
                <w:lang w:eastAsia="en-IN"/>
                <w14:ligatures w14:val="none"/>
              </w:rPr>
              <w:t>)</w:t>
            </w:r>
          </w:p>
          <w:p w14:paraId="4C9C2703" w14:textId="77777777" w:rsidR="007475F5" w:rsidRPr="007475F5" w:rsidRDefault="007475F5" w:rsidP="007475F5">
            <w:pPr>
              <w:numPr>
                <w:ilvl w:val="0"/>
                <w:numId w:val="8"/>
              </w:numPr>
              <w:spacing w:before="180" w:after="180" w:line="300" w:lineRule="atLeast"/>
              <w:rPr>
                <w:rFonts w:ascii="Times New Roman" w:eastAsia="Times New Roman" w:hAnsi="Times New Roman" w:cs="Times New Roman"/>
                <w:kern w:val="0"/>
                <w:sz w:val="21"/>
                <w:szCs w:val="21"/>
                <w:lang w:eastAsia="en-IN"/>
                <w14:ligatures w14:val="none"/>
              </w:rPr>
            </w:pPr>
            <w:hyperlink r:id="rId62" w:anchor="h3_series" w:history="1">
              <w:r w:rsidRPr="007475F5">
                <w:rPr>
                  <w:rFonts w:ascii="Times New Roman" w:eastAsia="Times New Roman" w:hAnsi="Times New Roman" w:cs="Times New Roman"/>
                  <w:color w:val="0000FF"/>
                  <w:kern w:val="0"/>
                  <w:sz w:val="21"/>
                  <w:szCs w:val="21"/>
                  <w:u w:val="single"/>
                  <w:lang w:eastAsia="en-IN"/>
                  <w14:ligatures w14:val="none"/>
                </w:rPr>
                <w:t>H3</w:t>
              </w:r>
            </w:hyperlink>
          </w:p>
          <w:p w14:paraId="1D917B87" w14:textId="77777777" w:rsidR="007475F5" w:rsidRPr="007475F5" w:rsidRDefault="007475F5" w:rsidP="007475F5">
            <w:pPr>
              <w:numPr>
                <w:ilvl w:val="0"/>
                <w:numId w:val="8"/>
              </w:numPr>
              <w:spacing w:before="180" w:after="0" w:line="300" w:lineRule="atLeast"/>
              <w:rPr>
                <w:rFonts w:ascii="Times New Roman" w:eastAsia="Times New Roman" w:hAnsi="Times New Roman" w:cs="Times New Roman"/>
                <w:kern w:val="0"/>
                <w:sz w:val="21"/>
                <w:szCs w:val="21"/>
                <w:lang w:eastAsia="en-IN"/>
                <w14:ligatures w14:val="none"/>
              </w:rPr>
            </w:pPr>
            <w:hyperlink r:id="rId63" w:anchor="a3-vms" w:history="1">
              <w:r w:rsidRPr="007475F5">
                <w:rPr>
                  <w:rFonts w:ascii="Times New Roman" w:eastAsia="Times New Roman" w:hAnsi="Times New Roman" w:cs="Times New Roman"/>
                  <w:color w:val="0000FF"/>
                  <w:kern w:val="0"/>
                  <w:sz w:val="21"/>
                  <w:szCs w:val="21"/>
                  <w:u w:val="single"/>
                  <w:lang w:eastAsia="en-IN"/>
                  <w14:ligatures w14:val="none"/>
                </w:rPr>
                <w:t>A3</w:t>
              </w:r>
            </w:hyperlink>
          </w:p>
        </w:tc>
        <w:tc>
          <w:tcPr>
            <w:tcW w:w="0" w:type="auto"/>
            <w:tcBorders>
              <w:top w:val="nil"/>
              <w:left w:val="nil"/>
              <w:bottom w:val="nil"/>
              <w:right w:val="nil"/>
            </w:tcBorders>
            <w:hideMark/>
          </w:tcPr>
          <w:p w14:paraId="713CB0EC"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1.9</w:t>
            </w:r>
          </w:p>
        </w:tc>
        <w:tc>
          <w:tcPr>
            <w:tcW w:w="0" w:type="auto"/>
            <w:tcBorders>
              <w:top w:val="nil"/>
              <w:left w:val="nil"/>
              <w:bottom w:val="nil"/>
              <w:right w:val="nil"/>
            </w:tcBorders>
            <w:hideMark/>
          </w:tcPr>
          <w:p w14:paraId="405C477E"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3.0</w:t>
            </w:r>
          </w:p>
        </w:tc>
        <w:tc>
          <w:tcPr>
            <w:tcW w:w="0" w:type="auto"/>
            <w:tcBorders>
              <w:top w:val="nil"/>
              <w:left w:val="nil"/>
              <w:bottom w:val="nil"/>
              <w:right w:val="nil"/>
            </w:tcBorders>
            <w:hideMark/>
          </w:tcPr>
          <w:p w14:paraId="2F2F8D0F"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3.3</w:t>
            </w:r>
          </w:p>
        </w:tc>
      </w:tr>
      <w:tr w:rsidR="007475F5" w:rsidRPr="007475F5" w14:paraId="2F95F839" w14:textId="77777777" w:rsidTr="007475F5">
        <w:trPr>
          <w:trHeight w:val="720"/>
        </w:trPr>
        <w:tc>
          <w:tcPr>
            <w:tcW w:w="0" w:type="auto"/>
            <w:tcBorders>
              <w:top w:val="nil"/>
              <w:left w:val="nil"/>
              <w:bottom w:val="nil"/>
              <w:right w:val="nil"/>
            </w:tcBorders>
            <w:vAlign w:val="center"/>
            <w:hideMark/>
          </w:tcPr>
          <w:p w14:paraId="0451B9BF"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Scalable Processor (Ice Lake)</w:t>
            </w:r>
            <w:r w:rsidRPr="007475F5">
              <w:rPr>
                <w:rFonts w:ascii="Times New Roman" w:eastAsia="Times New Roman" w:hAnsi="Times New Roman" w:cs="Times New Roman"/>
                <w:b/>
                <w:bCs/>
                <w:kern w:val="0"/>
                <w:sz w:val="21"/>
                <w:szCs w:val="21"/>
                <w:lang w:eastAsia="en-IN"/>
                <w14:ligatures w14:val="none"/>
              </w:rPr>
              <w:br/>
              <w:t>3rd Generation</w:t>
            </w:r>
          </w:p>
        </w:tc>
        <w:tc>
          <w:tcPr>
            <w:tcW w:w="0" w:type="auto"/>
            <w:tcBorders>
              <w:top w:val="nil"/>
              <w:left w:val="nil"/>
              <w:bottom w:val="nil"/>
              <w:right w:val="nil"/>
            </w:tcBorders>
            <w:hideMark/>
          </w:tcPr>
          <w:p w14:paraId="4E4F761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Platinum</w:t>
            </w:r>
            <w:r w:rsidRPr="007475F5">
              <w:rPr>
                <w:rFonts w:ascii="Times New Roman" w:eastAsia="Times New Roman" w:hAnsi="Times New Roman" w:cs="Times New Roman"/>
                <w:kern w:val="0"/>
                <w:sz w:val="21"/>
                <w:szCs w:val="21"/>
                <w:lang w:eastAsia="en-IN"/>
                <w14:ligatures w14:val="none"/>
              </w:rPr>
              <w:br/>
              <w:t>8373C Processor</w:t>
            </w:r>
          </w:p>
        </w:tc>
        <w:tc>
          <w:tcPr>
            <w:tcW w:w="0" w:type="auto"/>
            <w:tcBorders>
              <w:top w:val="nil"/>
              <w:left w:val="nil"/>
              <w:bottom w:val="nil"/>
              <w:right w:val="nil"/>
            </w:tcBorders>
            <w:hideMark/>
          </w:tcPr>
          <w:p w14:paraId="5972B99B" w14:textId="77777777" w:rsidR="007475F5" w:rsidRPr="007475F5" w:rsidRDefault="007475F5" w:rsidP="007475F5">
            <w:pPr>
              <w:numPr>
                <w:ilvl w:val="0"/>
                <w:numId w:val="9"/>
              </w:numPr>
              <w:spacing w:after="180" w:line="300" w:lineRule="atLeast"/>
              <w:rPr>
                <w:rFonts w:ascii="Times New Roman" w:eastAsia="Times New Roman" w:hAnsi="Times New Roman" w:cs="Times New Roman"/>
                <w:kern w:val="0"/>
                <w:sz w:val="21"/>
                <w:szCs w:val="21"/>
                <w:lang w:eastAsia="en-IN"/>
                <w14:ligatures w14:val="none"/>
              </w:rPr>
            </w:pPr>
            <w:hyperlink r:id="rId64" w:anchor="n2_machines" w:history="1">
              <w:r w:rsidRPr="007475F5">
                <w:rPr>
                  <w:rFonts w:ascii="Times New Roman" w:eastAsia="Times New Roman" w:hAnsi="Times New Roman" w:cs="Times New Roman"/>
                  <w:color w:val="0000FF"/>
                  <w:kern w:val="0"/>
                  <w:sz w:val="21"/>
                  <w:szCs w:val="21"/>
                  <w:u w:val="single"/>
                  <w:lang w:eastAsia="en-IN"/>
                  <w14:ligatures w14:val="none"/>
                </w:rPr>
                <w:t>N2</w:t>
              </w:r>
              <w:r w:rsidRPr="007475F5">
                <w:rPr>
                  <w:rFonts w:ascii="Times New Roman" w:eastAsia="Times New Roman" w:hAnsi="Times New Roman" w:cs="Times New Roman"/>
                  <w:color w:val="0000FF"/>
                  <w:kern w:val="0"/>
                  <w:sz w:val="16"/>
                  <w:szCs w:val="16"/>
                  <w:u w:val="single"/>
                  <w:vertAlign w:val="superscript"/>
                  <w:lang w:eastAsia="en-IN"/>
                  <w14:ligatures w14:val="none"/>
                </w:rPr>
                <w:t>*</w:t>
              </w:r>
            </w:hyperlink>
          </w:p>
          <w:p w14:paraId="21475A4F" w14:textId="77777777" w:rsidR="007475F5" w:rsidRPr="007475F5" w:rsidRDefault="007475F5" w:rsidP="007475F5">
            <w:pPr>
              <w:numPr>
                <w:ilvl w:val="0"/>
                <w:numId w:val="9"/>
              </w:numPr>
              <w:spacing w:before="180" w:after="0" w:line="300" w:lineRule="atLeast"/>
              <w:rPr>
                <w:rFonts w:ascii="Times New Roman" w:eastAsia="Times New Roman" w:hAnsi="Times New Roman" w:cs="Times New Roman"/>
                <w:kern w:val="0"/>
                <w:sz w:val="21"/>
                <w:szCs w:val="21"/>
                <w:lang w:eastAsia="en-IN"/>
                <w14:ligatures w14:val="none"/>
              </w:rPr>
            </w:pPr>
            <w:hyperlink r:id="rId65" w:anchor="m3_machine_types" w:history="1">
              <w:r w:rsidRPr="007475F5">
                <w:rPr>
                  <w:rFonts w:ascii="Times New Roman" w:eastAsia="Times New Roman" w:hAnsi="Times New Roman" w:cs="Times New Roman"/>
                  <w:color w:val="0000FF"/>
                  <w:kern w:val="0"/>
                  <w:sz w:val="21"/>
                  <w:szCs w:val="21"/>
                  <w:u w:val="single"/>
                  <w:lang w:eastAsia="en-IN"/>
                  <w14:ligatures w14:val="none"/>
                </w:rPr>
                <w:t>M3</w:t>
              </w:r>
            </w:hyperlink>
          </w:p>
        </w:tc>
        <w:tc>
          <w:tcPr>
            <w:tcW w:w="0" w:type="auto"/>
            <w:tcBorders>
              <w:top w:val="nil"/>
              <w:left w:val="nil"/>
              <w:bottom w:val="nil"/>
              <w:right w:val="nil"/>
            </w:tcBorders>
            <w:hideMark/>
          </w:tcPr>
          <w:p w14:paraId="49604ADC"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2.6</w:t>
            </w:r>
          </w:p>
        </w:tc>
        <w:tc>
          <w:tcPr>
            <w:tcW w:w="0" w:type="auto"/>
            <w:tcBorders>
              <w:top w:val="nil"/>
              <w:left w:val="nil"/>
              <w:bottom w:val="nil"/>
              <w:right w:val="nil"/>
            </w:tcBorders>
            <w:hideMark/>
          </w:tcPr>
          <w:p w14:paraId="0E24C2AD"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3.4</w:t>
            </w:r>
          </w:p>
        </w:tc>
        <w:tc>
          <w:tcPr>
            <w:tcW w:w="0" w:type="auto"/>
            <w:tcBorders>
              <w:top w:val="nil"/>
              <w:left w:val="nil"/>
              <w:bottom w:val="nil"/>
              <w:right w:val="nil"/>
            </w:tcBorders>
            <w:hideMark/>
          </w:tcPr>
          <w:p w14:paraId="334D17C7"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3.5</w:t>
            </w:r>
          </w:p>
        </w:tc>
      </w:tr>
      <w:tr w:rsidR="007475F5" w:rsidRPr="007475F5" w14:paraId="3742D580" w14:textId="77777777" w:rsidTr="007475F5">
        <w:tc>
          <w:tcPr>
            <w:tcW w:w="0" w:type="auto"/>
            <w:vMerge w:val="restart"/>
            <w:tcBorders>
              <w:top w:val="nil"/>
              <w:left w:val="nil"/>
              <w:bottom w:val="nil"/>
              <w:right w:val="nil"/>
            </w:tcBorders>
            <w:vAlign w:val="center"/>
            <w:hideMark/>
          </w:tcPr>
          <w:p w14:paraId="27606EC3"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 xml:space="preserve">Intel Xeon Scalable Processor </w:t>
            </w:r>
            <w:r w:rsidRPr="007475F5">
              <w:rPr>
                <w:rFonts w:ascii="Times New Roman" w:eastAsia="Times New Roman" w:hAnsi="Times New Roman" w:cs="Times New Roman"/>
                <w:b/>
                <w:bCs/>
                <w:kern w:val="0"/>
                <w:sz w:val="21"/>
                <w:szCs w:val="21"/>
                <w:lang w:eastAsia="en-IN"/>
                <w14:ligatures w14:val="none"/>
              </w:rPr>
              <w:lastRenderedPageBreak/>
              <w:t>(Cascade Lake)</w:t>
            </w:r>
            <w:r w:rsidRPr="007475F5">
              <w:rPr>
                <w:rFonts w:ascii="Times New Roman" w:eastAsia="Times New Roman" w:hAnsi="Times New Roman" w:cs="Times New Roman"/>
                <w:b/>
                <w:bCs/>
                <w:kern w:val="0"/>
                <w:sz w:val="21"/>
                <w:szCs w:val="21"/>
                <w:lang w:eastAsia="en-IN"/>
                <w14:ligatures w14:val="none"/>
              </w:rPr>
              <w:br/>
              <w:t>2nd Generation</w:t>
            </w:r>
          </w:p>
        </w:tc>
        <w:tc>
          <w:tcPr>
            <w:tcW w:w="0" w:type="auto"/>
            <w:vAlign w:val="center"/>
            <w:hideMark/>
          </w:tcPr>
          <w:p w14:paraId="3985F054" w14:textId="77777777" w:rsidR="007475F5" w:rsidRPr="007475F5" w:rsidRDefault="007475F5" w:rsidP="007475F5">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626196E9" w14:textId="77777777" w:rsidR="007475F5" w:rsidRPr="007475F5" w:rsidRDefault="007475F5" w:rsidP="007475F5">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54E76506" w14:textId="77777777" w:rsidR="007475F5" w:rsidRPr="007475F5" w:rsidRDefault="007475F5" w:rsidP="007475F5">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4C1B8519" w14:textId="77777777" w:rsidR="007475F5" w:rsidRPr="007475F5" w:rsidRDefault="007475F5" w:rsidP="007475F5">
            <w:pPr>
              <w:spacing w:after="0" w:line="300" w:lineRule="atLeast"/>
              <w:rPr>
                <w:rFonts w:ascii="Times New Roman" w:eastAsia="Times New Roman" w:hAnsi="Times New Roman" w:cs="Times New Roman"/>
                <w:kern w:val="0"/>
                <w:sz w:val="20"/>
                <w:szCs w:val="20"/>
                <w:lang w:eastAsia="en-IN"/>
                <w14:ligatures w14:val="none"/>
              </w:rPr>
            </w:pPr>
          </w:p>
        </w:tc>
        <w:tc>
          <w:tcPr>
            <w:tcW w:w="0" w:type="auto"/>
            <w:vAlign w:val="center"/>
            <w:hideMark/>
          </w:tcPr>
          <w:p w14:paraId="56CDFBD4" w14:textId="77777777" w:rsidR="007475F5" w:rsidRPr="007475F5" w:rsidRDefault="007475F5" w:rsidP="007475F5">
            <w:pPr>
              <w:spacing w:after="0" w:line="300" w:lineRule="atLeast"/>
              <w:rPr>
                <w:rFonts w:ascii="Times New Roman" w:eastAsia="Times New Roman" w:hAnsi="Times New Roman" w:cs="Times New Roman"/>
                <w:kern w:val="0"/>
                <w:sz w:val="20"/>
                <w:szCs w:val="20"/>
                <w:lang w:eastAsia="en-IN"/>
                <w14:ligatures w14:val="none"/>
              </w:rPr>
            </w:pPr>
          </w:p>
        </w:tc>
      </w:tr>
      <w:tr w:rsidR="007475F5" w:rsidRPr="007475F5" w14:paraId="68B08B9A" w14:textId="77777777" w:rsidTr="007475F5">
        <w:tc>
          <w:tcPr>
            <w:tcW w:w="0" w:type="auto"/>
            <w:vMerge/>
            <w:tcBorders>
              <w:top w:val="nil"/>
              <w:left w:val="nil"/>
              <w:bottom w:val="nil"/>
              <w:right w:val="nil"/>
            </w:tcBorders>
            <w:vAlign w:val="center"/>
            <w:hideMark/>
          </w:tcPr>
          <w:p w14:paraId="1A054F0B"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58B60DA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Gold 6268CL Processor</w:t>
            </w:r>
          </w:p>
        </w:tc>
        <w:tc>
          <w:tcPr>
            <w:tcW w:w="0" w:type="auto"/>
            <w:tcBorders>
              <w:top w:val="nil"/>
              <w:left w:val="nil"/>
              <w:bottom w:val="nil"/>
              <w:right w:val="nil"/>
            </w:tcBorders>
            <w:hideMark/>
          </w:tcPr>
          <w:p w14:paraId="5B374D8F" w14:textId="77777777" w:rsidR="007475F5" w:rsidRPr="007475F5" w:rsidRDefault="007475F5" w:rsidP="007475F5">
            <w:pPr>
              <w:numPr>
                <w:ilvl w:val="0"/>
                <w:numId w:val="10"/>
              </w:numPr>
              <w:spacing w:after="0" w:line="300" w:lineRule="atLeast"/>
              <w:rPr>
                <w:rFonts w:ascii="Times New Roman" w:eastAsia="Times New Roman" w:hAnsi="Times New Roman" w:cs="Times New Roman"/>
                <w:kern w:val="0"/>
                <w:sz w:val="21"/>
                <w:szCs w:val="21"/>
                <w:lang w:eastAsia="en-IN"/>
                <w14:ligatures w14:val="none"/>
              </w:rPr>
            </w:pPr>
            <w:hyperlink r:id="rId66" w:anchor="n2_series" w:history="1">
              <w:r w:rsidRPr="007475F5">
                <w:rPr>
                  <w:rFonts w:ascii="Times New Roman" w:eastAsia="Times New Roman" w:hAnsi="Times New Roman" w:cs="Times New Roman"/>
                  <w:color w:val="0000FF"/>
                  <w:kern w:val="0"/>
                  <w:sz w:val="21"/>
                  <w:szCs w:val="21"/>
                  <w:u w:val="single"/>
                  <w:lang w:eastAsia="en-IN"/>
                  <w14:ligatures w14:val="none"/>
                </w:rPr>
                <w:t>N2</w:t>
              </w:r>
              <w:r w:rsidRPr="007475F5">
                <w:rPr>
                  <w:rFonts w:ascii="Times New Roman" w:eastAsia="Times New Roman" w:hAnsi="Times New Roman" w:cs="Times New Roman"/>
                  <w:color w:val="0000FF"/>
                  <w:kern w:val="0"/>
                  <w:sz w:val="16"/>
                  <w:szCs w:val="16"/>
                  <w:u w:val="single"/>
                  <w:vertAlign w:val="superscript"/>
                  <w:lang w:eastAsia="en-IN"/>
                  <w14:ligatures w14:val="none"/>
                </w:rPr>
                <w:t>*</w:t>
              </w:r>
            </w:hyperlink>
          </w:p>
        </w:tc>
        <w:tc>
          <w:tcPr>
            <w:tcW w:w="0" w:type="auto"/>
            <w:tcBorders>
              <w:top w:val="nil"/>
              <w:left w:val="nil"/>
              <w:bottom w:val="nil"/>
              <w:right w:val="nil"/>
            </w:tcBorders>
            <w:hideMark/>
          </w:tcPr>
          <w:p w14:paraId="73A74B20"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2.8</w:t>
            </w:r>
          </w:p>
        </w:tc>
        <w:tc>
          <w:tcPr>
            <w:tcW w:w="0" w:type="auto"/>
            <w:tcBorders>
              <w:top w:val="nil"/>
              <w:left w:val="nil"/>
              <w:bottom w:val="nil"/>
              <w:right w:val="nil"/>
            </w:tcBorders>
            <w:hideMark/>
          </w:tcPr>
          <w:p w14:paraId="73FA053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3.4</w:t>
            </w:r>
          </w:p>
        </w:tc>
        <w:tc>
          <w:tcPr>
            <w:tcW w:w="0" w:type="auto"/>
            <w:tcBorders>
              <w:top w:val="nil"/>
              <w:left w:val="nil"/>
              <w:bottom w:val="nil"/>
              <w:right w:val="nil"/>
            </w:tcBorders>
            <w:hideMark/>
          </w:tcPr>
          <w:p w14:paraId="59A6A263"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3.9</w:t>
            </w:r>
          </w:p>
        </w:tc>
      </w:tr>
      <w:tr w:rsidR="007475F5" w:rsidRPr="007475F5" w14:paraId="596A4375" w14:textId="77777777" w:rsidTr="007475F5">
        <w:tc>
          <w:tcPr>
            <w:tcW w:w="0" w:type="auto"/>
            <w:vMerge/>
            <w:tcBorders>
              <w:top w:val="nil"/>
              <w:left w:val="nil"/>
              <w:bottom w:val="nil"/>
              <w:right w:val="nil"/>
            </w:tcBorders>
            <w:vAlign w:val="center"/>
            <w:hideMark/>
          </w:tcPr>
          <w:p w14:paraId="57E87267"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0B79C2FF"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Gold 6253CL Processor</w:t>
            </w:r>
          </w:p>
        </w:tc>
        <w:tc>
          <w:tcPr>
            <w:tcW w:w="0" w:type="auto"/>
            <w:tcBorders>
              <w:top w:val="nil"/>
              <w:left w:val="nil"/>
              <w:bottom w:val="nil"/>
              <w:right w:val="nil"/>
            </w:tcBorders>
            <w:hideMark/>
          </w:tcPr>
          <w:p w14:paraId="593A617D" w14:textId="77777777" w:rsidR="007475F5" w:rsidRPr="007475F5" w:rsidRDefault="007475F5" w:rsidP="007475F5">
            <w:pPr>
              <w:numPr>
                <w:ilvl w:val="0"/>
                <w:numId w:val="11"/>
              </w:numPr>
              <w:spacing w:after="0" w:line="300" w:lineRule="atLeast"/>
              <w:rPr>
                <w:rFonts w:ascii="Times New Roman" w:eastAsia="Times New Roman" w:hAnsi="Times New Roman" w:cs="Times New Roman"/>
                <w:kern w:val="0"/>
                <w:sz w:val="21"/>
                <w:szCs w:val="21"/>
                <w:lang w:eastAsia="en-IN"/>
                <w14:ligatures w14:val="none"/>
              </w:rPr>
            </w:pPr>
            <w:hyperlink r:id="rId67" w:anchor="c2_machine_types" w:history="1">
              <w:r w:rsidRPr="007475F5">
                <w:rPr>
                  <w:rFonts w:ascii="Times New Roman" w:eastAsia="Times New Roman" w:hAnsi="Times New Roman" w:cs="Times New Roman"/>
                  <w:color w:val="0000FF"/>
                  <w:kern w:val="0"/>
                  <w:sz w:val="21"/>
                  <w:szCs w:val="21"/>
                  <w:u w:val="single"/>
                  <w:lang w:eastAsia="en-IN"/>
                  <w14:ligatures w14:val="none"/>
                </w:rPr>
                <w:t>C2</w:t>
              </w:r>
            </w:hyperlink>
          </w:p>
        </w:tc>
        <w:tc>
          <w:tcPr>
            <w:tcW w:w="0" w:type="auto"/>
            <w:tcBorders>
              <w:top w:val="nil"/>
              <w:left w:val="nil"/>
              <w:bottom w:val="nil"/>
              <w:right w:val="nil"/>
            </w:tcBorders>
            <w:hideMark/>
          </w:tcPr>
          <w:p w14:paraId="2FBAE2BC"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3.1</w:t>
            </w:r>
          </w:p>
        </w:tc>
        <w:tc>
          <w:tcPr>
            <w:tcW w:w="0" w:type="auto"/>
            <w:tcBorders>
              <w:top w:val="nil"/>
              <w:left w:val="nil"/>
              <w:bottom w:val="nil"/>
              <w:right w:val="nil"/>
            </w:tcBorders>
            <w:hideMark/>
          </w:tcPr>
          <w:p w14:paraId="2F991679"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3.8</w:t>
            </w:r>
          </w:p>
        </w:tc>
        <w:tc>
          <w:tcPr>
            <w:tcW w:w="0" w:type="auto"/>
            <w:tcBorders>
              <w:top w:val="nil"/>
              <w:left w:val="nil"/>
              <w:bottom w:val="nil"/>
              <w:right w:val="nil"/>
            </w:tcBorders>
            <w:hideMark/>
          </w:tcPr>
          <w:p w14:paraId="1EFFE112"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3.9</w:t>
            </w:r>
          </w:p>
        </w:tc>
      </w:tr>
      <w:tr w:rsidR="007475F5" w:rsidRPr="007475F5" w14:paraId="0BF6C471" w14:textId="77777777" w:rsidTr="007475F5">
        <w:tc>
          <w:tcPr>
            <w:tcW w:w="0" w:type="auto"/>
            <w:vMerge/>
            <w:tcBorders>
              <w:top w:val="nil"/>
              <w:left w:val="nil"/>
              <w:bottom w:val="nil"/>
              <w:right w:val="nil"/>
            </w:tcBorders>
            <w:vAlign w:val="center"/>
            <w:hideMark/>
          </w:tcPr>
          <w:p w14:paraId="5CAACA20"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1F1919AD"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Platinum 8280L Processor</w:t>
            </w:r>
          </w:p>
        </w:tc>
        <w:tc>
          <w:tcPr>
            <w:tcW w:w="0" w:type="auto"/>
            <w:tcBorders>
              <w:top w:val="nil"/>
              <w:left w:val="nil"/>
              <w:bottom w:val="nil"/>
              <w:right w:val="nil"/>
            </w:tcBorders>
            <w:hideMark/>
          </w:tcPr>
          <w:p w14:paraId="20FAB27A" w14:textId="77777777" w:rsidR="007475F5" w:rsidRPr="007475F5" w:rsidRDefault="007475F5" w:rsidP="007475F5">
            <w:pPr>
              <w:numPr>
                <w:ilvl w:val="0"/>
                <w:numId w:val="12"/>
              </w:numPr>
              <w:spacing w:after="0" w:line="300" w:lineRule="atLeast"/>
              <w:rPr>
                <w:rFonts w:ascii="Times New Roman" w:eastAsia="Times New Roman" w:hAnsi="Times New Roman" w:cs="Times New Roman"/>
                <w:kern w:val="0"/>
                <w:sz w:val="21"/>
                <w:szCs w:val="21"/>
                <w:lang w:eastAsia="en-IN"/>
                <w14:ligatures w14:val="none"/>
              </w:rPr>
            </w:pPr>
            <w:hyperlink r:id="rId68" w:anchor="m2_machine_types" w:history="1">
              <w:r w:rsidRPr="007475F5">
                <w:rPr>
                  <w:rFonts w:ascii="Times New Roman" w:eastAsia="Times New Roman" w:hAnsi="Times New Roman" w:cs="Times New Roman"/>
                  <w:color w:val="0000FF"/>
                  <w:kern w:val="0"/>
                  <w:sz w:val="21"/>
                  <w:szCs w:val="21"/>
                  <w:u w:val="single"/>
                  <w:lang w:eastAsia="en-IN"/>
                  <w14:ligatures w14:val="none"/>
                </w:rPr>
                <w:t>M2</w:t>
              </w:r>
            </w:hyperlink>
          </w:p>
        </w:tc>
        <w:tc>
          <w:tcPr>
            <w:tcW w:w="0" w:type="auto"/>
            <w:tcBorders>
              <w:top w:val="nil"/>
              <w:left w:val="nil"/>
              <w:bottom w:val="nil"/>
              <w:right w:val="nil"/>
            </w:tcBorders>
            <w:hideMark/>
          </w:tcPr>
          <w:p w14:paraId="4C9DC7BD"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2.5</w:t>
            </w:r>
          </w:p>
        </w:tc>
        <w:tc>
          <w:tcPr>
            <w:tcW w:w="0" w:type="auto"/>
            <w:tcBorders>
              <w:top w:val="nil"/>
              <w:left w:val="nil"/>
              <w:bottom w:val="nil"/>
              <w:right w:val="nil"/>
            </w:tcBorders>
            <w:hideMark/>
          </w:tcPr>
          <w:p w14:paraId="5C047A32"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3.4</w:t>
            </w:r>
          </w:p>
        </w:tc>
        <w:tc>
          <w:tcPr>
            <w:tcW w:w="0" w:type="auto"/>
            <w:tcBorders>
              <w:top w:val="nil"/>
              <w:left w:val="nil"/>
              <w:bottom w:val="nil"/>
              <w:right w:val="nil"/>
            </w:tcBorders>
            <w:hideMark/>
          </w:tcPr>
          <w:p w14:paraId="32D0B68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4.0</w:t>
            </w:r>
          </w:p>
        </w:tc>
      </w:tr>
      <w:tr w:rsidR="007475F5" w:rsidRPr="007475F5" w14:paraId="4F1F528F" w14:textId="77777777" w:rsidTr="007475F5">
        <w:tc>
          <w:tcPr>
            <w:tcW w:w="0" w:type="auto"/>
            <w:vMerge/>
            <w:tcBorders>
              <w:top w:val="nil"/>
              <w:left w:val="nil"/>
              <w:bottom w:val="nil"/>
              <w:right w:val="nil"/>
            </w:tcBorders>
            <w:vAlign w:val="center"/>
            <w:hideMark/>
          </w:tcPr>
          <w:p w14:paraId="14DAD867"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p>
        </w:tc>
        <w:tc>
          <w:tcPr>
            <w:tcW w:w="0" w:type="auto"/>
            <w:tcBorders>
              <w:top w:val="nil"/>
              <w:left w:val="nil"/>
              <w:bottom w:val="nil"/>
              <w:right w:val="nil"/>
            </w:tcBorders>
            <w:hideMark/>
          </w:tcPr>
          <w:p w14:paraId="2AACA77C"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Platinum 8273CL Processor</w:t>
            </w:r>
          </w:p>
        </w:tc>
        <w:tc>
          <w:tcPr>
            <w:tcW w:w="0" w:type="auto"/>
            <w:tcBorders>
              <w:top w:val="nil"/>
              <w:left w:val="nil"/>
              <w:bottom w:val="nil"/>
              <w:right w:val="nil"/>
            </w:tcBorders>
            <w:hideMark/>
          </w:tcPr>
          <w:p w14:paraId="3CA1FF23" w14:textId="77777777" w:rsidR="007475F5" w:rsidRPr="007475F5" w:rsidRDefault="007475F5" w:rsidP="007475F5">
            <w:pPr>
              <w:numPr>
                <w:ilvl w:val="0"/>
                <w:numId w:val="13"/>
              </w:numPr>
              <w:spacing w:after="180" w:line="300" w:lineRule="atLeast"/>
              <w:rPr>
                <w:rFonts w:ascii="Times New Roman" w:eastAsia="Times New Roman" w:hAnsi="Times New Roman" w:cs="Times New Roman"/>
                <w:kern w:val="0"/>
                <w:sz w:val="21"/>
                <w:szCs w:val="21"/>
                <w:lang w:eastAsia="en-IN"/>
                <w14:ligatures w14:val="none"/>
              </w:rPr>
            </w:pPr>
            <w:hyperlink r:id="rId69" w:anchor="a2-vms" w:history="1">
              <w:r w:rsidRPr="007475F5">
                <w:rPr>
                  <w:rFonts w:ascii="Times New Roman" w:eastAsia="Times New Roman" w:hAnsi="Times New Roman" w:cs="Times New Roman"/>
                  <w:color w:val="0000FF"/>
                  <w:kern w:val="0"/>
                  <w:sz w:val="21"/>
                  <w:szCs w:val="21"/>
                  <w:u w:val="single"/>
                  <w:lang w:eastAsia="en-IN"/>
                  <w14:ligatures w14:val="none"/>
                </w:rPr>
                <w:t>A2</w:t>
              </w:r>
            </w:hyperlink>
          </w:p>
          <w:p w14:paraId="2DC5B94F" w14:textId="77777777" w:rsidR="007475F5" w:rsidRPr="007475F5" w:rsidRDefault="007475F5" w:rsidP="007475F5">
            <w:pPr>
              <w:numPr>
                <w:ilvl w:val="0"/>
                <w:numId w:val="13"/>
              </w:numPr>
              <w:spacing w:before="180" w:after="0" w:line="300" w:lineRule="atLeast"/>
              <w:rPr>
                <w:rFonts w:ascii="Times New Roman" w:eastAsia="Times New Roman" w:hAnsi="Times New Roman" w:cs="Times New Roman"/>
                <w:kern w:val="0"/>
                <w:sz w:val="21"/>
                <w:szCs w:val="21"/>
                <w:lang w:eastAsia="en-IN"/>
                <w14:ligatures w14:val="none"/>
              </w:rPr>
            </w:pPr>
            <w:hyperlink r:id="rId70" w:anchor="g2-vms" w:history="1">
              <w:r w:rsidRPr="007475F5">
                <w:rPr>
                  <w:rFonts w:ascii="Times New Roman" w:eastAsia="Times New Roman" w:hAnsi="Times New Roman" w:cs="Times New Roman"/>
                  <w:color w:val="0000FF"/>
                  <w:kern w:val="0"/>
                  <w:sz w:val="21"/>
                  <w:szCs w:val="21"/>
                  <w:u w:val="single"/>
                  <w:lang w:eastAsia="en-IN"/>
                  <w14:ligatures w14:val="none"/>
                </w:rPr>
                <w:t>G2</w:t>
              </w:r>
            </w:hyperlink>
          </w:p>
        </w:tc>
        <w:tc>
          <w:tcPr>
            <w:tcW w:w="0" w:type="auto"/>
            <w:tcBorders>
              <w:top w:val="nil"/>
              <w:left w:val="nil"/>
              <w:bottom w:val="nil"/>
              <w:right w:val="nil"/>
            </w:tcBorders>
            <w:hideMark/>
          </w:tcPr>
          <w:p w14:paraId="1562CC2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2.2</w:t>
            </w:r>
          </w:p>
        </w:tc>
        <w:tc>
          <w:tcPr>
            <w:tcW w:w="0" w:type="auto"/>
            <w:tcBorders>
              <w:top w:val="nil"/>
              <w:left w:val="nil"/>
              <w:bottom w:val="nil"/>
              <w:right w:val="nil"/>
            </w:tcBorders>
            <w:hideMark/>
          </w:tcPr>
          <w:p w14:paraId="0A3E3CA6"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2.9</w:t>
            </w:r>
          </w:p>
        </w:tc>
        <w:tc>
          <w:tcPr>
            <w:tcW w:w="0" w:type="auto"/>
            <w:tcBorders>
              <w:top w:val="nil"/>
              <w:left w:val="nil"/>
              <w:bottom w:val="nil"/>
              <w:right w:val="nil"/>
            </w:tcBorders>
            <w:hideMark/>
          </w:tcPr>
          <w:p w14:paraId="10A96F4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3.7</w:t>
            </w:r>
          </w:p>
        </w:tc>
      </w:tr>
      <w:tr w:rsidR="007475F5" w:rsidRPr="007475F5" w14:paraId="467FA359" w14:textId="77777777" w:rsidTr="007475F5">
        <w:trPr>
          <w:trHeight w:val="720"/>
        </w:trPr>
        <w:tc>
          <w:tcPr>
            <w:tcW w:w="0" w:type="auto"/>
            <w:tcBorders>
              <w:top w:val="nil"/>
              <w:left w:val="nil"/>
              <w:bottom w:val="nil"/>
              <w:right w:val="nil"/>
            </w:tcBorders>
            <w:vAlign w:val="center"/>
            <w:hideMark/>
          </w:tcPr>
          <w:p w14:paraId="7FAF0845"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Scalable Processor (Skylake)</w:t>
            </w:r>
            <w:r w:rsidRPr="007475F5">
              <w:rPr>
                <w:rFonts w:ascii="Times New Roman" w:eastAsia="Times New Roman" w:hAnsi="Times New Roman" w:cs="Times New Roman"/>
                <w:b/>
                <w:bCs/>
                <w:kern w:val="0"/>
                <w:sz w:val="21"/>
                <w:szCs w:val="21"/>
                <w:lang w:eastAsia="en-IN"/>
                <w14:ligatures w14:val="none"/>
              </w:rPr>
              <w:br/>
              <w:t>1st Generation</w:t>
            </w:r>
          </w:p>
        </w:tc>
        <w:tc>
          <w:tcPr>
            <w:tcW w:w="0" w:type="auto"/>
            <w:tcBorders>
              <w:top w:val="nil"/>
              <w:left w:val="nil"/>
              <w:bottom w:val="nil"/>
              <w:right w:val="nil"/>
            </w:tcBorders>
            <w:hideMark/>
          </w:tcPr>
          <w:p w14:paraId="78DD347A"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Scalable Platinum 8173M Processor</w:t>
            </w:r>
          </w:p>
        </w:tc>
        <w:tc>
          <w:tcPr>
            <w:tcW w:w="0" w:type="auto"/>
            <w:tcBorders>
              <w:top w:val="nil"/>
              <w:left w:val="nil"/>
              <w:bottom w:val="nil"/>
              <w:right w:val="nil"/>
            </w:tcBorders>
            <w:hideMark/>
          </w:tcPr>
          <w:p w14:paraId="59331E6F" w14:textId="77777777" w:rsidR="007475F5" w:rsidRPr="007475F5" w:rsidRDefault="007475F5" w:rsidP="007475F5">
            <w:pPr>
              <w:numPr>
                <w:ilvl w:val="0"/>
                <w:numId w:val="14"/>
              </w:numPr>
              <w:spacing w:after="180" w:line="300" w:lineRule="atLeast"/>
              <w:rPr>
                <w:rFonts w:ascii="Times New Roman" w:eastAsia="Times New Roman" w:hAnsi="Times New Roman" w:cs="Times New Roman"/>
                <w:kern w:val="0"/>
                <w:sz w:val="21"/>
                <w:szCs w:val="21"/>
                <w:lang w:eastAsia="en-IN"/>
                <w14:ligatures w14:val="none"/>
              </w:rPr>
            </w:pPr>
            <w:hyperlink r:id="rId71" w:anchor="e2_machine_types" w:history="1">
              <w:r w:rsidRPr="007475F5">
                <w:rPr>
                  <w:rFonts w:ascii="Times New Roman" w:eastAsia="Times New Roman" w:hAnsi="Times New Roman" w:cs="Times New Roman"/>
                  <w:color w:val="0000FF"/>
                  <w:kern w:val="0"/>
                  <w:sz w:val="21"/>
                  <w:szCs w:val="21"/>
                  <w:u w:val="single"/>
                  <w:lang w:eastAsia="en-IN"/>
                  <w14:ligatures w14:val="none"/>
                </w:rPr>
                <w:t>E2</w:t>
              </w:r>
            </w:hyperlink>
          </w:p>
          <w:p w14:paraId="19237ABE" w14:textId="77777777" w:rsidR="007475F5" w:rsidRPr="007475F5" w:rsidRDefault="007475F5" w:rsidP="007475F5">
            <w:pPr>
              <w:numPr>
                <w:ilvl w:val="0"/>
                <w:numId w:val="14"/>
              </w:numPr>
              <w:spacing w:before="180" w:after="180" w:line="300" w:lineRule="atLeast"/>
              <w:rPr>
                <w:rFonts w:ascii="Times New Roman" w:eastAsia="Times New Roman" w:hAnsi="Times New Roman" w:cs="Times New Roman"/>
                <w:kern w:val="0"/>
                <w:sz w:val="21"/>
                <w:szCs w:val="21"/>
                <w:lang w:eastAsia="en-IN"/>
                <w14:ligatures w14:val="none"/>
              </w:rPr>
            </w:pPr>
            <w:hyperlink r:id="rId72" w:anchor="m1_machine_types" w:history="1">
              <w:r w:rsidRPr="007475F5">
                <w:rPr>
                  <w:rFonts w:ascii="var(--devsite-code-font-family)" w:eastAsia="Times New Roman" w:hAnsi="var(--devsite-code-font-family)" w:cs="Courier New"/>
                  <w:color w:val="0000FF"/>
                  <w:kern w:val="0"/>
                  <w:sz w:val="21"/>
                  <w:szCs w:val="21"/>
                  <w:u w:val="single"/>
                  <w:bdr w:val="none" w:sz="0" w:space="0" w:color="auto" w:frame="1"/>
                  <w:lang w:eastAsia="en-IN"/>
                  <w14:ligatures w14:val="none"/>
                </w:rPr>
                <w:t>m1-megamem</w:t>
              </w:r>
              <w:r w:rsidRPr="007475F5">
                <w:rPr>
                  <w:rFonts w:ascii="Times New Roman" w:eastAsia="Times New Roman" w:hAnsi="Times New Roman" w:cs="Times New Roman"/>
                  <w:color w:val="0000FF"/>
                  <w:kern w:val="0"/>
                  <w:sz w:val="21"/>
                  <w:szCs w:val="21"/>
                  <w:u w:val="single"/>
                  <w:lang w:eastAsia="en-IN"/>
                  <w14:ligatures w14:val="none"/>
                </w:rPr>
                <w:t> memory-optimized machine types</w:t>
              </w:r>
            </w:hyperlink>
          </w:p>
          <w:p w14:paraId="01288C84" w14:textId="77777777" w:rsidR="007475F5" w:rsidRPr="007475F5" w:rsidRDefault="007475F5" w:rsidP="007475F5">
            <w:pPr>
              <w:numPr>
                <w:ilvl w:val="0"/>
                <w:numId w:val="14"/>
              </w:numPr>
              <w:spacing w:before="180" w:after="0" w:line="300" w:lineRule="atLeast"/>
              <w:rPr>
                <w:rFonts w:ascii="Times New Roman" w:eastAsia="Times New Roman" w:hAnsi="Times New Roman" w:cs="Times New Roman"/>
                <w:kern w:val="0"/>
                <w:sz w:val="21"/>
                <w:szCs w:val="21"/>
                <w:lang w:eastAsia="en-IN"/>
                <w14:ligatures w14:val="none"/>
              </w:rPr>
            </w:pPr>
            <w:hyperlink r:id="rId73" w:anchor="n1_machines" w:history="1">
              <w:r w:rsidRPr="007475F5">
                <w:rPr>
                  <w:rFonts w:ascii="Times New Roman" w:eastAsia="Times New Roman" w:hAnsi="Times New Roman" w:cs="Times New Roman"/>
                  <w:color w:val="0000FF"/>
                  <w:kern w:val="0"/>
                  <w:sz w:val="21"/>
                  <w:szCs w:val="21"/>
                  <w:u w:val="single"/>
                  <w:lang w:eastAsia="en-IN"/>
                  <w14:ligatures w14:val="none"/>
                </w:rPr>
                <w:t>N1</w:t>
              </w:r>
            </w:hyperlink>
          </w:p>
        </w:tc>
        <w:tc>
          <w:tcPr>
            <w:tcW w:w="0" w:type="auto"/>
            <w:tcBorders>
              <w:top w:val="nil"/>
              <w:left w:val="nil"/>
              <w:bottom w:val="nil"/>
              <w:right w:val="nil"/>
            </w:tcBorders>
            <w:hideMark/>
          </w:tcPr>
          <w:p w14:paraId="0BA34DFE"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2.0</w:t>
            </w:r>
          </w:p>
        </w:tc>
        <w:tc>
          <w:tcPr>
            <w:tcW w:w="0" w:type="auto"/>
            <w:tcBorders>
              <w:top w:val="nil"/>
              <w:left w:val="nil"/>
              <w:bottom w:val="nil"/>
              <w:right w:val="nil"/>
            </w:tcBorders>
            <w:hideMark/>
          </w:tcPr>
          <w:p w14:paraId="12F3B8EF"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2.7</w:t>
            </w:r>
          </w:p>
        </w:tc>
        <w:tc>
          <w:tcPr>
            <w:tcW w:w="0" w:type="auto"/>
            <w:tcBorders>
              <w:top w:val="nil"/>
              <w:left w:val="nil"/>
              <w:bottom w:val="nil"/>
              <w:right w:val="nil"/>
            </w:tcBorders>
            <w:hideMark/>
          </w:tcPr>
          <w:p w14:paraId="2B0A5585"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3.5</w:t>
            </w:r>
          </w:p>
        </w:tc>
      </w:tr>
      <w:tr w:rsidR="007475F5" w:rsidRPr="007475F5" w14:paraId="0B1D8162" w14:textId="77777777" w:rsidTr="007475F5">
        <w:trPr>
          <w:trHeight w:val="720"/>
        </w:trPr>
        <w:tc>
          <w:tcPr>
            <w:tcW w:w="0" w:type="auto"/>
            <w:tcBorders>
              <w:top w:val="nil"/>
              <w:left w:val="nil"/>
              <w:bottom w:val="nil"/>
              <w:right w:val="nil"/>
            </w:tcBorders>
            <w:vAlign w:val="center"/>
            <w:hideMark/>
          </w:tcPr>
          <w:p w14:paraId="29AA6F3A"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E7 (Broadwell E7)</w:t>
            </w:r>
          </w:p>
        </w:tc>
        <w:tc>
          <w:tcPr>
            <w:tcW w:w="0" w:type="auto"/>
            <w:tcBorders>
              <w:top w:val="nil"/>
              <w:left w:val="nil"/>
              <w:bottom w:val="nil"/>
              <w:right w:val="nil"/>
            </w:tcBorders>
            <w:hideMark/>
          </w:tcPr>
          <w:p w14:paraId="0A79D6C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E7-8880V4 Processor</w:t>
            </w:r>
          </w:p>
        </w:tc>
        <w:tc>
          <w:tcPr>
            <w:tcW w:w="0" w:type="auto"/>
            <w:tcBorders>
              <w:top w:val="nil"/>
              <w:left w:val="nil"/>
              <w:bottom w:val="nil"/>
              <w:right w:val="nil"/>
            </w:tcBorders>
            <w:hideMark/>
          </w:tcPr>
          <w:p w14:paraId="7F31F199" w14:textId="77777777" w:rsidR="007475F5" w:rsidRPr="007475F5" w:rsidRDefault="007475F5" w:rsidP="007475F5">
            <w:pPr>
              <w:numPr>
                <w:ilvl w:val="0"/>
                <w:numId w:val="15"/>
              </w:numPr>
              <w:spacing w:after="0" w:line="300" w:lineRule="atLeast"/>
              <w:rPr>
                <w:rFonts w:ascii="Times New Roman" w:eastAsia="Times New Roman" w:hAnsi="Times New Roman" w:cs="Times New Roman"/>
                <w:kern w:val="0"/>
                <w:sz w:val="21"/>
                <w:szCs w:val="21"/>
                <w:lang w:eastAsia="en-IN"/>
                <w14:ligatures w14:val="none"/>
              </w:rPr>
            </w:pPr>
            <w:hyperlink r:id="rId74" w:anchor="m1_machine_types" w:history="1">
              <w:r w:rsidRPr="007475F5">
                <w:rPr>
                  <w:rFonts w:ascii="var(--devsite-code-font-family)" w:eastAsia="Times New Roman" w:hAnsi="var(--devsite-code-font-family)" w:cs="Courier New"/>
                  <w:color w:val="0000FF"/>
                  <w:kern w:val="0"/>
                  <w:sz w:val="21"/>
                  <w:szCs w:val="21"/>
                  <w:u w:val="single"/>
                  <w:bdr w:val="none" w:sz="0" w:space="0" w:color="auto" w:frame="1"/>
                  <w:lang w:eastAsia="en-IN"/>
                  <w14:ligatures w14:val="none"/>
                </w:rPr>
                <w:t>m1-ultramem</w:t>
              </w:r>
              <w:r w:rsidRPr="007475F5">
                <w:rPr>
                  <w:rFonts w:ascii="Times New Roman" w:eastAsia="Times New Roman" w:hAnsi="Times New Roman" w:cs="Times New Roman"/>
                  <w:color w:val="0000FF"/>
                  <w:kern w:val="0"/>
                  <w:sz w:val="21"/>
                  <w:szCs w:val="21"/>
                  <w:u w:val="single"/>
                  <w:lang w:eastAsia="en-IN"/>
                  <w14:ligatures w14:val="none"/>
                </w:rPr>
                <w:t> memory-optimized machine types</w:t>
              </w:r>
            </w:hyperlink>
          </w:p>
        </w:tc>
        <w:tc>
          <w:tcPr>
            <w:tcW w:w="0" w:type="auto"/>
            <w:tcBorders>
              <w:top w:val="nil"/>
              <w:left w:val="nil"/>
              <w:bottom w:val="nil"/>
              <w:right w:val="nil"/>
            </w:tcBorders>
            <w:hideMark/>
          </w:tcPr>
          <w:p w14:paraId="3A0E823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2.2</w:t>
            </w:r>
          </w:p>
        </w:tc>
        <w:tc>
          <w:tcPr>
            <w:tcW w:w="0" w:type="auto"/>
            <w:tcBorders>
              <w:top w:val="nil"/>
              <w:left w:val="nil"/>
              <w:bottom w:val="nil"/>
              <w:right w:val="nil"/>
            </w:tcBorders>
            <w:hideMark/>
          </w:tcPr>
          <w:p w14:paraId="59A5D609"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2.6</w:t>
            </w:r>
          </w:p>
        </w:tc>
        <w:tc>
          <w:tcPr>
            <w:tcW w:w="0" w:type="auto"/>
            <w:tcBorders>
              <w:top w:val="nil"/>
              <w:left w:val="nil"/>
              <w:bottom w:val="nil"/>
              <w:right w:val="nil"/>
            </w:tcBorders>
            <w:hideMark/>
          </w:tcPr>
          <w:p w14:paraId="4A110C9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3.3</w:t>
            </w:r>
          </w:p>
        </w:tc>
      </w:tr>
      <w:tr w:rsidR="007475F5" w:rsidRPr="007475F5" w14:paraId="3CDAD1D3" w14:textId="77777777" w:rsidTr="007475F5">
        <w:trPr>
          <w:trHeight w:val="720"/>
        </w:trPr>
        <w:tc>
          <w:tcPr>
            <w:tcW w:w="0" w:type="auto"/>
            <w:tcBorders>
              <w:top w:val="nil"/>
              <w:left w:val="nil"/>
              <w:bottom w:val="nil"/>
              <w:right w:val="nil"/>
            </w:tcBorders>
            <w:vAlign w:val="center"/>
            <w:hideMark/>
          </w:tcPr>
          <w:p w14:paraId="05F955BC"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E5 v4 (Broadwell E5)</w:t>
            </w:r>
          </w:p>
        </w:tc>
        <w:tc>
          <w:tcPr>
            <w:tcW w:w="0" w:type="auto"/>
            <w:tcBorders>
              <w:top w:val="nil"/>
              <w:left w:val="nil"/>
              <w:bottom w:val="nil"/>
              <w:right w:val="nil"/>
            </w:tcBorders>
            <w:hideMark/>
          </w:tcPr>
          <w:p w14:paraId="495ACB90"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E5-2696V4 Processor</w:t>
            </w:r>
          </w:p>
        </w:tc>
        <w:tc>
          <w:tcPr>
            <w:tcW w:w="0" w:type="auto"/>
            <w:tcBorders>
              <w:top w:val="nil"/>
              <w:left w:val="nil"/>
              <w:bottom w:val="nil"/>
              <w:right w:val="nil"/>
            </w:tcBorders>
            <w:hideMark/>
          </w:tcPr>
          <w:p w14:paraId="3B402AFB" w14:textId="77777777" w:rsidR="007475F5" w:rsidRPr="007475F5" w:rsidRDefault="007475F5" w:rsidP="007475F5">
            <w:pPr>
              <w:numPr>
                <w:ilvl w:val="0"/>
                <w:numId w:val="16"/>
              </w:numPr>
              <w:spacing w:after="180" w:line="300" w:lineRule="atLeast"/>
              <w:rPr>
                <w:rFonts w:ascii="Times New Roman" w:eastAsia="Times New Roman" w:hAnsi="Times New Roman" w:cs="Times New Roman"/>
                <w:kern w:val="0"/>
                <w:sz w:val="21"/>
                <w:szCs w:val="21"/>
                <w:lang w:eastAsia="en-IN"/>
                <w14:ligatures w14:val="none"/>
              </w:rPr>
            </w:pPr>
            <w:hyperlink r:id="rId75" w:anchor="e2_machine_types" w:history="1">
              <w:r w:rsidRPr="007475F5">
                <w:rPr>
                  <w:rFonts w:ascii="Times New Roman" w:eastAsia="Times New Roman" w:hAnsi="Times New Roman" w:cs="Times New Roman"/>
                  <w:color w:val="0000FF"/>
                  <w:kern w:val="0"/>
                  <w:sz w:val="21"/>
                  <w:szCs w:val="21"/>
                  <w:u w:val="single"/>
                  <w:lang w:eastAsia="en-IN"/>
                  <w14:ligatures w14:val="none"/>
                </w:rPr>
                <w:t>E2</w:t>
              </w:r>
            </w:hyperlink>
          </w:p>
          <w:p w14:paraId="27BDA698" w14:textId="77777777" w:rsidR="007475F5" w:rsidRPr="007475F5" w:rsidRDefault="007475F5" w:rsidP="007475F5">
            <w:pPr>
              <w:numPr>
                <w:ilvl w:val="0"/>
                <w:numId w:val="16"/>
              </w:numPr>
              <w:spacing w:before="180" w:after="0" w:line="300" w:lineRule="atLeast"/>
              <w:rPr>
                <w:rFonts w:ascii="Times New Roman" w:eastAsia="Times New Roman" w:hAnsi="Times New Roman" w:cs="Times New Roman"/>
                <w:kern w:val="0"/>
                <w:sz w:val="21"/>
                <w:szCs w:val="21"/>
                <w:lang w:eastAsia="en-IN"/>
                <w14:ligatures w14:val="none"/>
              </w:rPr>
            </w:pPr>
            <w:hyperlink r:id="rId76" w:anchor="n1_machines" w:history="1">
              <w:r w:rsidRPr="007475F5">
                <w:rPr>
                  <w:rFonts w:ascii="Times New Roman" w:eastAsia="Times New Roman" w:hAnsi="Times New Roman" w:cs="Times New Roman"/>
                  <w:color w:val="0000FF"/>
                  <w:kern w:val="0"/>
                  <w:sz w:val="21"/>
                  <w:szCs w:val="21"/>
                  <w:u w:val="single"/>
                  <w:lang w:eastAsia="en-IN"/>
                  <w14:ligatures w14:val="none"/>
                </w:rPr>
                <w:t>N1</w:t>
              </w:r>
            </w:hyperlink>
          </w:p>
        </w:tc>
        <w:tc>
          <w:tcPr>
            <w:tcW w:w="0" w:type="auto"/>
            <w:tcBorders>
              <w:top w:val="nil"/>
              <w:left w:val="nil"/>
              <w:bottom w:val="nil"/>
              <w:right w:val="nil"/>
            </w:tcBorders>
            <w:hideMark/>
          </w:tcPr>
          <w:p w14:paraId="31ACCCA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2.2</w:t>
            </w:r>
          </w:p>
        </w:tc>
        <w:tc>
          <w:tcPr>
            <w:tcW w:w="0" w:type="auto"/>
            <w:tcBorders>
              <w:top w:val="nil"/>
              <w:left w:val="nil"/>
              <w:bottom w:val="nil"/>
              <w:right w:val="nil"/>
            </w:tcBorders>
            <w:hideMark/>
          </w:tcPr>
          <w:p w14:paraId="4D347F7B"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2.8</w:t>
            </w:r>
          </w:p>
        </w:tc>
        <w:tc>
          <w:tcPr>
            <w:tcW w:w="0" w:type="auto"/>
            <w:tcBorders>
              <w:top w:val="nil"/>
              <w:left w:val="nil"/>
              <w:bottom w:val="nil"/>
              <w:right w:val="nil"/>
            </w:tcBorders>
            <w:hideMark/>
          </w:tcPr>
          <w:p w14:paraId="720B76D6"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3.7</w:t>
            </w:r>
          </w:p>
        </w:tc>
      </w:tr>
      <w:tr w:rsidR="007475F5" w:rsidRPr="007475F5" w14:paraId="1BF5931C" w14:textId="77777777" w:rsidTr="007475F5">
        <w:trPr>
          <w:trHeight w:val="720"/>
        </w:trPr>
        <w:tc>
          <w:tcPr>
            <w:tcW w:w="0" w:type="auto"/>
            <w:tcBorders>
              <w:top w:val="nil"/>
              <w:left w:val="nil"/>
              <w:bottom w:val="nil"/>
              <w:right w:val="nil"/>
            </w:tcBorders>
            <w:vAlign w:val="center"/>
            <w:hideMark/>
          </w:tcPr>
          <w:p w14:paraId="31B05CA7"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E5 v3 (Haswell)</w:t>
            </w:r>
          </w:p>
        </w:tc>
        <w:tc>
          <w:tcPr>
            <w:tcW w:w="0" w:type="auto"/>
            <w:tcBorders>
              <w:top w:val="nil"/>
              <w:left w:val="nil"/>
              <w:bottom w:val="nil"/>
              <w:right w:val="nil"/>
            </w:tcBorders>
            <w:hideMark/>
          </w:tcPr>
          <w:p w14:paraId="55DF33B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E5-2696V3 Processor</w:t>
            </w:r>
          </w:p>
        </w:tc>
        <w:tc>
          <w:tcPr>
            <w:tcW w:w="0" w:type="auto"/>
            <w:tcBorders>
              <w:top w:val="nil"/>
              <w:left w:val="nil"/>
              <w:bottom w:val="nil"/>
              <w:right w:val="nil"/>
            </w:tcBorders>
            <w:hideMark/>
          </w:tcPr>
          <w:p w14:paraId="6ECF73B4" w14:textId="77777777" w:rsidR="007475F5" w:rsidRPr="007475F5" w:rsidRDefault="007475F5" w:rsidP="007475F5">
            <w:pPr>
              <w:numPr>
                <w:ilvl w:val="0"/>
                <w:numId w:val="17"/>
              </w:numPr>
              <w:spacing w:after="0" w:line="300" w:lineRule="atLeast"/>
              <w:rPr>
                <w:rFonts w:ascii="Times New Roman" w:eastAsia="Times New Roman" w:hAnsi="Times New Roman" w:cs="Times New Roman"/>
                <w:kern w:val="0"/>
                <w:sz w:val="21"/>
                <w:szCs w:val="21"/>
                <w:lang w:eastAsia="en-IN"/>
                <w14:ligatures w14:val="none"/>
              </w:rPr>
            </w:pPr>
            <w:hyperlink r:id="rId77" w:anchor="n1_machines" w:history="1">
              <w:r w:rsidRPr="007475F5">
                <w:rPr>
                  <w:rFonts w:ascii="Times New Roman" w:eastAsia="Times New Roman" w:hAnsi="Times New Roman" w:cs="Times New Roman"/>
                  <w:color w:val="0000FF"/>
                  <w:kern w:val="0"/>
                  <w:sz w:val="21"/>
                  <w:szCs w:val="21"/>
                  <w:u w:val="single"/>
                  <w:lang w:eastAsia="en-IN"/>
                  <w14:ligatures w14:val="none"/>
                </w:rPr>
                <w:t>N1</w:t>
              </w:r>
            </w:hyperlink>
          </w:p>
        </w:tc>
        <w:tc>
          <w:tcPr>
            <w:tcW w:w="0" w:type="auto"/>
            <w:tcBorders>
              <w:top w:val="nil"/>
              <w:left w:val="nil"/>
              <w:bottom w:val="nil"/>
              <w:right w:val="nil"/>
            </w:tcBorders>
            <w:hideMark/>
          </w:tcPr>
          <w:p w14:paraId="2796AF23"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2.3</w:t>
            </w:r>
          </w:p>
        </w:tc>
        <w:tc>
          <w:tcPr>
            <w:tcW w:w="0" w:type="auto"/>
            <w:tcBorders>
              <w:top w:val="nil"/>
              <w:left w:val="nil"/>
              <w:bottom w:val="nil"/>
              <w:right w:val="nil"/>
            </w:tcBorders>
            <w:hideMark/>
          </w:tcPr>
          <w:p w14:paraId="5AC9972C"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2.8</w:t>
            </w:r>
          </w:p>
        </w:tc>
        <w:tc>
          <w:tcPr>
            <w:tcW w:w="0" w:type="auto"/>
            <w:tcBorders>
              <w:top w:val="nil"/>
              <w:left w:val="nil"/>
              <w:bottom w:val="nil"/>
              <w:right w:val="nil"/>
            </w:tcBorders>
            <w:hideMark/>
          </w:tcPr>
          <w:p w14:paraId="02B95B70"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3.8</w:t>
            </w:r>
          </w:p>
        </w:tc>
      </w:tr>
      <w:tr w:rsidR="007475F5" w:rsidRPr="007475F5" w14:paraId="212663FB" w14:textId="77777777" w:rsidTr="007475F5">
        <w:trPr>
          <w:trHeight w:val="720"/>
        </w:trPr>
        <w:tc>
          <w:tcPr>
            <w:tcW w:w="0" w:type="auto"/>
            <w:tcBorders>
              <w:top w:val="nil"/>
              <w:left w:val="nil"/>
              <w:bottom w:val="nil"/>
              <w:right w:val="nil"/>
            </w:tcBorders>
            <w:vAlign w:val="center"/>
            <w:hideMark/>
          </w:tcPr>
          <w:p w14:paraId="37194E39"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E5 v2 (Ivy Bridge)</w:t>
            </w:r>
          </w:p>
        </w:tc>
        <w:tc>
          <w:tcPr>
            <w:tcW w:w="0" w:type="auto"/>
            <w:tcBorders>
              <w:top w:val="nil"/>
              <w:left w:val="nil"/>
              <w:bottom w:val="nil"/>
              <w:right w:val="nil"/>
            </w:tcBorders>
            <w:hideMark/>
          </w:tcPr>
          <w:p w14:paraId="60DAC243"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E5-2696V2 Processor</w:t>
            </w:r>
          </w:p>
        </w:tc>
        <w:tc>
          <w:tcPr>
            <w:tcW w:w="0" w:type="auto"/>
            <w:tcBorders>
              <w:top w:val="nil"/>
              <w:left w:val="nil"/>
              <w:bottom w:val="nil"/>
              <w:right w:val="nil"/>
            </w:tcBorders>
            <w:hideMark/>
          </w:tcPr>
          <w:p w14:paraId="435B7136" w14:textId="77777777" w:rsidR="007475F5" w:rsidRPr="007475F5" w:rsidRDefault="007475F5" w:rsidP="007475F5">
            <w:pPr>
              <w:numPr>
                <w:ilvl w:val="0"/>
                <w:numId w:val="18"/>
              </w:numPr>
              <w:spacing w:after="0" w:line="300" w:lineRule="atLeast"/>
              <w:rPr>
                <w:rFonts w:ascii="Times New Roman" w:eastAsia="Times New Roman" w:hAnsi="Times New Roman" w:cs="Times New Roman"/>
                <w:kern w:val="0"/>
                <w:sz w:val="21"/>
                <w:szCs w:val="21"/>
                <w:lang w:eastAsia="en-IN"/>
                <w14:ligatures w14:val="none"/>
              </w:rPr>
            </w:pPr>
            <w:hyperlink r:id="rId78" w:anchor="n1_machines" w:history="1">
              <w:r w:rsidRPr="007475F5">
                <w:rPr>
                  <w:rFonts w:ascii="Times New Roman" w:eastAsia="Times New Roman" w:hAnsi="Times New Roman" w:cs="Times New Roman"/>
                  <w:color w:val="0000FF"/>
                  <w:kern w:val="0"/>
                  <w:sz w:val="21"/>
                  <w:szCs w:val="21"/>
                  <w:u w:val="single"/>
                  <w:lang w:eastAsia="en-IN"/>
                  <w14:ligatures w14:val="none"/>
                </w:rPr>
                <w:t>N1</w:t>
              </w:r>
            </w:hyperlink>
          </w:p>
        </w:tc>
        <w:tc>
          <w:tcPr>
            <w:tcW w:w="0" w:type="auto"/>
            <w:tcBorders>
              <w:top w:val="nil"/>
              <w:left w:val="nil"/>
              <w:bottom w:val="nil"/>
              <w:right w:val="nil"/>
            </w:tcBorders>
            <w:hideMark/>
          </w:tcPr>
          <w:p w14:paraId="2612FB89"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2.5</w:t>
            </w:r>
          </w:p>
        </w:tc>
        <w:tc>
          <w:tcPr>
            <w:tcW w:w="0" w:type="auto"/>
            <w:tcBorders>
              <w:top w:val="nil"/>
              <w:left w:val="nil"/>
              <w:bottom w:val="nil"/>
              <w:right w:val="nil"/>
            </w:tcBorders>
            <w:hideMark/>
          </w:tcPr>
          <w:p w14:paraId="41488538"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3.1</w:t>
            </w:r>
          </w:p>
        </w:tc>
        <w:tc>
          <w:tcPr>
            <w:tcW w:w="0" w:type="auto"/>
            <w:tcBorders>
              <w:top w:val="nil"/>
              <w:left w:val="nil"/>
              <w:bottom w:val="nil"/>
              <w:right w:val="nil"/>
            </w:tcBorders>
            <w:hideMark/>
          </w:tcPr>
          <w:p w14:paraId="162B9601"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3.5</w:t>
            </w:r>
          </w:p>
        </w:tc>
      </w:tr>
      <w:tr w:rsidR="007475F5" w:rsidRPr="007475F5" w14:paraId="4353F4CC" w14:textId="77777777" w:rsidTr="007475F5">
        <w:trPr>
          <w:trHeight w:val="720"/>
        </w:trPr>
        <w:tc>
          <w:tcPr>
            <w:tcW w:w="0" w:type="auto"/>
            <w:tcBorders>
              <w:top w:val="nil"/>
              <w:left w:val="nil"/>
              <w:bottom w:val="nil"/>
              <w:right w:val="nil"/>
            </w:tcBorders>
            <w:vAlign w:val="center"/>
            <w:hideMark/>
          </w:tcPr>
          <w:p w14:paraId="58D64FD3"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Intel Xeon E5 (Sandy Bridge)</w:t>
            </w:r>
          </w:p>
        </w:tc>
        <w:tc>
          <w:tcPr>
            <w:tcW w:w="0" w:type="auto"/>
            <w:tcBorders>
              <w:top w:val="nil"/>
              <w:left w:val="nil"/>
              <w:bottom w:val="nil"/>
              <w:right w:val="nil"/>
            </w:tcBorders>
            <w:hideMark/>
          </w:tcPr>
          <w:p w14:paraId="30C141F9"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Intel® Xeon® E5-2689 Processor</w:t>
            </w:r>
          </w:p>
        </w:tc>
        <w:tc>
          <w:tcPr>
            <w:tcW w:w="0" w:type="auto"/>
            <w:tcBorders>
              <w:top w:val="nil"/>
              <w:left w:val="nil"/>
              <w:bottom w:val="nil"/>
              <w:right w:val="nil"/>
            </w:tcBorders>
            <w:hideMark/>
          </w:tcPr>
          <w:p w14:paraId="010CABA7" w14:textId="77777777" w:rsidR="007475F5" w:rsidRPr="007475F5" w:rsidRDefault="007475F5" w:rsidP="007475F5">
            <w:pPr>
              <w:numPr>
                <w:ilvl w:val="0"/>
                <w:numId w:val="19"/>
              </w:numPr>
              <w:spacing w:after="0" w:line="300" w:lineRule="atLeast"/>
              <w:rPr>
                <w:rFonts w:ascii="Times New Roman" w:eastAsia="Times New Roman" w:hAnsi="Times New Roman" w:cs="Times New Roman"/>
                <w:kern w:val="0"/>
                <w:sz w:val="21"/>
                <w:szCs w:val="21"/>
                <w:lang w:eastAsia="en-IN"/>
                <w14:ligatures w14:val="none"/>
              </w:rPr>
            </w:pPr>
            <w:hyperlink r:id="rId79" w:anchor="n1_machines" w:history="1">
              <w:r w:rsidRPr="007475F5">
                <w:rPr>
                  <w:rFonts w:ascii="Times New Roman" w:eastAsia="Times New Roman" w:hAnsi="Times New Roman" w:cs="Times New Roman"/>
                  <w:color w:val="0000FF"/>
                  <w:kern w:val="0"/>
                  <w:sz w:val="21"/>
                  <w:szCs w:val="21"/>
                  <w:u w:val="single"/>
                  <w:lang w:eastAsia="en-IN"/>
                  <w14:ligatures w14:val="none"/>
                </w:rPr>
                <w:t>N1</w:t>
              </w:r>
            </w:hyperlink>
          </w:p>
        </w:tc>
        <w:tc>
          <w:tcPr>
            <w:tcW w:w="0" w:type="auto"/>
            <w:tcBorders>
              <w:top w:val="nil"/>
              <w:left w:val="nil"/>
              <w:bottom w:val="nil"/>
              <w:right w:val="nil"/>
            </w:tcBorders>
            <w:hideMark/>
          </w:tcPr>
          <w:p w14:paraId="5E21D000"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2.6</w:t>
            </w:r>
          </w:p>
        </w:tc>
        <w:tc>
          <w:tcPr>
            <w:tcW w:w="0" w:type="auto"/>
            <w:tcBorders>
              <w:top w:val="nil"/>
              <w:left w:val="nil"/>
              <w:bottom w:val="nil"/>
              <w:right w:val="nil"/>
            </w:tcBorders>
            <w:hideMark/>
          </w:tcPr>
          <w:p w14:paraId="523581E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3.2</w:t>
            </w:r>
          </w:p>
        </w:tc>
        <w:tc>
          <w:tcPr>
            <w:tcW w:w="0" w:type="auto"/>
            <w:tcBorders>
              <w:top w:val="nil"/>
              <w:left w:val="nil"/>
              <w:bottom w:val="nil"/>
              <w:right w:val="nil"/>
            </w:tcBorders>
            <w:hideMark/>
          </w:tcPr>
          <w:p w14:paraId="69C4F0BA"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3.6</w:t>
            </w:r>
          </w:p>
        </w:tc>
      </w:tr>
    </w:tbl>
    <w:p w14:paraId="06E31F2A"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r w:rsidRPr="007475F5">
        <w:rPr>
          <w:rFonts w:ascii="Roboto" w:eastAsia="Times New Roman" w:hAnsi="Roboto" w:cs="Times New Roman"/>
          <w:color w:val="202124"/>
          <w:kern w:val="0"/>
          <w:sz w:val="15"/>
          <w:szCs w:val="15"/>
          <w:vertAlign w:val="superscript"/>
          <w:lang w:eastAsia="en-IN"/>
          <w14:ligatures w14:val="none"/>
        </w:rPr>
        <w:t>*</w:t>
      </w:r>
      <w:r w:rsidRPr="007475F5">
        <w:rPr>
          <w:rFonts w:ascii="Roboto" w:eastAsia="Times New Roman" w:hAnsi="Roboto" w:cs="Times New Roman"/>
          <w:color w:val="202124"/>
          <w:kern w:val="0"/>
          <w:sz w:val="20"/>
          <w:szCs w:val="20"/>
          <w:lang w:eastAsia="en-IN"/>
          <w14:ligatures w14:val="none"/>
        </w:rPr>
        <w:t>N2 machine types that have 96 or more vCPUs require the Intel Ice Lake CPU.</w:t>
      </w:r>
    </w:p>
    <w:p w14:paraId="522F34B2" w14:textId="77777777" w:rsidR="007475F5" w:rsidRPr="007475F5" w:rsidRDefault="007475F5" w:rsidP="007475F5">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7475F5">
        <w:rPr>
          <w:rFonts w:ascii="Times New Roman" w:eastAsia="Times New Roman" w:hAnsi="Times New Roman" w:cs="Times New Roman"/>
          <w:b/>
          <w:bCs/>
          <w:color w:val="202124"/>
          <w:kern w:val="0"/>
          <w:sz w:val="27"/>
          <w:szCs w:val="27"/>
          <w:lang w:eastAsia="en-IN"/>
          <w14:ligatures w14:val="none"/>
        </w:rPr>
        <w:t>AMD processors</w:t>
      </w:r>
    </w:p>
    <w:p w14:paraId="78057178"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 xml:space="preserve">AMD processors provide optimized performance and scalability using SMT. In almost all cases, Compute Engine uses two threads per core, and each vCPU is one </w:t>
      </w:r>
      <w:r w:rsidRPr="007475F5">
        <w:rPr>
          <w:rFonts w:ascii="Roboto" w:eastAsia="Times New Roman" w:hAnsi="Roboto" w:cs="Times New Roman"/>
          <w:color w:val="202124"/>
          <w:kern w:val="0"/>
          <w:sz w:val="24"/>
          <w:szCs w:val="24"/>
          <w:lang w:eastAsia="en-IN"/>
          <w14:ligatures w14:val="none"/>
        </w:rPr>
        <w:lastRenderedPageBreak/>
        <w:t>thread. Tau T2D is the exception where Compute Engine uses one thread per core and each vCPU maps to a physical core. The specific size and shape of your </w:t>
      </w:r>
      <w:hyperlink r:id="rId80" w:history="1">
        <w:r w:rsidRPr="007475F5">
          <w:rPr>
            <w:rFonts w:ascii="Roboto" w:eastAsia="Times New Roman" w:hAnsi="Roboto" w:cs="Times New Roman"/>
            <w:color w:val="0000FF"/>
            <w:kern w:val="0"/>
            <w:sz w:val="24"/>
            <w:szCs w:val="24"/>
            <w:u w:val="single"/>
            <w:lang w:eastAsia="en-IN"/>
            <w14:ligatures w14:val="none"/>
          </w:rPr>
          <w:t>VM instance</w:t>
        </w:r>
      </w:hyperlink>
      <w:r w:rsidRPr="007475F5">
        <w:rPr>
          <w:rFonts w:ascii="Roboto" w:eastAsia="Times New Roman" w:hAnsi="Roboto" w:cs="Times New Roman"/>
          <w:color w:val="202124"/>
          <w:kern w:val="0"/>
          <w:sz w:val="24"/>
          <w:szCs w:val="24"/>
          <w:lang w:eastAsia="en-IN"/>
          <w14:ligatures w14:val="none"/>
        </w:rPr>
        <w:t> determines the number of its vCPUs.</w:t>
      </w:r>
    </w:p>
    <w:tbl>
      <w:tblPr>
        <w:tblW w:w="0" w:type="auto"/>
        <w:tblCellMar>
          <w:top w:w="15" w:type="dxa"/>
          <w:left w:w="15" w:type="dxa"/>
          <w:bottom w:w="15" w:type="dxa"/>
          <w:right w:w="15" w:type="dxa"/>
        </w:tblCellMar>
        <w:tblLook w:val="04A0" w:firstRow="1" w:lastRow="0" w:firstColumn="1" w:lastColumn="0" w:noHBand="0" w:noVBand="1"/>
      </w:tblPr>
      <w:tblGrid>
        <w:gridCol w:w="1380"/>
        <w:gridCol w:w="1316"/>
        <w:gridCol w:w="1688"/>
        <w:gridCol w:w="1414"/>
        <w:gridCol w:w="1581"/>
        <w:gridCol w:w="1647"/>
      </w:tblGrid>
      <w:tr w:rsidR="007475F5" w:rsidRPr="007475F5" w14:paraId="431E37A2" w14:textId="77777777" w:rsidTr="007475F5">
        <w:trPr>
          <w:trHeight w:val="720"/>
          <w:tblHeader/>
        </w:trPr>
        <w:tc>
          <w:tcPr>
            <w:tcW w:w="0" w:type="auto"/>
            <w:tcBorders>
              <w:top w:val="nil"/>
              <w:left w:val="nil"/>
              <w:bottom w:val="nil"/>
              <w:right w:val="nil"/>
            </w:tcBorders>
            <w:vAlign w:val="center"/>
            <w:hideMark/>
          </w:tcPr>
          <w:p w14:paraId="03DEFC83"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CPU processor</w:t>
            </w:r>
          </w:p>
        </w:tc>
        <w:tc>
          <w:tcPr>
            <w:tcW w:w="0" w:type="auto"/>
            <w:tcBorders>
              <w:top w:val="nil"/>
              <w:left w:val="nil"/>
              <w:bottom w:val="nil"/>
              <w:right w:val="nil"/>
            </w:tcBorders>
            <w:vAlign w:val="center"/>
            <w:hideMark/>
          </w:tcPr>
          <w:p w14:paraId="1C89E111"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Processor SKU</w:t>
            </w:r>
          </w:p>
        </w:tc>
        <w:tc>
          <w:tcPr>
            <w:tcW w:w="0" w:type="auto"/>
            <w:tcBorders>
              <w:top w:val="nil"/>
              <w:left w:val="nil"/>
              <w:bottom w:val="nil"/>
              <w:right w:val="nil"/>
            </w:tcBorders>
            <w:vAlign w:val="center"/>
            <w:hideMark/>
          </w:tcPr>
          <w:p w14:paraId="708C1AD8"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Supported machine series</w:t>
            </w:r>
          </w:p>
        </w:tc>
        <w:tc>
          <w:tcPr>
            <w:tcW w:w="0" w:type="auto"/>
            <w:tcBorders>
              <w:top w:val="nil"/>
              <w:left w:val="nil"/>
              <w:bottom w:val="nil"/>
              <w:right w:val="nil"/>
            </w:tcBorders>
            <w:vAlign w:val="center"/>
            <w:hideMark/>
          </w:tcPr>
          <w:p w14:paraId="49EED039"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Base frequency (GHz)</w:t>
            </w:r>
          </w:p>
        </w:tc>
        <w:tc>
          <w:tcPr>
            <w:tcW w:w="0" w:type="auto"/>
            <w:tcBorders>
              <w:top w:val="nil"/>
              <w:left w:val="nil"/>
              <w:bottom w:val="nil"/>
              <w:right w:val="nil"/>
            </w:tcBorders>
            <w:vAlign w:val="center"/>
            <w:hideMark/>
          </w:tcPr>
          <w:p w14:paraId="69B6E901"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Effective frequency (GHz)</w:t>
            </w:r>
          </w:p>
        </w:tc>
        <w:tc>
          <w:tcPr>
            <w:tcW w:w="0" w:type="auto"/>
            <w:tcBorders>
              <w:top w:val="nil"/>
              <w:left w:val="nil"/>
              <w:bottom w:val="nil"/>
              <w:right w:val="nil"/>
            </w:tcBorders>
            <w:vAlign w:val="center"/>
            <w:hideMark/>
          </w:tcPr>
          <w:p w14:paraId="2915C473"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Max boost frequency (GHz)</w:t>
            </w:r>
          </w:p>
        </w:tc>
      </w:tr>
      <w:tr w:rsidR="007475F5" w:rsidRPr="007475F5" w14:paraId="7912B356" w14:textId="77777777" w:rsidTr="007475F5">
        <w:trPr>
          <w:trHeight w:val="720"/>
        </w:trPr>
        <w:tc>
          <w:tcPr>
            <w:tcW w:w="0" w:type="auto"/>
            <w:tcBorders>
              <w:top w:val="nil"/>
              <w:left w:val="nil"/>
              <w:bottom w:val="nil"/>
              <w:right w:val="nil"/>
            </w:tcBorders>
            <w:vAlign w:val="center"/>
            <w:hideMark/>
          </w:tcPr>
          <w:p w14:paraId="7949231B"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AMD EPYC Genoa</w:t>
            </w:r>
            <w:r w:rsidRPr="007475F5">
              <w:rPr>
                <w:rFonts w:ascii="Times New Roman" w:eastAsia="Times New Roman" w:hAnsi="Times New Roman" w:cs="Times New Roman"/>
                <w:b/>
                <w:bCs/>
                <w:kern w:val="0"/>
                <w:sz w:val="21"/>
                <w:szCs w:val="21"/>
                <w:lang w:eastAsia="en-IN"/>
                <w14:ligatures w14:val="none"/>
              </w:rPr>
              <w:br/>
              <w:t>4th Generation</w:t>
            </w:r>
          </w:p>
        </w:tc>
        <w:tc>
          <w:tcPr>
            <w:tcW w:w="0" w:type="auto"/>
            <w:tcBorders>
              <w:top w:val="nil"/>
              <w:left w:val="nil"/>
              <w:bottom w:val="nil"/>
              <w:right w:val="nil"/>
            </w:tcBorders>
            <w:hideMark/>
          </w:tcPr>
          <w:p w14:paraId="05D4BA2C"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AMD EPYC™ 9B14</w:t>
            </w:r>
          </w:p>
        </w:tc>
        <w:tc>
          <w:tcPr>
            <w:tcW w:w="0" w:type="auto"/>
            <w:tcBorders>
              <w:top w:val="nil"/>
              <w:left w:val="nil"/>
              <w:bottom w:val="nil"/>
              <w:right w:val="nil"/>
            </w:tcBorders>
            <w:hideMark/>
          </w:tcPr>
          <w:p w14:paraId="4CF6EB19" w14:textId="77777777" w:rsidR="007475F5" w:rsidRPr="007475F5" w:rsidRDefault="007475F5" w:rsidP="007475F5">
            <w:pPr>
              <w:numPr>
                <w:ilvl w:val="0"/>
                <w:numId w:val="20"/>
              </w:numPr>
              <w:spacing w:after="0" w:line="300" w:lineRule="atLeast"/>
              <w:rPr>
                <w:rFonts w:ascii="Times New Roman" w:eastAsia="Times New Roman" w:hAnsi="Times New Roman" w:cs="Times New Roman"/>
                <w:kern w:val="0"/>
                <w:sz w:val="21"/>
                <w:szCs w:val="21"/>
                <w:lang w:eastAsia="en-IN"/>
                <w14:ligatures w14:val="none"/>
              </w:rPr>
            </w:pPr>
            <w:hyperlink r:id="rId81" w:anchor="c3d_series" w:history="1">
              <w:r w:rsidRPr="007475F5">
                <w:rPr>
                  <w:rFonts w:ascii="Times New Roman" w:eastAsia="Times New Roman" w:hAnsi="Times New Roman" w:cs="Times New Roman"/>
                  <w:color w:val="0000FF"/>
                  <w:kern w:val="0"/>
                  <w:sz w:val="21"/>
                  <w:szCs w:val="21"/>
                  <w:u w:val="single"/>
                  <w:lang w:eastAsia="en-IN"/>
                  <w14:ligatures w14:val="none"/>
                </w:rPr>
                <w:t>C3D</w:t>
              </w:r>
            </w:hyperlink>
          </w:p>
        </w:tc>
        <w:tc>
          <w:tcPr>
            <w:tcW w:w="0" w:type="auto"/>
            <w:tcBorders>
              <w:top w:val="nil"/>
              <w:left w:val="nil"/>
              <w:bottom w:val="nil"/>
              <w:right w:val="nil"/>
            </w:tcBorders>
            <w:hideMark/>
          </w:tcPr>
          <w:p w14:paraId="37A5F201"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2.6</w:t>
            </w:r>
          </w:p>
        </w:tc>
        <w:tc>
          <w:tcPr>
            <w:tcW w:w="0" w:type="auto"/>
            <w:tcBorders>
              <w:top w:val="nil"/>
              <w:left w:val="nil"/>
              <w:bottom w:val="nil"/>
              <w:right w:val="nil"/>
            </w:tcBorders>
            <w:hideMark/>
          </w:tcPr>
          <w:p w14:paraId="7441D49F"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3.3</w:t>
            </w:r>
          </w:p>
        </w:tc>
        <w:tc>
          <w:tcPr>
            <w:tcW w:w="0" w:type="auto"/>
            <w:tcBorders>
              <w:top w:val="nil"/>
              <w:left w:val="nil"/>
              <w:bottom w:val="nil"/>
              <w:right w:val="nil"/>
            </w:tcBorders>
            <w:hideMark/>
          </w:tcPr>
          <w:p w14:paraId="1C86C3D0"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3.7</w:t>
            </w:r>
          </w:p>
        </w:tc>
      </w:tr>
      <w:tr w:rsidR="007475F5" w:rsidRPr="007475F5" w14:paraId="0E198E19" w14:textId="77777777" w:rsidTr="007475F5">
        <w:trPr>
          <w:trHeight w:val="720"/>
        </w:trPr>
        <w:tc>
          <w:tcPr>
            <w:tcW w:w="0" w:type="auto"/>
            <w:tcBorders>
              <w:top w:val="nil"/>
              <w:left w:val="nil"/>
              <w:bottom w:val="nil"/>
              <w:right w:val="nil"/>
            </w:tcBorders>
            <w:vAlign w:val="center"/>
            <w:hideMark/>
          </w:tcPr>
          <w:p w14:paraId="5D76F3F5"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AMD EPYC Milan</w:t>
            </w:r>
            <w:r w:rsidRPr="007475F5">
              <w:rPr>
                <w:rFonts w:ascii="Times New Roman" w:eastAsia="Times New Roman" w:hAnsi="Times New Roman" w:cs="Times New Roman"/>
                <w:b/>
                <w:bCs/>
                <w:kern w:val="0"/>
                <w:sz w:val="21"/>
                <w:szCs w:val="21"/>
                <w:lang w:eastAsia="en-IN"/>
                <w14:ligatures w14:val="none"/>
              </w:rPr>
              <w:br/>
              <w:t>3rd Generation</w:t>
            </w:r>
          </w:p>
        </w:tc>
        <w:tc>
          <w:tcPr>
            <w:tcW w:w="0" w:type="auto"/>
            <w:tcBorders>
              <w:top w:val="nil"/>
              <w:left w:val="nil"/>
              <w:bottom w:val="nil"/>
              <w:right w:val="nil"/>
            </w:tcBorders>
            <w:hideMark/>
          </w:tcPr>
          <w:p w14:paraId="3779F8D0"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AMD EPYC™ 7B13</w:t>
            </w:r>
          </w:p>
        </w:tc>
        <w:tc>
          <w:tcPr>
            <w:tcW w:w="0" w:type="auto"/>
            <w:tcBorders>
              <w:top w:val="nil"/>
              <w:left w:val="nil"/>
              <w:bottom w:val="nil"/>
              <w:right w:val="nil"/>
            </w:tcBorders>
            <w:hideMark/>
          </w:tcPr>
          <w:p w14:paraId="5D4B123C" w14:textId="77777777" w:rsidR="007475F5" w:rsidRPr="007475F5" w:rsidRDefault="007475F5" w:rsidP="007475F5">
            <w:pPr>
              <w:numPr>
                <w:ilvl w:val="0"/>
                <w:numId w:val="21"/>
              </w:numPr>
              <w:spacing w:after="180" w:line="300" w:lineRule="atLeast"/>
              <w:rPr>
                <w:rFonts w:ascii="Times New Roman" w:eastAsia="Times New Roman" w:hAnsi="Times New Roman" w:cs="Times New Roman"/>
                <w:kern w:val="0"/>
                <w:sz w:val="21"/>
                <w:szCs w:val="21"/>
                <w:lang w:eastAsia="en-IN"/>
                <w14:ligatures w14:val="none"/>
              </w:rPr>
            </w:pPr>
            <w:hyperlink r:id="rId82" w:anchor="e2_machine_types" w:history="1">
              <w:r w:rsidRPr="007475F5">
                <w:rPr>
                  <w:rFonts w:ascii="Times New Roman" w:eastAsia="Times New Roman" w:hAnsi="Times New Roman" w:cs="Times New Roman"/>
                  <w:color w:val="0000FF"/>
                  <w:kern w:val="0"/>
                  <w:sz w:val="21"/>
                  <w:szCs w:val="21"/>
                  <w:u w:val="single"/>
                  <w:lang w:eastAsia="en-IN"/>
                  <w14:ligatures w14:val="none"/>
                </w:rPr>
                <w:t>E2</w:t>
              </w:r>
            </w:hyperlink>
          </w:p>
          <w:p w14:paraId="24077D5D" w14:textId="77777777" w:rsidR="007475F5" w:rsidRPr="007475F5" w:rsidRDefault="007475F5" w:rsidP="007475F5">
            <w:pPr>
              <w:numPr>
                <w:ilvl w:val="0"/>
                <w:numId w:val="21"/>
              </w:numPr>
              <w:spacing w:before="180" w:after="180" w:line="300" w:lineRule="atLeast"/>
              <w:rPr>
                <w:rFonts w:ascii="Times New Roman" w:eastAsia="Times New Roman" w:hAnsi="Times New Roman" w:cs="Times New Roman"/>
                <w:kern w:val="0"/>
                <w:sz w:val="21"/>
                <w:szCs w:val="21"/>
                <w:lang w:eastAsia="en-IN"/>
                <w14:ligatures w14:val="none"/>
              </w:rPr>
            </w:pPr>
            <w:hyperlink r:id="rId83" w:anchor="t2d_machines" w:history="1">
              <w:r w:rsidRPr="007475F5">
                <w:rPr>
                  <w:rFonts w:ascii="Times New Roman" w:eastAsia="Times New Roman" w:hAnsi="Times New Roman" w:cs="Times New Roman"/>
                  <w:color w:val="0000FF"/>
                  <w:kern w:val="0"/>
                  <w:sz w:val="21"/>
                  <w:szCs w:val="21"/>
                  <w:u w:val="single"/>
                  <w:lang w:eastAsia="en-IN"/>
                  <w14:ligatures w14:val="none"/>
                </w:rPr>
                <w:t>Tau T2D</w:t>
              </w:r>
            </w:hyperlink>
          </w:p>
          <w:p w14:paraId="4E610C09" w14:textId="77777777" w:rsidR="007475F5" w:rsidRPr="007475F5" w:rsidRDefault="007475F5" w:rsidP="007475F5">
            <w:pPr>
              <w:numPr>
                <w:ilvl w:val="0"/>
                <w:numId w:val="21"/>
              </w:numPr>
              <w:spacing w:before="180" w:after="180" w:line="300" w:lineRule="atLeast"/>
              <w:rPr>
                <w:rFonts w:ascii="Times New Roman" w:eastAsia="Times New Roman" w:hAnsi="Times New Roman" w:cs="Times New Roman"/>
                <w:kern w:val="0"/>
                <w:sz w:val="21"/>
                <w:szCs w:val="21"/>
                <w:lang w:eastAsia="en-IN"/>
                <w14:ligatures w14:val="none"/>
              </w:rPr>
            </w:pPr>
            <w:hyperlink r:id="rId84" w:anchor="n2d_machines" w:history="1">
              <w:r w:rsidRPr="007475F5">
                <w:rPr>
                  <w:rFonts w:ascii="Times New Roman" w:eastAsia="Times New Roman" w:hAnsi="Times New Roman" w:cs="Times New Roman"/>
                  <w:color w:val="0000FF"/>
                  <w:kern w:val="0"/>
                  <w:sz w:val="21"/>
                  <w:szCs w:val="21"/>
                  <w:u w:val="single"/>
                  <w:lang w:eastAsia="en-IN"/>
                  <w14:ligatures w14:val="none"/>
                </w:rPr>
                <w:t>N2D</w:t>
              </w:r>
            </w:hyperlink>
          </w:p>
          <w:p w14:paraId="7C179865" w14:textId="77777777" w:rsidR="007475F5" w:rsidRPr="007475F5" w:rsidRDefault="007475F5" w:rsidP="007475F5">
            <w:pPr>
              <w:numPr>
                <w:ilvl w:val="0"/>
                <w:numId w:val="21"/>
              </w:numPr>
              <w:spacing w:before="180" w:after="0" w:line="300" w:lineRule="atLeast"/>
              <w:rPr>
                <w:rFonts w:ascii="Times New Roman" w:eastAsia="Times New Roman" w:hAnsi="Times New Roman" w:cs="Times New Roman"/>
                <w:kern w:val="0"/>
                <w:sz w:val="21"/>
                <w:szCs w:val="21"/>
                <w:lang w:eastAsia="en-IN"/>
                <w14:ligatures w14:val="none"/>
              </w:rPr>
            </w:pPr>
            <w:hyperlink r:id="rId85" w:anchor="c2d_machine_types" w:history="1">
              <w:r w:rsidRPr="007475F5">
                <w:rPr>
                  <w:rFonts w:ascii="Times New Roman" w:eastAsia="Times New Roman" w:hAnsi="Times New Roman" w:cs="Times New Roman"/>
                  <w:color w:val="0000FF"/>
                  <w:kern w:val="0"/>
                  <w:sz w:val="21"/>
                  <w:szCs w:val="21"/>
                  <w:u w:val="single"/>
                  <w:lang w:eastAsia="en-IN"/>
                  <w14:ligatures w14:val="none"/>
                </w:rPr>
                <w:t>C2D</w:t>
              </w:r>
            </w:hyperlink>
          </w:p>
        </w:tc>
        <w:tc>
          <w:tcPr>
            <w:tcW w:w="0" w:type="auto"/>
            <w:tcBorders>
              <w:top w:val="nil"/>
              <w:left w:val="nil"/>
              <w:bottom w:val="nil"/>
              <w:right w:val="nil"/>
            </w:tcBorders>
            <w:hideMark/>
          </w:tcPr>
          <w:p w14:paraId="303E66CF"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2.45</w:t>
            </w:r>
          </w:p>
        </w:tc>
        <w:tc>
          <w:tcPr>
            <w:tcW w:w="0" w:type="auto"/>
            <w:tcBorders>
              <w:top w:val="nil"/>
              <w:left w:val="nil"/>
              <w:bottom w:val="nil"/>
              <w:right w:val="nil"/>
            </w:tcBorders>
            <w:hideMark/>
          </w:tcPr>
          <w:p w14:paraId="64FAE073"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2.8</w:t>
            </w:r>
          </w:p>
        </w:tc>
        <w:tc>
          <w:tcPr>
            <w:tcW w:w="0" w:type="auto"/>
            <w:tcBorders>
              <w:top w:val="nil"/>
              <w:left w:val="nil"/>
              <w:bottom w:val="nil"/>
              <w:right w:val="nil"/>
            </w:tcBorders>
            <w:hideMark/>
          </w:tcPr>
          <w:p w14:paraId="07818009"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3.5</w:t>
            </w:r>
          </w:p>
        </w:tc>
      </w:tr>
      <w:tr w:rsidR="007475F5" w:rsidRPr="007475F5" w14:paraId="20CF78C7" w14:textId="77777777" w:rsidTr="007475F5">
        <w:trPr>
          <w:trHeight w:val="720"/>
        </w:trPr>
        <w:tc>
          <w:tcPr>
            <w:tcW w:w="0" w:type="auto"/>
            <w:tcBorders>
              <w:top w:val="nil"/>
              <w:left w:val="nil"/>
              <w:bottom w:val="nil"/>
              <w:right w:val="nil"/>
            </w:tcBorders>
            <w:vAlign w:val="center"/>
            <w:hideMark/>
          </w:tcPr>
          <w:p w14:paraId="056D0ABC" w14:textId="77777777" w:rsidR="007475F5" w:rsidRPr="007475F5" w:rsidRDefault="007475F5" w:rsidP="007475F5">
            <w:pPr>
              <w:spacing w:after="0" w:line="300" w:lineRule="atLeast"/>
              <w:rPr>
                <w:rFonts w:ascii="Times New Roman" w:eastAsia="Times New Roman" w:hAnsi="Times New Roman" w:cs="Times New Roman"/>
                <w:b/>
                <w:bCs/>
                <w:kern w:val="0"/>
                <w:sz w:val="21"/>
                <w:szCs w:val="21"/>
                <w:lang w:eastAsia="en-IN"/>
                <w14:ligatures w14:val="none"/>
              </w:rPr>
            </w:pPr>
            <w:r w:rsidRPr="007475F5">
              <w:rPr>
                <w:rFonts w:ascii="Times New Roman" w:eastAsia="Times New Roman" w:hAnsi="Times New Roman" w:cs="Times New Roman"/>
                <w:b/>
                <w:bCs/>
                <w:kern w:val="0"/>
                <w:sz w:val="21"/>
                <w:szCs w:val="21"/>
                <w:lang w:eastAsia="en-IN"/>
                <w14:ligatures w14:val="none"/>
              </w:rPr>
              <w:t>AMD EPYC Rome</w:t>
            </w:r>
            <w:r w:rsidRPr="007475F5">
              <w:rPr>
                <w:rFonts w:ascii="Times New Roman" w:eastAsia="Times New Roman" w:hAnsi="Times New Roman" w:cs="Times New Roman"/>
                <w:b/>
                <w:bCs/>
                <w:kern w:val="0"/>
                <w:sz w:val="21"/>
                <w:szCs w:val="21"/>
                <w:lang w:eastAsia="en-IN"/>
                <w14:ligatures w14:val="none"/>
              </w:rPr>
              <w:br/>
              <w:t>2nd Generation</w:t>
            </w:r>
          </w:p>
        </w:tc>
        <w:tc>
          <w:tcPr>
            <w:tcW w:w="0" w:type="auto"/>
            <w:tcBorders>
              <w:top w:val="nil"/>
              <w:left w:val="nil"/>
              <w:bottom w:val="nil"/>
              <w:right w:val="nil"/>
            </w:tcBorders>
            <w:hideMark/>
          </w:tcPr>
          <w:p w14:paraId="434183DF"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AMD EPYC™ 7B12</w:t>
            </w:r>
          </w:p>
        </w:tc>
        <w:tc>
          <w:tcPr>
            <w:tcW w:w="0" w:type="auto"/>
            <w:tcBorders>
              <w:top w:val="nil"/>
              <w:left w:val="nil"/>
              <w:bottom w:val="nil"/>
              <w:right w:val="nil"/>
            </w:tcBorders>
            <w:hideMark/>
          </w:tcPr>
          <w:p w14:paraId="436CD6FB" w14:textId="77777777" w:rsidR="007475F5" w:rsidRPr="007475F5" w:rsidRDefault="007475F5" w:rsidP="007475F5">
            <w:pPr>
              <w:numPr>
                <w:ilvl w:val="0"/>
                <w:numId w:val="22"/>
              </w:numPr>
              <w:spacing w:after="180" w:line="300" w:lineRule="atLeast"/>
              <w:rPr>
                <w:rFonts w:ascii="Times New Roman" w:eastAsia="Times New Roman" w:hAnsi="Times New Roman" w:cs="Times New Roman"/>
                <w:kern w:val="0"/>
                <w:sz w:val="21"/>
                <w:szCs w:val="21"/>
                <w:lang w:eastAsia="en-IN"/>
                <w14:ligatures w14:val="none"/>
              </w:rPr>
            </w:pPr>
            <w:hyperlink r:id="rId86" w:anchor="e2_machine_types" w:history="1">
              <w:r w:rsidRPr="007475F5">
                <w:rPr>
                  <w:rFonts w:ascii="Times New Roman" w:eastAsia="Times New Roman" w:hAnsi="Times New Roman" w:cs="Times New Roman"/>
                  <w:color w:val="0000FF"/>
                  <w:kern w:val="0"/>
                  <w:sz w:val="21"/>
                  <w:szCs w:val="21"/>
                  <w:u w:val="single"/>
                  <w:lang w:eastAsia="en-IN"/>
                  <w14:ligatures w14:val="none"/>
                </w:rPr>
                <w:t>E2</w:t>
              </w:r>
            </w:hyperlink>
          </w:p>
          <w:p w14:paraId="41803446" w14:textId="77777777" w:rsidR="007475F5" w:rsidRPr="007475F5" w:rsidRDefault="007475F5" w:rsidP="007475F5">
            <w:pPr>
              <w:numPr>
                <w:ilvl w:val="0"/>
                <w:numId w:val="22"/>
              </w:numPr>
              <w:spacing w:before="180" w:after="0" w:line="300" w:lineRule="atLeast"/>
              <w:rPr>
                <w:rFonts w:ascii="Times New Roman" w:eastAsia="Times New Roman" w:hAnsi="Times New Roman" w:cs="Times New Roman"/>
                <w:kern w:val="0"/>
                <w:sz w:val="21"/>
                <w:szCs w:val="21"/>
                <w:lang w:eastAsia="en-IN"/>
                <w14:ligatures w14:val="none"/>
              </w:rPr>
            </w:pPr>
            <w:hyperlink r:id="rId87" w:anchor="n2d_machines" w:history="1">
              <w:r w:rsidRPr="007475F5">
                <w:rPr>
                  <w:rFonts w:ascii="Times New Roman" w:eastAsia="Times New Roman" w:hAnsi="Times New Roman" w:cs="Times New Roman"/>
                  <w:color w:val="0000FF"/>
                  <w:kern w:val="0"/>
                  <w:sz w:val="21"/>
                  <w:szCs w:val="21"/>
                  <w:u w:val="single"/>
                  <w:lang w:eastAsia="en-IN"/>
                  <w14:ligatures w14:val="none"/>
                </w:rPr>
                <w:t>N2D</w:t>
              </w:r>
            </w:hyperlink>
          </w:p>
        </w:tc>
        <w:tc>
          <w:tcPr>
            <w:tcW w:w="0" w:type="auto"/>
            <w:tcBorders>
              <w:top w:val="nil"/>
              <w:left w:val="nil"/>
              <w:bottom w:val="nil"/>
              <w:right w:val="nil"/>
            </w:tcBorders>
            <w:hideMark/>
          </w:tcPr>
          <w:p w14:paraId="6E623A2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2.25</w:t>
            </w:r>
          </w:p>
        </w:tc>
        <w:tc>
          <w:tcPr>
            <w:tcW w:w="0" w:type="auto"/>
            <w:tcBorders>
              <w:top w:val="nil"/>
              <w:left w:val="nil"/>
              <w:bottom w:val="nil"/>
              <w:right w:val="nil"/>
            </w:tcBorders>
            <w:hideMark/>
          </w:tcPr>
          <w:p w14:paraId="495D79AE"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2.7</w:t>
            </w:r>
          </w:p>
        </w:tc>
        <w:tc>
          <w:tcPr>
            <w:tcW w:w="0" w:type="auto"/>
            <w:tcBorders>
              <w:top w:val="nil"/>
              <w:left w:val="nil"/>
              <w:bottom w:val="nil"/>
              <w:right w:val="nil"/>
            </w:tcBorders>
            <w:hideMark/>
          </w:tcPr>
          <w:p w14:paraId="2211D2C4" w14:textId="77777777" w:rsidR="007475F5" w:rsidRPr="007475F5" w:rsidRDefault="007475F5" w:rsidP="007475F5">
            <w:pPr>
              <w:spacing w:after="0" w:line="300" w:lineRule="atLeast"/>
              <w:rPr>
                <w:rFonts w:ascii="Times New Roman" w:eastAsia="Times New Roman" w:hAnsi="Times New Roman" w:cs="Times New Roman"/>
                <w:kern w:val="0"/>
                <w:sz w:val="21"/>
                <w:szCs w:val="21"/>
                <w:lang w:eastAsia="en-IN"/>
                <w14:ligatures w14:val="none"/>
              </w:rPr>
            </w:pPr>
            <w:r w:rsidRPr="007475F5">
              <w:rPr>
                <w:rFonts w:ascii="Times New Roman" w:eastAsia="Times New Roman" w:hAnsi="Times New Roman" w:cs="Times New Roman"/>
                <w:kern w:val="0"/>
                <w:sz w:val="21"/>
                <w:szCs w:val="21"/>
                <w:lang w:eastAsia="en-IN"/>
                <w14:ligatures w14:val="none"/>
              </w:rPr>
              <w:t>3.3</w:t>
            </w:r>
          </w:p>
        </w:tc>
      </w:tr>
    </w:tbl>
    <w:p w14:paraId="52594063" w14:textId="77777777" w:rsidR="007475F5" w:rsidRPr="007475F5" w:rsidRDefault="007475F5" w:rsidP="007475F5">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7475F5">
        <w:rPr>
          <w:rFonts w:ascii="Times New Roman" w:eastAsia="Times New Roman" w:hAnsi="Times New Roman" w:cs="Times New Roman"/>
          <w:b/>
          <w:bCs/>
          <w:color w:val="202124"/>
          <w:kern w:val="0"/>
          <w:sz w:val="36"/>
          <w:szCs w:val="36"/>
          <w:lang w:eastAsia="en-IN"/>
          <w14:ligatures w14:val="none"/>
        </w:rPr>
        <w:t>Frequency behavior</w:t>
      </w:r>
    </w:p>
    <w:p w14:paraId="4507E47D"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The previous tables describe the hardware specifications of the CPUs that are available with Compute Engine, but keep the following points in mind:</w:t>
      </w:r>
    </w:p>
    <w:p w14:paraId="5AD57709" w14:textId="77777777" w:rsidR="007475F5" w:rsidRPr="007475F5" w:rsidRDefault="007475F5" w:rsidP="007475F5">
      <w:pPr>
        <w:numPr>
          <w:ilvl w:val="0"/>
          <w:numId w:val="23"/>
        </w:numPr>
        <w:shd w:val="clear" w:color="auto" w:fill="FFFFFF"/>
        <w:spacing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b/>
          <w:bCs/>
          <w:color w:val="202124"/>
          <w:kern w:val="0"/>
          <w:sz w:val="24"/>
          <w:szCs w:val="24"/>
          <w:lang w:eastAsia="en-IN"/>
          <w14:ligatures w14:val="none"/>
        </w:rPr>
        <w:t>Frequency</w:t>
      </w:r>
      <w:r w:rsidRPr="007475F5">
        <w:rPr>
          <w:rFonts w:ascii="Roboto" w:eastAsia="Times New Roman" w:hAnsi="Roboto" w:cs="Times New Roman"/>
          <w:color w:val="202124"/>
          <w:kern w:val="0"/>
          <w:sz w:val="24"/>
          <w:szCs w:val="24"/>
          <w:lang w:eastAsia="en-IN"/>
          <w14:ligatures w14:val="none"/>
        </w:rPr>
        <w:t>: A PC's frequency, or clock speed, measures the number of cycles the CPU executes per second, measured in GHz (gigahertz). Generally, higher frequencies indicate better performance. However, different CPU designs handle instructions differently, so an older CPU with a higher clock speed can be outperformed by a newer CPU with a lower clock speed because the newer architecture deals with instructions more efficiently.</w:t>
      </w:r>
    </w:p>
    <w:p w14:paraId="4A447620" w14:textId="77777777" w:rsidR="007475F5" w:rsidRPr="007475F5" w:rsidRDefault="007475F5" w:rsidP="007475F5">
      <w:pPr>
        <w:shd w:val="clear" w:color="auto" w:fill="FFFFFF"/>
        <w:spacing w:before="180" w:after="0" w:line="240" w:lineRule="auto"/>
        <w:ind w:left="720"/>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For more information about CPU clock cycles and performance, see </w:t>
      </w:r>
      <w:hyperlink r:id="rId88" w:anchor="clock_rates_and_system_performance" w:history="1">
        <w:r w:rsidRPr="007475F5">
          <w:rPr>
            <w:rFonts w:ascii="Roboto" w:eastAsia="Times New Roman" w:hAnsi="Roboto" w:cs="Times New Roman"/>
            <w:color w:val="0000FF"/>
            <w:kern w:val="0"/>
            <w:sz w:val="24"/>
            <w:szCs w:val="24"/>
            <w:u w:val="single"/>
            <w:lang w:eastAsia="en-IN"/>
            <w14:ligatures w14:val="none"/>
          </w:rPr>
          <w:t>Clock rates and system performance</w:t>
        </w:r>
      </w:hyperlink>
      <w:r w:rsidRPr="007475F5">
        <w:rPr>
          <w:rFonts w:ascii="Roboto" w:eastAsia="Times New Roman" w:hAnsi="Roboto" w:cs="Times New Roman"/>
          <w:color w:val="202124"/>
          <w:kern w:val="0"/>
          <w:sz w:val="24"/>
          <w:szCs w:val="24"/>
          <w:lang w:eastAsia="en-IN"/>
          <w14:ligatures w14:val="none"/>
        </w:rPr>
        <w:t>.</w:t>
      </w:r>
    </w:p>
    <w:p w14:paraId="3F748C02" w14:textId="77777777" w:rsidR="007475F5" w:rsidRPr="007475F5" w:rsidRDefault="007475F5" w:rsidP="007475F5">
      <w:pPr>
        <w:numPr>
          <w:ilvl w:val="0"/>
          <w:numId w:val="23"/>
        </w:numPr>
        <w:shd w:val="clear" w:color="auto" w:fill="FFFFFF"/>
        <w:spacing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b/>
          <w:bCs/>
          <w:color w:val="202124"/>
          <w:kern w:val="0"/>
          <w:sz w:val="24"/>
          <w:szCs w:val="24"/>
          <w:lang w:eastAsia="en-IN"/>
          <w14:ligatures w14:val="none"/>
        </w:rPr>
        <w:t>Base frequency</w:t>
      </w:r>
      <w:r w:rsidRPr="007475F5">
        <w:rPr>
          <w:rFonts w:ascii="Roboto" w:eastAsia="Times New Roman" w:hAnsi="Roboto" w:cs="Times New Roman"/>
          <w:color w:val="202124"/>
          <w:kern w:val="0"/>
          <w:sz w:val="24"/>
          <w:szCs w:val="24"/>
          <w:lang w:eastAsia="en-IN"/>
          <w14:ligatures w14:val="none"/>
        </w:rPr>
        <w:t>: The frequency at which the CPU runs when the system is idle or under light load. When running at its base frequency, the CPU draws less power and produces less heat.</w:t>
      </w:r>
    </w:p>
    <w:p w14:paraId="752BEF28" w14:textId="77777777" w:rsidR="007475F5" w:rsidRPr="007475F5" w:rsidRDefault="007475F5" w:rsidP="007475F5">
      <w:pPr>
        <w:shd w:val="clear" w:color="auto" w:fill="FFFFFF"/>
        <w:spacing w:before="180" w:after="0" w:line="240" w:lineRule="auto"/>
        <w:ind w:left="720"/>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A VM's guest environment reflects the base frequency, regardless of what frequency the VM is actually running at.</w:t>
      </w:r>
    </w:p>
    <w:p w14:paraId="3182C7D8" w14:textId="77777777" w:rsidR="007475F5" w:rsidRPr="007475F5" w:rsidRDefault="007475F5" w:rsidP="007475F5">
      <w:pPr>
        <w:numPr>
          <w:ilvl w:val="0"/>
          <w:numId w:val="23"/>
        </w:numPr>
        <w:shd w:val="clear" w:color="auto" w:fill="FFFFFF"/>
        <w:spacing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b/>
          <w:bCs/>
          <w:color w:val="202124"/>
          <w:kern w:val="0"/>
          <w:sz w:val="24"/>
          <w:szCs w:val="24"/>
          <w:lang w:eastAsia="en-IN"/>
          <w14:ligatures w14:val="none"/>
        </w:rPr>
        <w:t>All-core turbo frequency</w:t>
      </w:r>
      <w:r w:rsidRPr="007475F5">
        <w:rPr>
          <w:rFonts w:ascii="Roboto" w:eastAsia="Times New Roman" w:hAnsi="Roboto" w:cs="Times New Roman"/>
          <w:color w:val="202124"/>
          <w:kern w:val="0"/>
          <w:sz w:val="24"/>
          <w:szCs w:val="24"/>
          <w:lang w:eastAsia="en-IN"/>
          <w14:ligatures w14:val="none"/>
        </w:rPr>
        <w:t>: The frequency at which each CPU typically runs when all cores in the socket are not idle at the same time. Different workloads place different demands on a system's CPU. Boost technologies address this difference and help processes adapt to the workload demands by increasing the CPU's frequency.</w:t>
      </w:r>
    </w:p>
    <w:p w14:paraId="01397C1E" w14:textId="77777777" w:rsidR="007475F5" w:rsidRPr="007475F5" w:rsidRDefault="007475F5" w:rsidP="007475F5">
      <w:pPr>
        <w:numPr>
          <w:ilvl w:val="1"/>
          <w:numId w:val="23"/>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lastRenderedPageBreak/>
        <w:t>Most VMs get the all-core turbo frequency, even if only the base frequency is advertised to the guest environment.</w:t>
      </w:r>
    </w:p>
    <w:p w14:paraId="155B4BCA" w14:textId="77777777" w:rsidR="007475F5" w:rsidRPr="007475F5" w:rsidRDefault="007475F5" w:rsidP="007475F5">
      <w:pPr>
        <w:numPr>
          <w:ilvl w:val="1"/>
          <w:numId w:val="23"/>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Ampere Altra Arm processors can provide more predictable performance because the frequency for Arm processors is always the all-core turbo frequency.</w:t>
      </w:r>
    </w:p>
    <w:p w14:paraId="6A774365" w14:textId="77777777" w:rsidR="007475F5" w:rsidRPr="007475F5" w:rsidRDefault="007475F5" w:rsidP="007475F5">
      <w:pPr>
        <w:numPr>
          <w:ilvl w:val="0"/>
          <w:numId w:val="23"/>
        </w:numPr>
        <w:shd w:val="clear" w:color="auto" w:fill="FFFFFF"/>
        <w:spacing w:after="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b/>
          <w:bCs/>
          <w:color w:val="202124"/>
          <w:kern w:val="0"/>
          <w:sz w:val="24"/>
          <w:szCs w:val="24"/>
          <w:lang w:eastAsia="en-IN"/>
          <w14:ligatures w14:val="none"/>
        </w:rPr>
        <w:t>Max turbo frequency</w:t>
      </w:r>
      <w:r w:rsidRPr="007475F5">
        <w:rPr>
          <w:rFonts w:ascii="Roboto" w:eastAsia="Times New Roman" w:hAnsi="Roboto" w:cs="Times New Roman"/>
          <w:color w:val="202124"/>
          <w:kern w:val="0"/>
          <w:sz w:val="24"/>
          <w:szCs w:val="24"/>
          <w:lang w:eastAsia="en-IN"/>
          <w14:ligatures w14:val="none"/>
        </w:rPr>
        <w:t>: The frequency a CPU targets when stressed by a demanding application like a video game or design modeling application. It's the maximum single-core frequency that a CPU achieves without overclocking.</w:t>
      </w:r>
    </w:p>
    <w:p w14:paraId="7C617C2D" w14:textId="77777777" w:rsidR="007475F5" w:rsidRPr="007475F5" w:rsidRDefault="007475F5" w:rsidP="007475F5">
      <w:pPr>
        <w:numPr>
          <w:ilvl w:val="0"/>
          <w:numId w:val="23"/>
        </w:numPr>
        <w:shd w:val="clear" w:color="auto" w:fill="FFFFFF"/>
        <w:spacing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b/>
          <w:bCs/>
          <w:color w:val="202124"/>
          <w:kern w:val="0"/>
          <w:sz w:val="24"/>
          <w:szCs w:val="24"/>
          <w:lang w:eastAsia="en-IN"/>
          <w14:ligatures w14:val="none"/>
        </w:rPr>
        <w:t>Processor power management technologies</w:t>
      </w:r>
      <w:r w:rsidRPr="007475F5">
        <w:rPr>
          <w:rFonts w:ascii="Roboto" w:eastAsia="Times New Roman" w:hAnsi="Roboto" w:cs="Times New Roman"/>
          <w:color w:val="202124"/>
          <w:kern w:val="0"/>
          <w:sz w:val="24"/>
          <w:szCs w:val="24"/>
          <w:lang w:eastAsia="en-IN"/>
          <w14:ligatures w14:val="none"/>
        </w:rPr>
        <w:t>: Intel processors support multiple technologies to optimize the power consumption. These technologies are divided into two categories, or states:</w:t>
      </w:r>
    </w:p>
    <w:p w14:paraId="42E5C3E2" w14:textId="77777777" w:rsidR="007475F5" w:rsidRPr="007475F5" w:rsidRDefault="007475F5" w:rsidP="007475F5">
      <w:pPr>
        <w:numPr>
          <w:ilvl w:val="1"/>
          <w:numId w:val="23"/>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C-states are states when the CPU has reduced or turned off selected functions.</w:t>
      </w:r>
    </w:p>
    <w:p w14:paraId="0398808F" w14:textId="77777777" w:rsidR="007475F5" w:rsidRPr="007475F5" w:rsidRDefault="007475F5" w:rsidP="007475F5">
      <w:pPr>
        <w:numPr>
          <w:ilvl w:val="1"/>
          <w:numId w:val="23"/>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P-states provide a way to scale the frequency and voltage at which the processor runs so as to reduce the power consumption of the CPU.</w:t>
      </w:r>
    </w:p>
    <w:p w14:paraId="0C889E0F" w14:textId="77777777" w:rsidR="007475F5" w:rsidRPr="007475F5" w:rsidRDefault="007475F5" w:rsidP="007475F5">
      <w:pPr>
        <w:shd w:val="clear" w:color="auto" w:fill="FFFFFF"/>
        <w:spacing w:before="180" w:after="180" w:line="240" w:lineRule="auto"/>
        <w:ind w:left="720"/>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Certain C2 (30, 60 vCPUs), C2D (56, 112 vCPUs) and M2 (208, 416 vCPUs) machine types support instance-provided C-state hints by way of the </w:t>
      </w:r>
      <w:r w:rsidRPr="007475F5">
        <w:rPr>
          <w:rFonts w:ascii="var(--devsite-code-font-family)" w:eastAsia="Times New Roman" w:hAnsi="var(--devsite-code-font-family)" w:cs="Courier New"/>
          <w:color w:val="202124"/>
          <w:kern w:val="0"/>
          <w:lang w:eastAsia="en-IN"/>
          <w14:ligatures w14:val="none"/>
        </w:rPr>
        <w:t>MWAIT</w:t>
      </w:r>
      <w:r w:rsidRPr="007475F5">
        <w:rPr>
          <w:rFonts w:ascii="Roboto" w:eastAsia="Times New Roman" w:hAnsi="Roboto" w:cs="Times New Roman"/>
          <w:color w:val="202124"/>
          <w:kern w:val="0"/>
          <w:sz w:val="24"/>
          <w:szCs w:val="24"/>
          <w:lang w:eastAsia="en-IN"/>
          <w14:ligatures w14:val="none"/>
        </w:rPr>
        <w:t> instruction.</w:t>
      </w:r>
    </w:p>
    <w:p w14:paraId="70244A16" w14:textId="77777777" w:rsidR="007475F5" w:rsidRPr="007475F5" w:rsidRDefault="007475F5" w:rsidP="007475F5">
      <w:pPr>
        <w:shd w:val="clear" w:color="auto" w:fill="FFFFFF"/>
        <w:spacing w:before="180" w:after="0" w:line="240" w:lineRule="auto"/>
        <w:ind w:left="720"/>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Google Cloud VMs don't provide any facilities for customer control of P-states.</w:t>
      </w:r>
    </w:p>
    <w:p w14:paraId="3B3B2760" w14:textId="77777777" w:rsidR="007475F5" w:rsidRPr="007475F5" w:rsidRDefault="007475F5" w:rsidP="007475F5">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lang w:eastAsia="en-IN"/>
          <w14:ligatures w14:val="none"/>
        </w:rPr>
      </w:pPr>
      <w:r w:rsidRPr="007475F5">
        <w:rPr>
          <w:rFonts w:ascii="Times New Roman" w:eastAsia="Times New Roman" w:hAnsi="Times New Roman" w:cs="Times New Roman"/>
          <w:b/>
          <w:bCs/>
          <w:color w:val="202124"/>
          <w:kern w:val="0"/>
          <w:sz w:val="36"/>
          <w:szCs w:val="36"/>
          <w:lang w:eastAsia="en-IN"/>
          <w14:ligatures w14:val="none"/>
        </w:rPr>
        <w:t>CPU features</w:t>
      </w:r>
    </w:p>
    <w:p w14:paraId="6762719A"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Chip manufacturers add advanced technologies for computations, graphics, virtualization, and memory management to the CPUs they produce. Google Cloud supports the use of some of these advanced features with Compute Engine.</w:t>
      </w:r>
    </w:p>
    <w:p w14:paraId="46AD1815" w14:textId="77777777" w:rsidR="007475F5" w:rsidRPr="007475F5" w:rsidRDefault="007475F5" w:rsidP="007475F5">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7475F5">
        <w:rPr>
          <w:rFonts w:ascii="Times New Roman" w:eastAsia="Times New Roman" w:hAnsi="Times New Roman" w:cs="Times New Roman"/>
          <w:b/>
          <w:bCs/>
          <w:color w:val="202124"/>
          <w:kern w:val="0"/>
          <w:sz w:val="27"/>
          <w:szCs w:val="27"/>
          <w:lang w:eastAsia="en-IN"/>
          <w14:ligatures w14:val="none"/>
        </w:rPr>
        <w:t>Advanced Matrix Extensions (AMX)</w:t>
      </w:r>
    </w:p>
    <w:p w14:paraId="7981B01F"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hyperlink r:id="rId89" w:tgtFrame="intel" w:history="1">
        <w:r w:rsidRPr="007475F5">
          <w:rPr>
            <w:rFonts w:ascii="Roboto" w:eastAsia="Times New Roman" w:hAnsi="Roboto" w:cs="Times New Roman"/>
            <w:color w:val="0000FF"/>
            <w:kern w:val="0"/>
            <w:sz w:val="24"/>
            <w:szCs w:val="24"/>
            <w:u w:val="single"/>
            <w:lang w:eastAsia="en-IN"/>
            <w14:ligatures w14:val="none"/>
          </w:rPr>
          <w:t>Intel AMX</w:t>
        </w:r>
      </w:hyperlink>
      <w:r w:rsidRPr="007475F5">
        <w:rPr>
          <w:rFonts w:ascii="Roboto" w:eastAsia="Times New Roman" w:hAnsi="Roboto" w:cs="Times New Roman"/>
          <w:color w:val="202124"/>
          <w:kern w:val="0"/>
          <w:sz w:val="24"/>
          <w:szCs w:val="24"/>
          <w:lang w:eastAsia="en-IN"/>
          <w14:ligatures w14:val="none"/>
        </w:rPr>
        <w:t> is a new instruction set architecture (ISA) extension designed to accelerate artificial intelligence (AI) and machine learning (ML) workloads. AMX introduces new instructions that can be used to perform matrix multiplication and convolution operations, which are two of the most common operations in AI and ML.</w:t>
      </w:r>
    </w:p>
    <w:p w14:paraId="7F4E94F0"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AMX is supported on Intel Xeon 4th generation processors (code named Sapphire Rapids), which powers the A3 accelerator-optimized and C3 general-purpose VM series. All </w:t>
      </w:r>
      <w:hyperlink r:id="rId90" w:anchor="c3_series" w:history="1">
        <w:r w:rsidRPr="007475F5">
          <w:rPr>
            <w:rFonts w:ascii="Roboto" w:eastAsia="Times New Roman" w:hAnsi="Roboto" w:cs="Times New Roman"/>
            <w:color w:val="0000FF"/>
            <w:kern w:val="0"/>
            <w:sz w:val="24"/>
            <w:szCs w:val="24"/>
            <w:u w:val="single"/>
            <w:lang w:eastAsia="en-IN"/>
            <w14:ligatures w14:val="none"/>
          </w:rPr>
          <w:t>C3 VM machine types</w:t>
        </w:r>
      </w:hyperlink>
      <w:r w:rsidRPr="007475F5">
        <w:rPr>
          <w:rFonts w:ascii="Roboto" w:eastAsia="Times New Roman" w:hAnsi="Roboto" w:cs="Times New Roman"/>
          <w:color w:val="202124"/>
          <w:kern w:val="0"/>
          <w:sz w:val="24"/>
          <w:szCs w:val="24"/>
          <w:lang w:eastAsia="en-IN"/>
          <w14:ligatures w14:val="none"/>
        </w:rPr>
        <w:t> support AMX instruction sets.</w:t>
      </w:r>
    </w:p>
    <w:p w14:paraId="04B4A8D0"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AMX introduces 2-dimensional registers called </w:t>
      </w:r>
      <w:r w:rsidRPr="007475F5">
        <w:rPr>
          <w:rFonts w:ascii="Roboto" w:eastAsia="Times New Roman" w:hAnsi="Roboto" w:cs="Times New Roman"/>
          <w:i/>
          <w:iCs/>
          <w:color w:val="202124"/>
          <w:kern w:val="0"/>
          <w:sz w:val="24"/>
          <w:szCs w:val="24"/>
          <w:lang w:eastAsia="en-IN"/>
          <w14:ligatures w14:val="none"/>
        </w:rPr>
        <w:t>tiles</w:t>
      </w:r>
      <w:r w:rsidRPr="007475F5">
        <w:rPr>
          <w:rFonts w:ascii="Roboto" w:eastAsia="Times New Roman" w:hAnsi="Roboto" w:cs="Times New Roman"/>
          <w:color w:val="202124"/>
          <w:kern w:val="0"/>
          <w:sz w:val="24"/>
          <w:szCs w:val="24"/>
          <w:lang w:eastAsia="en-IN"/>
          <w14:ligatures w14:val="none"/>
        </w:rPr>
        <w:t> upon which accelerators can perform operations. AMX is intended as an extensible architecture. The first accelerator implemented is called tile matrix multiply unit (TMUL). Each CPU core of the Sapphire Rapids processor has an independent AMX TMUL unit.</w:t>
      </w:r>
    </w:p>
    <w:p w14:paraId="21BCDD26"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lastRenderedPageBreak/>
        <w:t>More technical details about Intel AMX can be found at </w:t>
      </w:r>
      <w:hyperlink r:id="rId91" w:history="1">
        <w:r w:rsidRPr="007475F5">
          <w:rPr>
            <w:rFonts w:ascii="Roboto" w:eastAsia="Times New Roman" w:hAnsi="Roboto" w:cs="Times New Roman"/>
            <w:color w:val="0000FF"/>
            <w:kern w:val="0"/>
            <w:sz w:val="24"/>
            <w:szCs w:val="24"/>
            <w:u w:val="single"/>
            <w:lang w:eastAsia="en-IN"/>
            <w14:ligatures w14:val="none"/>
          </w:rPr>
          <w:t>Intel AMX support in 5.16</w:t>
        </w:r>
      </w:hyperlink>
      <w:r w:rsidRPr="007475F5">
        <w:rPr>
          <w:rFonts w:ascii="Roboto" w:eastAsia="Times New Roman" w:hAnsi="Roboto" w:cs="Times New Roman"/>
          <w:color w:val="202124"/>
          <w:kern w:val="0"/>
          <w:sz w:val="24"/>
          <w:szCs w:val="24"/>
          <w:lang w:eastAsia="en-IN"/>
          <w14:ligatures w14:val="none"/>
        </w:rPr>
        <w:t>. Intel offers a tutorial on AMX at </w:t>
      </w:r>
      <w:hyperlink r:id="rId92" w:anchor="gs.u3cqw2" w:tgtFrame="intel" w:history="1">
        <w:r w:rsidRPr="007475F5">
          <w:rPr>
            <w:rFonts w:ascii="Roboto" w:eastAsia="Times New Roman" w:hAnsi="Roboto" w:cs="Times New Roman"/>
            <w:color w:val="0000FF"/>
            <w:kern w:val="0"/>
            <w:sz w:val="24"/>
            <w:szCs w:val="24"/>
            <w:u w:val="single"/>
            <w:lang w:eastAsia="en-IN"/>
            <w14:ligatures w14:val="none"/>
          </w:rPr>
          <w:t>Code Sample: Intel® Advanced Matrix Extensions (Intel® AMX) - Intrinsics Functions</w:t>
        </w:r>
      </w:hyperlink>
      <w:r w:rsidRPr="007475F5">
        <w:rPr>
          <w:rFonts w:ascii="Roboto" w:eastAsia="Times New Roman" w:hAnsi="Roboto" w:cs="Times New Roman"/>
          <w:color w:val="202124"/>
          <w:kern w:val="0"/>
          <w:sz w:val="24"/>
          <w:szCs w:val="24"/>
          <w:lang w:eastAsia="en-IN"/>
          <w14:ligatures w14:val="none"/>
        </w:rPr>
        <w:t>.</w:t>
      </w:r>
    </w:p>
    <w:p w14:paraId="657CCD60" w14:textId="77777777" w:rsidR="007475F5" w:rsidRPr="007475F5" w:rsidRDefault="007475F5" w:rsidP="007475F5">
      <w:pPr>
        <w:shd w:val="clear" w:color="auto" w:fill="FFFFFF"/>
        <w:spacing w:before="480" w:after="240" w:line="240" w:lineRule="auto"/>
        <w:outlineLvl w:val="3"/>
        <w:rPr>
          <w:rFonts w:ascii="Roboto" w:eastAsia="Times New Roman" w:hAnsi="Roboto" w:cs="Times New Roman"/>
          <w:b/>
          <w:bCs/>
          <w:color w:val="202124"/>
          <w:kern w:val="0"/>
          <w:sz w:val="24"/>
          <w:szCs w:val="24"/>
          <w:lang w:eastAsia="en-IN"/>
          <w14:ligatures w14:val="none"/>
        </w:rPr>
      </w:pPr>
      <w:r w:rsidRPr="007475F5">
        <w:rPr>
          <w:rFonts w:ascii="Roboto" w:eastAsia="Times New Roman" w:hAnsi="Roboto" w:cs="Times New Roman"/>
          <w:b/>
          <w:bCs/>
          <w:color w:val="202124"/>
          <w:kern w:val="0"/>
          <w:sz w:val="24"/>
          <w:szCs w:val="24"/>
          <w:lang w:eastAsia="en-IN"/>
          <w14:ligatures w14:val="none"/>
        </w:rPr>
        <w:t>Requirements for using AMX</w:t>
      </w:r>
    </w:p>
    <w:p w14:paraId="7FDFBC27"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Intel AMX instructions have certain minimum software requirements such as:</w:t>
      </w:r>
    </w:p>
    <w:p w14:paraId="45423408" w14:textId="77777777" w:rsidR="007475F5" w:rsidRPr="007475F5" w:rsidRDefault="007475F5" w:rsidP="007475F5">
      <w:pPr>
        <w:numPr>
          <w:ilvl w:val="0"/>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For custom images, AMX is supported with Linux kernel version 5.16 or later.</w:t>
      </w:r>
    </w:p>
    <w:p w14:paraId="17D2E728" w14:textId="77777777" w:rsidR="007475F5" w:rsidRPr="007475F5" w:rsidRDefault="007475F5" w:rsidP="007475F5">
      <w:pPr>
        <w:numPr>
          <w:ilvl w:val="0"/>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Google Cloud offers support for AMX in the following </w:t>
      </w:r>
      <w:hyperlink r:id="rId93" w:history="1">
        <w:r w:rsidRPr="007475F5">
          <w:rPr>
            <w:rFonts w:ascii="Roboto" w:eastAsia="Times New Roman" w:hAnsi="Roboto" w:cs="Times New Roman"/>
            <w:color w:val="0000FF"/>
            <w:kern w:val="0"/>
            <w:sz w:val="24"/>
            <w:szCs w:val="24"/>
            <w:u w:val="single"/>
            <w:lang w:eastAsia="en-IN"/>
            <w14:ligatures w14:val="none"/>
          </w:rPr>
          <w:t>public images</w:t>
        </w:r>
      </w:hyperlink>
      <w:r w:rsidRPr="007475F5">
        <w:rPr>
          <w:rFonts w:ascii="Roboto" w:eastAsia="Times New Roman" w:hAnsi="Roboto" w:cs="Times New Roman"/>
          <w:color w:val="202124"/>
          <w:kern w:val="0"/>
          <w:sz w:val="24"/>
          <w:szCs w:val="24"/>
          <w:lang w:eastAsia="en-IN"/>
          <w14:ligatures w14:val="none"/>
        </w:rPr>
        <w:t>:</w:t>
      </w:r>
    </w:p>
    <w:p w14:paraId="10FAB19E" w14:textId="77777777" w:rsidR="007475F5" w:rsidRPr="007475F5" w:rsidRDefault="007475F5" w:rsidP="007475F5">
      <w:pPr>
        <w:numPr>
          <w:ilvl w:val="1"/>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CentOS Stream 8 or later</w:t>
      </w:r>
    </w:p>
    <w:p w14:paraId="7C7CA3D5" w14:textId="77777777" w:rsidR="007475F5" w:rsidRPr="007475F5" w:rsidRDefault="007475F5" w:rsidP="007475F5">
      <w:pPr>
        <w:numPr>
          <w:ilvl w:val="1"/>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Container-Optimized OS 109 LTS or later</w:t>
      </w:r>
    </w:p>
    <w:p w14:paraId="54A60D60" w14:textId="77777777" w:rsidR="007475F5" w:rsidRPr="007475F5" w:rsidRDefault="007475F5" w:rsidP="007475F5">
      <w:pPr>
        <w:numPr>
          <w:ilvl w:val="1"/>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RHEL 8 (latest build) or later</w:t>
      </w:r>
    </w:p>
    <w:p w14:paraId="015C0467" w14:textId="77777777" w:rsidR="007475F5" w:rsidRPr="007475F5" w:rsidRDefault="007475F5" w:rsidP="007475F5">
      <w:pPr>
        <w:numPr>
          <w:ilvl w:val="1"/>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Rocky Linux 8 (latest build) or later</w:t>
      </w:r>
    </w:p>
    <w:p w14:paraId="4221A5CE" w14:textId="77777777" w:rsidR="007475F5" w:rsidRPr="007475F5" w:rsidRDefault="007475F5" w:rsidP="007475F5">
      <w:pPr>
        <w:numPr>
          <w:ilvl w:val="1"/>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Ubuntu 22.04 or later</w:t>
      </w:r>
    </w:p>
    <w:p w14:paraId="1FE2A721" w14:textId="77777777" w:rsidR="007475F5" w:rsidRPr="007475F5" w:rsidRDefault="007475F5" w:rsidP="007475F5">
      <w:pPr>
        <w:numPr>
          <w:ilvl w:val="1"/>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Windows Server 2022 or later</w:t>
      </w:r>
    </w:p>
    <w:p w14:paraId="55327361" w14:textId="77777777" w:rsidR="007475F5" w:rsidRPr="007475F5" w:rsidRDefault="007475F5" w:rsidP="007475F5">
      <w:pPr>
        <w:numPr>
          <w:ilvl w:val="0"/>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hyperlink r:id="rId94" w:history="1">
        <w:r w:rsidRPr="007475F5">
          <w:rPr>
            <w:rFonts w:ascii="Roboto" w:eastAsia="Times New Roman" w:hAnsi="Roboto" w:cs="Times New Roman"/>
            <w:color w:val="0000FF"/>
            <w:kern w:val="0"/>
            <w:sz w:val="24"/>
            <w:szCs w:val="24"/>
            <w:u w:val="single"/>
            <w:lang w:eastAsia="en-IN"/>
            <w14:ligatures w14:val="none"/>
          </w:rPr>
          <w:t>Tensorflow</w:t>
        </w:r>
      </w:hyperlink>
      <w:r w:rsidRPr="007475F5">
        <w:rPr>
          <w:rFonts w:ascii="Roboto" w:eastAsia="Times New Roman" w:hAnsi="Roboto" w:cs="Times New Roman"/>
          <w:color w:val="202124"/>
          <w:kern w:val="0"/>
          <w:sz w:val="24"/>
          <w:szCs w:val="24"/>
          <w:lang w:eastAsia="en-IN"/>
          <w14:ligatures w14:val="none"/>
        </w:rPr>
        <w:t> 2.9.1 or greater</w:t>
      </w:r>
    </w:p>
    <w:p w14:paraId="0B813AA4" w14:textId="77777777" w:rsidR="007475F5" w:rsidRPr="007475F5" w:rsidRDefault="007475F5" w:rsidP="007475F5">
      <w:pPr>
        <w:numPr>
          <w:ilvl w:val="0"/>
          <w:numId w:val="24"/>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Intel extension for </w:t>
      </w:r>
      <w:hyperlink r:id="rId95" w:tgtFrame="intel" w:history="1">
        <w:r w:rsidRPr="007475F5">
          <w:rPr>
            <w:rFonts w:ascii="Roboto" w:eastAsia="Times New Roman" w:hAnsi="Roboto" w:cs="Times New Roman"/>
            <w:color w:val="0000FF"/>
            <w:kern w:val="0"/>
            <w:sz w:val="24"/>
            <w:szCs w:val="24"/>
            <w:u w:val="single"/>
            <w:lang w:eastAsia="en-IN"/>
            <w14:ligatures w14:val="none"/>
          </w:rPr>
          <w:t>Intel® Optimization for PyTorch</w:t>
        </w:r>
      </w:hyperlink>
    </w:p>
    <w:p w14:paraId="77B3565A"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For regional availability of C3 VMs, see </w:t>
      </w:r>
      <w:hyperlink r:id="rId96" w:anchor="available" w:history="1">
        <w:r w:rsidRPr="007475F5">
          <w:rPr>
            <w:rFonts w:ascii="Roboto" w:eastAsia="Times New Roman" w:hAnsi="Roboto" w:cs="Times New Roman"/>
            <w:color w:val="0000FF"/>
            <w:kern w:val="0"/>
            <w:sz w:val="24"/>
            <w:szCs w:val="24"/>
            <w:u w:val="single"/>
            <w:lang w:eastAsia="en-IN"/>
            <w14:ligatures w14:val="none"/>
          </w:rPr>
          <w:t>Available regions and zones</w:t>
        </w:r>
      </w:hyperlink>
      <w:r w:rsidRPr="007475F5">
        <w:rPr>
          <w:rFonts w:ascii="Roboto" w:eastAsia="Times New Roman" w:hAnsi="Roboto" w:cs="Times New Roman"/>
          <w:color w:val="202124"/>
          <w:kern w:val="0"/>
          <w:sz w:val="24"/>
          <w:szCs w:val="24"/>
          <w:lang w:eastAsia="en-IN"/>
          <w14:ligatures w14:val="none"/>
        </w:rPr>
        <w:t> and filter the table to show only C3 machine types.</w:t>
      </w:r>
    </w:p>
    <w:p w14:paraId="3604C46A" w14:textId="77777777" w:rsidR="007475F5" w:rsidRPr="007475F5" w:rsidRDefault="007475F5" w:rsidP="007475F5">
      <w:pPr>
        <w:shd w:val="clear" w:color="auto" w:fill="FFFFFF"/>
        <w:spacing w:before="100" w:beforeAutospacing="1" w:after="100" w:afterAutospacing="1" w:line="240" w:lineRule="auto"/>
        <w:outlineLvl w:val="2"/>
        <w:rPr>
          <w:rFonts w:ascii="Times New Roman" w:eastAsia="Times New Roman" w:hAnsi="Times New Roman" w:cs="Times New Roman"/>
          <w:b/>
          <w:bCs/>
          <w:color w:val="202124"/>
          <w:kern w:val="0"/>
          <w:sz w:val="27"/>
          <w:szCs w:val="27"/>
          <w:lang w:eastAsia="en-IN"/>
          <w14:ligatures w14:val="none"/>
        </w:rPr>
      </w:pPr>
      <w:r w:rsidRPr="007475F5">
        <w:rPr>
          <w:rFonts w:ascii="Times New Roman" w:eastAsia="Times New Roman" w:hAnsi="Times New Roman" w:cs="Times New Roman"/>
          <w:b/>
          <w:bCs/>
          <w:color w:val="202124"/>
          <w:kern w:val="0"/>
          <w:sz w:val="27"/>
          <w:szCs w:val="27"/>
          <w:lang w:eastAsia="en-IN"/>
          <w14:ligatures w14:val="none"/>
        </w:rPr>
        <w:t>Confidential Computing</w:t>
      </w:r>
    </w:p>
    <w:p w14:paraId="6FEFEAF3" w14:textId="77777777" w:rsidR="007475F5" w:rsidRPr="007475F5" w:rsidRDefault="007475F5" w:rsidP="007475F5">
      <w:pPr>
        <w:shd w:val="clear" w:color="auto" w:fill="FFFFFF"/>
        <w:spacing w:before="240" w:after="240" w:line="240" w:lineRule="auto"/>
        <w:rPr>
          <w:rFonts w:ascii="Roboto" w:eastAsia="Times New Roman" w:hAnsi="Roboto" w:cs="Times New Roman"/>
          <w:color w:val="202124"/>
          <w:kern w:val="0"/>
          <w:sz w:val="24"/>
          <w:szCs w:val="24"/>
          <w:lang w:eastAsia="en-IN"/>
          <w14:ligatures w14:val="none"/>
        </w:rPr>
      </w:pPr>
      <w:r w:rsidRPr="007475F5">
        <w:rPr>
          <w:rFonts w:ascii="Roboto" w:eastAsia="Times New Roman" w:hAnsi="Roboto" w:cs="Times New Roman"/>
          <w:color w:val="202124"/>
          <w:kern w:val="0"/>
          <w:sz w:val="24"/>
          <w:szCs w:val="24"/>
          <w:lang w:eastAsia="en-IN"/>
          <w14:ligatures w14:val="none"/>
        </w:rPr>
        <w:t>To protect your data while it's in use, AMD EPYC 3rd generation CPUs (code named Milan) can be used in Confidential VM instances. They support the following attestation and memory encryption technologies:</w:t>
      </w:r>
    </w:p>
    <w:p w14:paraId="62156150" w14:textId="77777777" w:rsidR="007475F5" w:rsidRPr="007475F5" w:rsidRDefault="007475F5" w:rsidP="007475F5">
      <w:pPr>
        <w:numPr>
          <w:ilvl w:val="0"/>
          <w:numId w:val="25"/>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hyperlink r:id="rId97" w:history="1">
        <w:r w:rsidRPr="007475F5">
          <w:rPr>
            <w:rFonts w:ascii="Roboto" w:eastAsia="Times New Roman" w:hAnsi="Roboto" w:cs="Times New Roman"/>
            <w:color w:val="0000FF"/>
            <w:kern w:val="0"/>
            <w:sz w:val="24"/>
            <w:szCs w:val="24"/>
            <w:u w:val="single"/>
            <w:lang w:eastAsia="en-IN"/>
            <w14:ligatures w14:val="none"/>
          </w:rPr>
          <w:t>AMD Secure Encrypted Virtualization (SEV)</w:t>
        </w:r>
      </w:hyperlink>
    </w:p>
    <w:p w14:paraId="69432FC6" w14:textId="77777777" w:rsidR="007475F5" w:rsidRPr="007475F5" w:rsidRDefault="007475F5" w:rsidP="007475F5">
      <w:pPr>
        <w:numPr>
          <w:ilvl w:val="0"/>
          <w:numId w:val="25"/>
        </w:numPr>
        <w:shd w:val="clear" w:color="auto" w:fill="FFFFFF"/>
        <w:spacing w:before="180" w:after="180" w:line="240" w:lineRule="auto"/>
        <w:rPr>
          <w:rFonts w:ascii="Roboto" w:eastAsia="Times New Roman" w:hAnsi="Roboto" w:cs="Times New Roman"/>
          <w:color w:val="202124"/>
          <w:kern w:val="0"/>
          <w:sz w:val="24"/>
          <w:szCs w:val="24"/>
          <w:lang w:eastAsia="en-IN"/>
          <w14:ligatures w14:val="none"/>
        </w:rPr>
      </w:pPr>
      <w:hyperlink r:id="rId98" w:history="1">
        <w:r w:rsidRPr="007475F5">
          <w:rPr>
            <w:rFonts w:ascii="Roboto" w:eastAsia="Times New Roman" w:hAnsi="Roboto" w:cs="Times New Roman"/>
            <w:color w:val="0000FF"/>
            <w:kern w:val="0"/>
            <w:sz w:val="24"/>
            <w:szCs w:val="24"/>
            <w:u w:val="single"/>
            <w:lang w:eastAsia="en-IN"/>
            <w14:ligatures w14:val="none"/>
          </w:rPr>
          <w:t>AMD Secure Encrypted Virtualization-Secure Nested Paging (SEV-SNP)</w:t>
        </w:r>
      </w:hyperlink>
      <w:r w:rsidRPr="007475F5">
        <w:rPr>
          <w:rFonts w:ascii="Roboto" w:eastAsia="Times New Roman" w:hAnsi="Roboto" w:cs="Times New Roman"/>
          <w:color w:val="202124"/>
          <w:kern w:val="0"/>
          <w:sz w:val="24"/>
          <w:szCs w:val="24"/>
          <w:lang w:eastAsia="en-IN"/>
          <w14:ligatures w14:val="none"/>
        </w:rPr>
        <w:t> (</w:t>
      </w:r>
      <w:hyperlink r:id="rId99" w:anchor="product-launch-stages" w:history="1">
        <w:r w:rsidRPr="007475F5">
          <w:rPr>
            <w:rFonts w:ascii="Roboto" w:eastAsia="Times New Roman" w:hAnsi="Roboto" w:cs="Times New Roman"/>
            <w:color w:val="0000FF"/>
            <w:kern w:val="0"/>
            <w:sz w:val="24"/>
            <w:szCs w:val="24"/>
            <w:u w:val="single"/>
            <w:lang w:eastAsia="en-IN"/>
            <w14:ligatures w14:val="none"/>
          </w:rPr>
          <w:t>Preview</w:t>
        </w:r>
      </w:hyperlink>
      <w:r w:rsidRPr="007475F5">
        <w:rPr>
          <w:rFonts w:ascii="Roboto" w:eastAsia="Times New Roman" w:hAnsi="Roboto" w:cs="Times New Roman"/>
          <w:color w:val="202124"/>
          <w:kern w:val="0"/>
          <w:sz w:val="24"/>
          <w:szCs w:val="24"/>
          <w:lang w:eastAsia="en-IN"/>
          <w14:ligatures w14:val="none"/>
        </w:rPr>
        <w:t>)</w:t>
      </w:r>
    </w:p>
    <w:p w14:paraId="531FEAB1" w14:textId="77777777" w:rsidR="00987163" w:rsidRPr="00407B5F" w:rsidRDefault="00987163" w:rsidP="00407B5F">
      <w:pPr>
        <w:shd w:val="clear" w:color="auto" w:fill="FFFFFF"/>
        <w:spacing w:before="240" w:after="240" w:line="240" w:lineRule="auto"/>
        <w:rPr>
          <w:rFonts w:ascii="Roboto" w:eastAsia="Times New Roman" w:hAnsi="Roboto" w:cs="Times New Roman"/>
          <w:color w:val="202124"/>
          <w:kern w:val="0"/>
          <w:sz w:val="20"/>
          <w:szCs w:val="20"/>
          <w:lang w:eastAsia="en-IN"/>
          <w14:ligatures w14:val="none"/>
        </w:rPr>
      </w:pPr>
    </w:p>
    <w:p w14:paraId="65CF3F58" w14:textId="77777777" w:rsidR="00407B5F" w:rsidRPr="002D1DA1" w:rsidRDefault="00407B5F" w:rsidP="00407B5F"/>
    <w:sectPr w:rsidR="00407B5F" w:rsidRPr="002D1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roduct Sans">
    <w:panose1 w:val="020B0403030502040203"/>
    <w:charset w:val="00"/>
    <w:family w:val="swiss"/>
    <w:pitch w:val="variable"/>
    <w:sig w:usb0="A0000287" w:usb1="00000010"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5F9"/>
    <w:multiLevelType w:val="multilevel"/>
    <w:tmpl w:val="DDF4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A5EC7"/>
    <w:multiLevelType w:val="multilevel"/>
    <w:tmpl w:val="840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B0232"/>
    <w:multiLevelType w:val="multilevel"/>
    <w:tmpl w:val="DF50B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54369"/>
    <w:multiLevelType w:val="multilevel"/>
    <w:tmpl w:val="AE1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A553C"/>
    <w:multiLevelType w:val="multilevel"/>
    <w:tmpl w:val="6E9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C2AFF"/>
    <w:multiLevelType w:val="multilevel"/>
    <w:tmpl w:val="8D9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A2EC6"/>
    <w:multiLevelType w:val="multilevel"/>
    <w:tmpl w:val="1F0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06ACD"/>
    <w:multiLevelType w:val="multilevel"/>
    <w:tmpl w:val="349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37081"/>
    <w:multiLevelType w:val="multilevel"/>
    <w:tmpl w:val="AB0C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A6B8B"/>
    <w:multiLevelType w:val="multilevel"/>
    <w:tmpl w:val="0A7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E90597"/>
    <w:multiLevelType w:val="multilevel"/>
    <w:tmpl w:val="3C1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521305"/>
    <w:multiLevelType w:val="multilevel"/>
    <w:tmpl w:val="A4E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851D79"/>
    <w:multiLevelType w:val="multilevel"/>
    <w:tmpl w:val="C012E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9F59A9"/>
    <w:multiLevelType w:val="multilevel"/>
    <w:tmpl w:val="DA82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7209F"/>
    <w:multiLevelType w:val="multilevel"/>
    <w:tmpl w:val="76F62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E96EE3"/>
    <w:multiLevelType w:val="multilevel"/>
    <w:tmpl w:val="B53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BD0EFE"/>
    <w:multiLevelType w:val="multilevel"/>
    <w:tmpl w:val="962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926B9A"/>
    <w:multiLevelType w:val="multilevel"/>
    <w:tmpl w:val="684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4D45C8"/>
    <w:multiLevelType w:val="multilevel"/>
    <w:tmpl w:val="735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D27479"/>
    <w:multiLevelType w:val="multilevel"/>
    <w:tmpl w:val="3E2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B60AC0"/>
    <w:multiLevelType w:val="multilevel"/>
    <w:tmpl w:val="23DAA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403EFF"/>
    <w:multiLevelType w:val="multilevel"/>
    <w:tmpl w:val="E27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D75FF3"/>
    <w:multiLevelType w:val="multilevel"/>
    <w:tmpl w:val="8F0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165C68"/>
    <w:multiLevelType w:val="multilevel"/>
    <w:tmpl w:val="79C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6F3DFD"/>
    <w:multiLevelType w:val="multilevel"/>
    <w:tmpl w:val="C67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727864">
    <w:abstractNumId w:val="1"/>
  </w:num>
  <w:num w:numId="2" w16cid:durableId="478574235">
    <w:abstractNumId w:val="15"/>
  </w:num>
  <w:num w:numId="3" w16cid:durableId="189345222">
    <w:abstractNumId w:val="20"/>
  </w:num>
  <w:num w:numId="4" w16cid:durableId="1781493207">
    <w:abstractNumId w:val="2"/>
  </w:num>
  <w:num w:numId="5" w16cid:durableId="2022856652">
    <w:abstractNumId w:val="24"/>
  </w:num>
  <w:num w:numId="6" w16cid:durableId="719597241">
    <w:abstractNumId w:val="21"/>
  </w:num>
  <w:num w:numId="7" w16cid:durableId="456416217">
    <w:abstractNumId w:val="9"/>
  </w:num>
  <w:num w:numId="8" w16cid:durableId="412052256">
    <w:abstractNumId w:val="5"/>
  </w:num>
  <w:num w:numId="9" w16cid:durableId="879440336">
    <w:abstractNumId w:val="19"/>
  </w:num>
  <w:num w:numId="10" w16cid:durableId="1499032790">
    <w:abstractNumId w:val="8"/>
  </w:num>
  <w:num w:numId="11" w16cid:durableId="149250451">
    <w:abstractNumId w:val="6"/>
  </w:num>
  <w:num w:numId="12" w16cid:durableId="307634505">
    <w:abstractNumId w:val="4"/>
  </w:num>
  <w:num w:numId="13" w16cid:durableId="1795364821">
    <w:abstractNumId w:val="11"/>
  </w:num>
  <w:num w:numId="14" w16cid:durableId="1401752835">
    <w:abstractNumId w:val="0"/>
  </w:num>
  <w:num w:numId="15" w16cid:durableId="696081161">
    <w:abstractNumId w:val="17"/>
  </w:num>
  <w:num w:numId="16" w16cid:durableId="1718623956">
    <w:abstractNumId w:val="7"/>
  </w:num>
  <w:num w:numId="17" w16cid:durableId="1764839391">
    <w:abstractNumId w:val="23"/>
  </w:num>
  <w:num w:numId="18" w16cid:durableId="690566338">
    <w:abstractNumId w:val="18"/>
  </w:num>
  <w:num w:numId="19" w16cid:durableId="1559246701">
    <w:abstractNumId w:val="10"/>
  </w:num>
  <w:num w:numId="20" w16cid:durableId="522012141">
    <w:abstractNumId w:val="16"/>
  </w:num>
  <w:num w:numId="21" w16cid:durableId="796988754">
    <w:abstractNumId w:val="13"/>
  </w:num>
  <w:num w:numId="22" w16cid:durableId="972172080">
    <w:abstractNumId w:val="3"/>
  </w:num>
  <w:num w:numId="23" w16cid:durableId="1917351765">
    <w:abstractNumId w:val="14"/>
  </w:num>
  <w:num w:numId="24" w16cid:durableId="1478958758">
    <w:abstractNumId w:val="12"/>
  </w:num>
  <w:num w:numId="25" w16cid:durableId="21173649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85"/>
    <w:rsid w:val="00022B26"/>
    <w:rsid w:val="00125385"/>
    <w:rsid w:val="002D1DA1"/>
    <w:rsid w:val="003D0CA2"/>
    <w:rsid w:val="00407B5F"/>
    <w:rsid w:val="00641DA5"/>
    <w:rsid w:val="007475F5"/>
    <w:rsid w:val="007C1671"/>
    <w:rsid w:val="0087773A"/>
    <w:rsid w:val="00987163"/>
    <w:rsid w:val="00AA2B94"/>
    <w:rsid w:val="00E757BC"/>
    <w:rsid w:val="00F26E07"/>
    <w:rsid w:val="00F70E3E"/>
    <w:rsid w:val="00F91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B974"/>
  <w15:chartTrackingRefBased/>
  <w15:docId w15:val="{4F094879-9692-427A-BA81-4E2E7C9D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C22"/>
    <w:rPr>
      <w:rFonts w:ascii="Product Sans" w:hAnsi="Product Sans"/>
    </w:rPr>
  </w:style>
  <w:style w:type="paragraph" w:styleId="Heading1">
    <w:name w:val="heading 1"/>
    <w:basedOn w:val="Normal"/>
    <w:next w:val="Normal"/>
    <w:link w:val="Heading1Char"/>
    <w:uiPriority w:val="9"/>
    <w:qFormat/>
    <w:rsid w:val="00F91C2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1C2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38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53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53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53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53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53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53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C2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1C22"/>
    <w:rPr>
      <w:rFonts w:ascii="Product Sans" w:eastAsiaTheme="majorEastAsia" w:hAnsi="Product Sans" w:cstheme="majorBidi"/>
      <w:spacing w:val="-10"/>
      <w:kern w:val="28"/>
      <w:sz w:val="56"/>
      <w:szCs w:val="56"/>
    </w:rPr>
  </w:style>
  <w:style w:type="character" w:customStyle="1" w:styleId="Heading2Char">
    <w:name w:val="Heading 2 Char"/>
    <w:basedOn w:val="DefaultParagraphFont"/>
    <w:link w:val="Heading2"/>
    <w:uiPriority w:val="9"/>
    <w:rsid w:val="00F91C22"/>
    <w:rPr>
      <w:rFonts w:ascii="Product Sans" w:eastAsiaTheme="majorEastAsia" w:hAnsi="Product Sans" w:cstheme="majorBidi"/>
      <w:color w:val="0F4761" w:themeColor="accent1" w:themeShade="BF"/>
      <w:sz w:val="32"/>
      <w:szCs w:val="32"/>
    </w:rPr>
  </w:style>
  <w:style w:type="character" w:customStyle="1" w:styleId="Heading1Char">
    <w:name w:val="Heading 1 Char"/>
    <w:basedOn w:val="DefaultParagraphFont"/>
    <w:link w:val="Heading1"/>
    <w:uiPriority w:val="9"/>
    <w:rsid w:val="00F91C22"/>
    <w:rPr>
      <w:rFonts w:ascii="Product Sans" w:eastAsiaTheme="majorEastAsia" w:hAnsi="Product Sans" w:cstheme="majorBidi"/>
      <w:color w:val="0F4761" w:themeColor="accent1" w:themeShade="BF"/>
      <w:sz w:val="40"/>
      <w:szCs w:val="40"/>
    </w:rPr>
  </w:style>
  <w:style w:type="character" w:customStyle="1" w:styleId="Heading3Char">
    <w:name w:val="Heading 3 Char"/>
    <w:basedOn w:val="DefaultParagraphFont"/>
    <w:link w:val="Heading3"/>
    <w:uiPriority w:val="9"/>
    <w:rsid w:val="00125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5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385"/>
    <w:rPr>
      <w:rFonts w:eastAsiaTheme="majorEastAsia" w:cstheme="majorBidi"/>
      <w:color w:val="272727" w:themeColor="text1" w:themeTint="D8"/>
    </w:rPr>
  </w:style>
  <w:style w:type="paragraph" w:styleId="Subtitle">
    <w:name w:val="Subtitle"/>
    <w:basedOn w:val="Normal"/>
    <w:next w:val="Normal"/>
    <w:link w:val="SubtitleChar"/>
    <w:uiPriority w:val="11"/>
    <w:qFormat/>
    <w:rsid w:val="0012538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385"/>
    <w:pPr>
      <w:spacing w:before="160"/>
      <w:jc w:val="center"/>
    </w:pPr>
    <w:rPr>
      <w:i/>
      <w:iCs/>
      <w:color w:val="404040" w:themeColor="text1" w:themeTint="BF"/>
    </w:rPr>
  </w:style>
  <w:style w:type="character" w:customStyle="1" w:styleId="QuoteChar">
    <w:name w:val="Quote Char"/>
    <w:basedOn w:val="DefaultParagraphFont"/>
    <w:link w:val="Quote"/>
    <w:uiPriority w:val="29"/>
    <w:rsid w:val="00125385"/>
    <w:rPr>
      <w:rFonts w:ascii="Product Sans" w:hAnsi="Product Sans"/>
      <w:i/>
      <w:iCs/>
      <w:color w:val="404040" w:themeColor="text1" w:themeTint="BF"/>
    </w:rPr>
  </w:style>
  <w:style w:type="paragraph" w:styleId="ListParagraph">
    <w:name w:val="List Paragraph"/>
    <w:basedOn w:val="Normal"/>
    <w:uiPriority w:val="34"/>
    <w:qFormat/>
    <w:rsid w:val="00125385"/>
    <w:pPr>
      <w:ind w:left="720"/>
      <w:contextualSpacing/>
    </w:pPr>
  </w:style>
  <w:style w:type="character" w:styleId="IntenseEmphasis">
    <w:name w:val="Intense Emphasis"/>
    <w:basedOn w:val="DefaultParagraphFont"/>
    <w:uiPriority w:val="21"/>
    <w:qFormat/>
    <w:rsid w:val="00125385"/>
    <w:rPr>
      <w:i/>
      <w:iCs/>
      <w:color w:val="0F4761" w:themeColor="accent1" w:themeShade="BF"/>
    </w:rPr>
  </w:style>
  <w:style w:type="paragraph" w:styleId="IntenseQuote">
    <w:name w:val="Intense Quote"/>
    <w:basedOn w:val="Normal"/>
    <w:next w:val="Normal"/>
    <w:link w:val="IntenseQuoteChar"/>
    <w:uiPriority w:val="30"/>
    <w:qFormat/>
    <w:rsid w:val="00125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385"/>
    <w:rPr>
      <w:rFonts w:ascii="Product Sans" w:hAnsi="Product Sans"/>
      <w:i/>
      <w:iCs/>
      <w:color w:val="0F4761" w:themeColor="accent1" w:themeShade="BF"/>
    </w:rPr>
  </w:style>
  <w:style w:type="character" w:styleId="IntenseReference">
    <w:name w:val="Intense Reference"/>
    <w:basedOn w:val="DefaultParagraphFont"/>
    <w:uiPriority w:val="32"/>
    <w:qFormat/>
    <w:rsid w:val="00125385"/>
    <w:rPr>
      <w:b/>
      <w:bCs/>
      <w:smallCaps/>
      <w:color w:val="0F4761" w:themeColor="accent1" w:themeShade="BF"/>
      <w:spacing w:val="5"/>
    </w:rPr>
  </w:style>
  <w:style w:type="character" w:customStyle="1" w:styleId="devsite-heading">
    <w:name w:val="devsite-heading"/>
    <w:basedOn w:val="DefaultParagraphFont"/>
    <w:rsid w:val="00641DA5"/>
  </w:style>
  <w:style w:type="paragraph" w:styleId="NormalWeb">
    <w:name w:val="Normal (Web)"/>
    <w:basedOn w:val="Normal"/>
    <w:uiPriority w:val="99"/>
    <w:semiHidden/>
    <w:unhideWhenUsed/>
    <w:rsid w:val="00641D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41DA5"/>
    <w:rPr>
      <w:rFonts w:ascii="Courier New" w:eastAsia="Times New Roman" w:hAnsi="Courier New" w:cs="Courier New"/>
      <w:sz w:val="20"/>
      <w:szCs w:val="20"/>
    </w:rPr>
  </w:style>
  <w:style w:type="paragraph" w:customStyle="1" w:styleId="msonormal0">
    <w:name w:val="msonormal"/>
    <w:basedOn w:val="Normal"/>
    <w:rsid w:val="00407B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7B5F"/>
    <w:rPr>
      <w:b/>
      <w:bCs/>
    </w:rPr>
  </w:style>
  <w:style w:type="character" w:styleId="Hyperlink">
    <w:name w:val="Hyperlink"/>
    <w:basedOn w:val="DefaultParagraphFont"/>
    <w:uiPriority w:val="99"/>
    <w:semiHidden/>
    <w:unhideWhenUsed/>
    <w:rsid w:val="00407B5F"/>
    <w:rPr>
      <w:color w:val="0000FF"/>
      <w:u w:val="single"/>
    </w:rPr>
  </w:style>
  <w:style w:type="character" w:styleId="FollowedHyperlink">
    <w:name w:val="FollowedHyperlink"/>
    <w:basedOn w:val="DefaultParagraphFont"/>
    <w:uiPriority w:val="99"/>
    <w:semiHidden/>
    <w:unhideWhenUsed/>
    <w:rsid w:val="00407B5F"/>
    <w:rPr>
      <w:color w:val="800080"/>
      <w:u w:val="single"/>
    </w:rPr>
  </w:style>
  <w:style w:type="character" w:customStyle="1" w:styleId="compare-no">
    <w:name w:val="compare-no"/>
    <w:basedOn w:val="DefaultParagraphFont"/>
    <w:rsid w:val="00407B5F"/>
  </w:style>
  <w:style w:type="character" w:customStyle="1" w:styleId="compare-yes">
    <w:name w:val="compare-yes"/>
    <w:basedOn w:val="DefaultParagraphFont"/>
    <w:rsid w:val="00407B5F"/>
  </w:style>
  <w:style w:type="character" w:styleId="Emphasis">
    <w:name w:val="Emphasis"/>
    <w:basedOn w:val="DefaultParagraphFont"/>
    <w:uiPriority w:val="20"/>
    <w:qFormat/>
    <w:rsid w:val="00747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7496">
      <w:bodyDiv w:val="1"/>
      <w:marLeft w:val="0"/>
      <w:marRight w:val="0"/>
      <w:marTop w:val="0"/>
      <w:marBottom w:val="0"/>
      <w:divBdr>
        <w:top w:val="none" w:sz="0" w:space="0" w:color="auto"/>
        <w:left w:val="none" w:sz="0" w:space="0" w:color="auto"/>
        <w:bottom w:val="none" w:sz="0" w:space="0" w:color="auto"/>
        <w:right w:val="none" w:sz="0" w:space="0" w:color="auto"/>
      </w:divBdr>
      <w:divsChild>
        <w:div w:id="1280378838">
          <w:marLeft w:val="0"/>
          <w:marRight w:val="0"/>
          <w:marTop w:val="0"/>
          <w:marBottom w:val="0"/>
          <w:divBdr>
            <w:top w:val="none" w:sz="0" w:space="0" w:color="auto"/>
            <w:left w:val="none" w:sz="0" w:space="0" w:color="auto"/>
            <w:bottom w:val="none" w:sz="0" w:space="0" w:color="auto"/>
            <w:right w:val="none" w:sz="0" w:space="0" w:color="auto"/>
          </w:divBdr>
        </w:div>
        <w:div w:id="301545377">
          <w:marLeft w:val="0"/>
          <w:marRight w:val="0"/>
          <w:marTop w:val="0"/>
          <w:marBottom w:val="0"/>
          <w:divBdr>
            <w:top w:val="none" w:sz="0" w:space="0" w:color="auto"/>
            <w:left w:val="none" w:sz="0" w:space="0" w:color="auto"/>
            <w:bottom w:val="none" w:sz="0" w:space="0" w:color="auto"/>
            <w:right w:val="none" w:sz="0" w:space="0" w:color="auto"/>
          </w:divBdr>
        </w:div>
        <w:div w:id="929586798">
          <w:marLeft w:val="0"/>
          <w:marRight w:val="0"/>
          <w:marTop w:val="0"/>
          <w:marBottom w:val="0"/>
          <w:divBdr>
            <w:top w:val="none" w:sz="0" w:space="0" w:color="auto"/>
            <w:left w:val="none" w:sz="0" w:space="0" w:color="auto"/>
            <w:bottom w:val="none" w:sz="0" w:space="0" w:color="auto"/>
            <w:right w:val="none" w:sz="0" w:space="0" w:color="auto"/>
          </w:divBdr>
        </w:div>
        <w:div w:id="272712797">
          <w:marLeft w:val="0"/>
          <w:marRight w:val="0"/>
          <w:marTop w:val="0"/>
          <w:marBottom w:val="0"/>
          <w:divBdr>
            <w:top w:val="none" w:sz="0" w:space="0" w:color="auto"/>
            <w:left w:val="none" w:sz="0" w:space="0" w:color="auto"/>
            <w:bottom w:val="none" w:sz="0" w:space="0" w:color="auto"/>
            <w:right w:val="none" w:sz="0" w:space="0" w:color="auto"/>
          </w:divBdr>
        </w:div>
      </w:divsChild>
    </w:div>
    <w:div w:id="631594589">
      <w:bodyDiv w:val="1"/>
      <w:marLeft w:val="0"/>
      <w:marRight w:val="0"/>
      <w:marTop w:val="0"/>
      <w:marBottom w:val="0"/>
      <w:divBdr>
        <w:top w:val="none" w:sz="0" w:space="0" w:color="auto"/>
        <w:left w:val="none" w:sz="0" w:space="0" w:color="auto"/>
        <w:bottom w:val="none" w:sz="0" w:space="0" w:color="auto"/>
        <w:right w:val="none" w:sz="0" w:space="0" w:color="auto"/>
      </w:divBdr>
      <w:divsChild>
        <w:div w:id="24452367">
          <w:marLeft w:val="0"/>
          <w:marRight w:val="0"/>
          <w:marTop w:val="0"/>
          <w:marBottom w:val="0"/>
          <w:divBdr>
            <w:top w:val="none" w:sz="0" w:space="0" w:color="auto"/>
            <w:left w:val="none" w:sz="0" w:space="0" w:color="auto"/>
            <w:bottom w:val="none" w:sz="0" w:space="0" w:color="auto"/>
            <w:right w:val="none" w:sz="0" w:space="0" w:color="auto"/>
          </w:divBdr>
        </w:div>
        <w:div w:id="1212039775">
          <w:marLeft w:val="0"/>
          <w:marRight w:val="0"/>
          <w:marTop w:val="0"/>
          <w:marBottom w:val="0"/>
          <w:divBdr>
            <w:top w:val="none" w:sz="0" w:space="0" w:color="auto"/>
            <w:left w:val="none" w:sz="0" w:space="0" w:color="auto"/>
            <w:bottom w:val="none" w:sz="0" w:space="0" w:color="auto"/>
            <w:right w:val="none" w:sz="0" w:space="0" w:color="auto"/>
          </w:divBdr>
        </w:div>
        <w:div w:id="1190417555">
          <w:marLeft w:val="0"/>
          <w:marRight w:val="0"/>
          <w:marTop w:val="0"/>
          <w:marBottom w:val="0"/>
          <w:divBdr>
            <w:top w:val="none" w:sz="0" w:space="0" w:color="auto"/>
            <w:left w:val="none" w:sz="0" w:space="0" w:color="auto"/>
            <w:bottom w:val="none" w:sz="0" w:space="0" w:color="auto"/>
            <w:right w:val="none" w:sz="0" w:space="0" w:color="auto"/>
          </w:divBdr>
        </w:div>
        <w:div w:id="593512209">
          <w:marLeft w:val="0"/>
          <w:marRight w:val="0"/>
          <w:marTop w:val="0"/>
          <w:marBottom w:val="0"/>
          <w:divBdr>
            <w:top w:val="none" w:sz="0" w:space="0" w:color="auto"/>
            <w:left w:val="none" w:sz="0" w:space="0" w:color="auto"/>
            <w:bottom w:val="none" w:sz="0" w:space="0" w:color="auto"/>
            <w:right w:val="none" w:sz="0" w:space="0" w:color="auto"/>
          </w:divBdr>
        </w:div>
        <w:div w:id="497772923">
          <w:marLeft w:val="0"/>
          <w:marRight w:val="0"/>
          <w:marTop w:val="0"/>
          <w:marBottom w:val="0"/>
          <w:divBdr>
            <w:top w:val="none" w:sz="0" w:space="0" w:color="auto"/>
            <w:left w:val="none" w:sz="0" w:space="0" w:color="auto"/>
            <w:bottom w:val="none" w:sz="0" w:space="0" w:color="auto"/>
            <w:right w:val="none" w:sz="0" w:space="0" w:color="auto"/>
          </w:divBdr>
          <w:divsChild>
            <w:div w:id="14117009">
              <w:marLeft w:val="0"/>
              <w:marRight w:val="0"/>
              <w:marTop w:val="0"/>
              <w:marBottom w:val="0"/>
              <w:divBdr>
                <w:top w:val="none" w:sz="0" w:space="0" w:color="auto"/>
                <w:left w:val="none" w:sz="0" w:space="0" w:color="auto"/>
                <w:bottom w:val="none" w:sz="0" w:space="0" w:color="auto"/>
                <w:right w:val="none" w:sz="0" w:space="0" w:color="auto"/>
              </w:divBdr>
            </w:div>
            <w:div w:id="1166047164">
              <w:marLeft w:val="0"/>
              <w:marRight w:val="0"/>
              <w:marTop w:val="0"/>
              <w:marBottom w:val="0"/>
              <w:divBdr>
                <w:top w:val="none" w:sz="0" w:space="0" w:color="auto"/>
                <w:left w:val="none" w:sz="0" w:space="0" w:color="auto"/>
                <w:bottom w:val="none" w:sz="0" w:space="0" w:color="auto"/>
                <w:right w:val="none" w:sz="0" w:space="0" w:color="auto"/>
              </w:divBdr>
              <w:divsChild>
                <w:div w:id="8827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270">
          <w:marLeft w:val="0"/>
          <w:marRight w:val="0"/>
          <w:marTop w:val="0"/>
          <w:marBottom w:val="0"/>
          <w:divBdr>
            <w:top w:val="none" w:sz="0" w:space="0" w:color="auto"/>
            <w:left w:val="none" w:sz="0" w:space="0" w:color="auto"/>
            <w:bottom w:val="none" w:sz="0" w:space="0" w:color="auto"/>
            <w:right w:val="none" w:sz="0" w:space="0" w:color="auto"/>
          </w:divBdr>
        </w:div>
        <w:div w:id="1546596369">
          <w:marLeft w:val="0"/>
          <w:marRight w:val="0"/>
          <w:marTop w:val="0"/>
          <w:marBottom w:val="0"/>
          <w:divBdr>
            <w:top w:val="none" w:sz="0" w:space="0" w:color="auto"/>
            <w:left w:val="none" w:sz="0" w:space="0" w:color="auto"/>
            <w:bottom w:val="none" w:sz="0" w:space="0" w:color="auto"/>
            <w:right w:val="none" w:sz="0" w:space="0" w:color="auto"/>
          </w:divBdr>
        </w:div>
        <w:div w:id="558631737">
          <w:marLeft w:val="0"/>
          <w:marRight w:val="0"/>
          <w:marTop w:val="0"/>
          <w:marBottom w:val="0"/>
          <w:divBdr>
            <w:top w:val="none" w:sz="0" w:space="0" w:color="auto"/>
            <w:left w:val="none" w:sz="0" w:space="0" w:color="auto"/>
            <w:bottom w:val="none" w:sz="0" w:space="0" w:color="auto"/>
            <w:right w:val="none" w:sz="0" w:space="0" w:color="auto"/>
          </w:divBdr>
        </w:div>
        <w:div w:id="988049846">
          <w:marLeft w:val="0"/>
          <w:marRight w:val="0"/>
          <w:marTop w:val="0"/>
          <w:marBottom w:val="0"/>
          <w:divBdr>
            <w:top w:val="none" w:sz="0" w:space="0" w:color="auto"/>
            <w:left w:val="none" w:sz="0" w:space="0" w:color="auto"/>
            <w:bottom w:val="none" w:sz="0" w:space="0" w:color="auto"/>
            <w:right w:val="none" w:sz="0" w:space="0" w:color="auto"/>
          </w:divBdr>
        </w:div>
        <w:div w:id="2011131369">
          <w:marLeft w:val="0"/>
          <w:marRight w:val="0"/>
          <w:marTop w:val="0"/>
          <w:marBottom w:val="0"/>
          <w:divBdr>
            <w:top w:val="none" w:sz="0" w:space="0" w:color="auto"/>
            <w:left w:val="none" w:sz="0" w:space="0" w:color="auto"/>
            <w:bottom w:val="none" w:sz="0" w:space="0" w:color="auto"/>
            <w:right w:val="none" w:sz="0" w:space="0" w:color="auto"/>
          </w:divBdr>
        </w:div>
        <w:div w:id="1039862384">
          <w:marLeft w:val="0"/>
          <w:marRight w:val="0"/>
          <w:marTop w:val="0"/>
          <w:marBottom w:val="0"/>
          <w:divBdr>
            <w:top w:val="none" w:sz="0" w:space="0" w:color="auto"/>
            <w:left w:val="none" w:sz="0" w:space="0" w:color="auto"/>
            <w:bottom w:val="none" w:sz="0" w:space="0" w:color="auto"/>
            <w:right w:val="none" w:sz="0" w:space="0" w:color="auto"/>
          </w:divBdr>
        </w:div>
        <w:div w:id="122308176">
          <w:marLeft w:val="0"/>
          <w:marRight w:val="0"/>
          <w:marTop w:val="0"/>
          <w:marBottom w:val="0"/>
          <w:divBdr>
            <w:top w:val="none" w:sz="0" w:space="0" w:color="auto"/>
            <w:left w:val="none" w:sz="0" w:space="0" w:color="auto"/>
            <w:bottom w:val="none" w:sz="0" w:space="0" w:color="auto"/>
            <w:right w:val="none" w:sz="0" w:space="0" w:color="auto"/>
          </w:divBdr>
        </w:div>
        <w:div w:id="1341203061">
          <w:marLeft w:val="0"/>
          <w:marRight w:val="0"/>
          <w:marTop w:val="0"/>
          <w:marBottom w:val="0"/>
          <w:divBdr>
            <w:top w:val="none" w:sz="0" w:space="0" w:color="auto"/>
            <w:left w:val="none" w:sz="0" w:space="0" w:color="auto"/>
            <w:bottom w:val="none" w:sz="0" w:space="0" w:color="auto"/>
            <w:right w:val="none" w:sz="0" w:space="0" w:color="auto"/>
          </w:divBdr>
        </w:div>
        <w:div w:id="1731147321">
          <w:marLeft w:val="0"/>
          <w:marRight w:val="0"/>
          <w:marTop w:val="0"/>
          <w:marBottom w:val="0"/>
          <w:divBdr>
            <w:top w:val="none" w:sz="0" w:space="0" w:color="auto"/>
            <w:left w:val="none" w:sz="0" w:space="0" w:color="auto"/>
            <w:bottom w:val="none" w:sz="0" w:space="0" w:color="auto"/>
            <w:right w:val="none" w:sz="0" w:space="0" w:color="auto"/>
          </w:divBdr>
        </w:div>
        <w:div w:id="83036460">
          <w:marLeft w:val="0"/>
          <w:marRight w:val="0"/>
          <w:marTop w:val="0"/>
          <w:marBottom w:val="0"/>
          <w:divBdr>
            <w:top w:val="none" w:sz="0" w:space="0" w:color="auto"/>
            <w:left w:val="none" w:sz="0" w:space="0" w:color="auto"/>
            <w:bottom w:val="none" w:sz="0" w:space="0" w:color="auto"/>
            <w:right w:val="none" w:sz="0" w:space="0" w:color="auto"/>
          </w:divBdr>
        </w:div>
        <w:div w:id="1591962418">
          <w:marLeft w:val="0"/>
          <w:marRight w:val="0"/>
          <w:marTop w:val="0"/>
          <w:marBottom w:val="0"/>
          <w:divBdr>
            <w:top w:val="none" w:sz="0" w:space="0" w:color="auto"/>
            <w:left w:val="none" w:sz="0" w:space="0" w:color="auto"/>
            <w:bottom w:val="none" w:sz="0" w:space="0" w:color="auto"/>
            <w:right w:val="none" w:sz="0" w:space="0" w:color="auto"/>
          </w:divBdr>
        </w:div>
        <w:div w:id="30149457">
          <w:marLeft w:val="0"/>
          <w:marRight w:val="0"/>
          <w:marTop w:val="0"/>
          <w:marBottom w:val="0"/>
          <w:divBdr>
            <w:top w:val="none" w:sz="0" w:space="0" w:color="auto"/>
            <w:left w:val="none" w:sz="0" w:space="0" w:color="auto"/>
            <w:bottom w:val="none" w:sz="0" w:space="0" w:color="auto"/>
            <w:right w:val="none" w:sz="0" w:space="0" w:color="auto"/>
          </w:divBdr>
        </w:div>
        <w:div w:id="924919029">
          <w:marLeft w:val="0"/>
          <w:marRight w:val="0"/>
          <w:marTop w:val="0"/>
          <w:marBottom w:val="0"/>
          <w:divBdr>
            <w:top w:val="none" w:sz="0" w:space="0" w:color="auto"/>
            <w:left w:val="none" w:sz="0" w:space="0" w:color="auto"/>
            <w:bottom w:val="none" w:sz="0" w:space="0" w:color="auto"/>
            <w:right w:val="none" w:sz="0" w:space="0" w:color="auto"/>
          </w:divBdr>
        </w:div>
        <w:div w:id="198132835">
          <w:marLeft w:val="0"/>
          <w:marRight w:val="0"/>
          <w:marTop w:val="0"/>
          <w:marBottom w:val="0"/>
          <w:divBdr>
            <w:top w:val="none" w:sz="0" w:space="0" w:color="auto"/>
            <w:left w:val="none" w:sz="0" w:space="0" w:color="auto"/>
            <w:bottom w:val="none" w:sz="0" w:space="0" w:color="auto"/>
            <w:right w:val="none" w:sz="0" w:space="0" w:color="auto"/>
          </w:divBdr>
        </w:div>
        <w:div w:id="720447490">
          <w:marLeft w:val="0"/>
          <w:marRight w:val="0"/>
          <w:marTop w:val="0"/>
          <w:marBottom w:val="0"/>
          <w:divBdr>
            <w:top w:val="none" w:sz="0" w:space="0" w:color="auto"/>
            <w:left w:val="none" w:sz="0" w:space="0" w:color="auto"/>
            <w:bottom w:val="none" w:sz="0" w:space="0" w:color="auto"/>
            <w:right w:val="none" w:sz="0" w:space="0" w:color="auto"/>
          </w:divBdr>
        </w:div>
        <w:div w:id="1631202044">
          <w:marLeft w:val="0"/>
          <w:marRight w:val="0"/>
          <w:marTop w:val="0"/>
          <w:marBottom w:val="0"/>
          <w:divBdr>
            <w:top w:val="none" w:sz="0" w:space="0" w:color="auto"/>
            <w:left w:val="none" w:sz="0" w:space="0" w:color="auto"/>
            <w:bottom w:val="none" w:sz="0" w:space="0" w:color="auto"/>
            <w:right w:val="none" w:sz="0" w:space="0" w:color="auto"/>
          </w:divBdr>
        </w:div>
        <w:div w:id="377970463">
          <w:marLeft w:val="0"/>
          <w:marRight w:val="0"/>
          <w:marTop w:val="0"/>
          <w:marBottom w:val="0"/>
          <w:divBdr>
            <w:top w:val="none" w:sz="0" w:space="0" w:color="auto"/>
            <w:left w:val="none" w:sz="0" w:space="0" w:color="auto"/>
            <w:bottom w:val="none" w:sz="0" w:space="0" w:color="auto"/>
            <w:right w:val="none" w:sz="0" w:space="0" w:color="auto"/>
          </w:divBdr>
        </w:div>
        <w:div w:id="792865099">
          <w:marLeft w:val="0"/>
          <w:marRight w:val="0"/>
          <w:marTop w:val="0"/>
          <w:marBottom w:val="0"/>
          <w:divBdr>
            <w:top w:val="none" w:sz="0" w:space="0" w:color="auto"/>
            <w:left w:val="none" w:sz="0" w:space="0" w:color="auto"/>
            <w:bottom w:val="none" w:sz="0" w:space="0" w:color="auto"/>
            <w:right w:val="none" w:sz="0" w:space="0" w:color="auto"/>
          </w:divBdr>
        </w:div>
        <w:div w:id="635793640">
          <w:marLeft w:val="0"/>
          <w:marRight w:val="0"/>
          <w:marTop w:val="0"/>
          <w:marBottom w:val="0"/>
          <w:divBdr>
            <w:top w:val="none" w:sz="0" w:space="0" w:color="auto"/>
            <w:left w:val="none" w:sz="0" w:space="0" w:color="auto"/>
            <w:bottom w:val="none" w:sz="0" w:space="0" w:color="auto"/>
            <w:right w:val="none" w:sz="0" w:space="0" w:color="auto"/>
          </w:divBdr>
        </w:div>
        <w:div w:id="1322394683">
          <w:marLeft w:val="0"/>
          <w:marRight w:val="0"/>
          <w:marTop w:val="0"/>
          <w:marBottom w:val="0"/>
          <w:divBdr>
            <w:top w:val="none" w:sz="0" w:space="0" w:color="auto"/>
            <w:left w:val="none" w:sz="0" w:space="0" w:color="auto"/>
            <w:bottom w:val="none" w:sz="0" w:space="0" w:color="auto"/>
            <w:right w:val="none" w:sz="0" w:space="0" w:color="auto"/>
          </w:divBdr>
        </w:div>
        <w:div w:id="1378312051">
          <w:marLeft w:val="0"/>
          <w:marRight w:val="0"/>
          <w:marTop w:val="0"/>
          <w:marBottom w:val="0"/>
          <w:divBdr>
            <w:top w:val="none" w:sz="0" w:space="0" w:color="auto"/>
            <w:left w:val="none" w:sz="0" w:space="0" w:color="auto"/>
            <w:bottom w:val="none" w:sz="0" w:space="0" w:color="auto"/>
            <w:right w:val="none" w:sz="0" w:space="0" w:color="auto"/>
          </w:divBdr>
        </w:div>
        <w:div w:id="1847746599">
          <w:marLeft w:val="0"/>
          <w:marRight w:val="0"/>
          <w:marTop w:val="0"/>
          <w:marBottom w:val="0"/>
          <w:divBdr>
            <w:top w:val="none" w:sz="0" w:space="0" w:color="auto"/>
            <w:left w:val="none" w:sz="0" w:space="0" w:color="auto"/>
            <w:bottom w:val="none" w:sz="0" w:space="0" w:color="auto"/>
            <w:right w:val="none" w:sz="0" w:space="0" w:color="auto"/>
          </w:divBdr>
        </w:div>
        <w:div w:id="1892880064">
          <w:marLeft w:val="0"/>
          <w:marRight w:val="0"/>
          <w:marTop w:val="0"/>
          <w:marBottom w:val="0"/>
          <w:divBdr>
            <w:top w:val="none" w:sz="0" w:space="0" w:color="auto"/>
            <w:left w:val="none" w:sz="0" w:space="0" w:color="auto"/>
            <w:bottom w:val="none" w:sz="0" w:space="0" w:color="auto"/>
            <w:right w:val="none" w:sz="0" w:space="0" w:color="auto"/>
          </w:divBdr>
        </w:div>
        <w:div w:id="1596133401">
          <w:marLeft w:val="0"/>
          <w:marRight w:val="0"/>
          <w:marTop w:val="0"/>
          <w:marBottom w:val="0"/>
          <w:divBdr>
            <w:top w:val="none" w:sz="0" w:space="0" w:color="auto"/>
            <w:left w:val="none" w:sz="0" w:space="0" w:color="auto"/>
            <w:bottom w:val="none" w:sz="0" w:space="0" w:color="auto"/>
            <w:right w:val="none" w:sz="0" w:space="0" w:color="auto"/>
          </w:divBdr>
        </w:div>
      </w:divsChild>
    </w:div>
    <w:div w:id="907350438">
      <w:bodyDiv w:val="1"/>
      <w:marLeft w:val="0"/>
      <w:marRight w:val="0"/>
      <w:marTop w:val="0"/>
      <w:marBottom w:val="0"/>
      <w:divBdr>
        <w:top w:val="none" w:sz="0" w:space="0" w:color="auto"/>
        <w:left w:val="none" w:sz="0" w:space="0" w:color="auto"/>
        <w:bottom w:val="none" w:sz="0" w:space="0" w:color="auto"/>
        <w:right w:val="none" w:sz="0" w:space="0" w:color="auto"/>
      </w:divBdr>
    </w:div>
    <w:div w:id="1005472260">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sChild>
        <w:div w:id="2130586226">
          <w:marLeft w:val="0"/>
          <w:marRight w:val="0"/>
          <w:marTop w:val="0"/>
          <w:marBottom w:val="0"/>
          <w:divBdr>
            <w:top w:val="none" w:sz="0" w:space="0" w:color="auto"/>
            <w:left w:val="none" w:sz="0" w:space="0" w:color="auto"/>
            <w:bottom w:val="none" w:sz="0" w:space="0" w:color="auto"/>
            <w:right w:val="none" w:sz="0" w:space="0" w:color="auto"/>
          </w:divBdr>
        </w:div>
        <w:div w:id="1793865746">
          <w:marLeft w:val="0"/>
          <w:marRight w:val="0"/>
          <w:marTop w:val="0"/>
          <w:marBottom w:val="0"/>
          <w:divBdr>
            <w:top w:val="none" w:sz="0" w:space="0" w:color="auto"/>
            <w:left w:val="none" w:sz="0" w:space="0" w:color="auto"/>
            <w:bottom w:val="none" w:sz="0" w:space="0" w:color="auto"/>
            <w:right w:val="none" w:sz="0" w:space="0" w:color="auto"/>
          </w:divBdr>
        </w:div>
        <w:div w:id="2091731367">
          <w:marLeft w:val="0"/>
          <w:marRight w:val="0"/>
          <w:marTop w:val="0"/>
          <w:marBottom w:val="0"/>
          <w:divBdr>
            <w:top w:val="none" w:sz="0" w:space="0" w:color="auto"/>
            <w:left w:val="none" w:sz="0" w:space="0" w:color="auto"/>
            <w:bottom w:val="none" w:sz="0" w:space="0" w:color="auto"/>
            <w:right w:val="none" w:sz="0" w:space="0" w:color="auto"/>
          </w:divBdr>
        </w:div>
        <w:div w:id="782772142">
          <w:marLeft w:val="0"/>
          <w:marRight w:val="0"/>
          <w:marTop w:val="0"/>
          <w:marBottom w:val="0"/>
          <w:divBdr>
            <w:top w:val="none" w:sz="0" w:space="0" w:color="auto"/>
            <w:left w:val="none" w:sz="0" w:space="0" w:color="auto"/>
            <w:bottom w:val="none" w:sz="0" w:space="0" w:color="auto"/>
            <w:right w:val="none" w:sz="0" w:space="0" w:color="auto"/>
          </w:divBdr>
        </w:div>
        <w:div w:id="993726579">
          <w:marLeft w:val="0"/>
          <w:marRight w:val="0"/>
          <w:marTop w:val="0"/>
          <w:marBottom w:val="0"/>
          <w:divBdr>
            <w:top w:val="none" w:sz="0" w:space="0" w:color="auto"/>
            <w:left w:val="none" w:sz="0" w:space="0" w:color="auto"/>
            <w:bottom w:val="none" w:sz="0" w:space="0" w:color="auto"/>
            <w:right w:val="none" w:sz="0" w:space="0" w:color="auto"/>
          </w:divBdr>
          <w:divsChild>
            <w:div w:id="1670523082">
              <w:marLeft w:val="0"/>
              <w:marRight w:val="0"/>
              <w:marTop w:val="0"/>
              <w:marBottom w:val="0"/>
              <w:divBdr>
                <w:top w:val="none" w:sz="0" w:space="0" w:color="auto"/>
                <w:left w:val="none" w:sz="0" w:space="0" w:color="auto"/>
                <w:bottom w:val="none" w:sz="0" w:space="0" w:color="auto"/>
                <w:right w:val="none" w:sz="0" w:space="0" w:color="auto"/>
              </w:divBdr>
            </w:div>
            <w:div w:id="451169554">
              <w:marLeft w:val="0"/>
              <w:marRight w:val="0"/>
              <w:marTop w:val="0"/>
              <w:marBottom w:val="0"/>
              <w:divBdr>
                <w:top w:val="none" w:sz="0" w:space="0" w:color="auto"/>
                <w:left w:val="none" w:sz="0" w:space="0" w:color="auto"/>
                <w:bottom w:val="none" w:sz="0" w:space="0" w:color="auto"/>
                <w:right w:val="none" w:sz="0" w:space="0" w:color="auto"/>
              </w:divBdr>
              <w:divsChild>
                <w:div w:id="18301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7929">
          <w:marLeft w:val="0"/>
          <w:marRight w:val="0"/>
          <w:marTop w:val="0"/>
          <w:marBottom w:val="0"/>
          <w:divBdr>
            <w:top w:val="none" w:sz="0" w:space="0" w:color="auto"/>
            <w:left w:val="none" w:sz="0" w:space="0" w:color="auto"/>
            <w:bottom w:val="none" w:sz="0" w:space="0" w:color="auto"/>
            <w:right w:val="none" w:sz="0" w:space="0" w:color="auto"/>
          </w:divBdr>
        </w:div>
        <w:div w:id="278415708">
          <w:marLeft w:val="0"/>
          <w:marRight w:val="0"/>
          <w:marTop w:val="0"/>
          <w:marBottom w:val="0"/>
          <w:divBdr>
            <w:top w:val="none" w:sz="0" w:space="0" w:color="auto"/>
            <w:left w:val="none" w:sz="0" w:space="0" w:color="auto"/>
            <w:bottom w:val="none" w:sz="0" w:space="0" w:color="auto"/>
            <w:right w:val="none" w:sz="0" w:space="0" w:color="auto"/>
          </w:divBdr>
        </w:div>
        <w:div w:id="2042433213">
          <w:marLeft w:val="0"/>
          <w:marRight w:val="0"/>
          <w:marTop w:val="0"/>
          <w:marBottom w:val="0"/>
          <w:divBdr>
            <w:top w:val="none" w:sz="0" w:space="0" w:color="auto"/>
            <w:left w:val="none" w:sz="0" w:space="0" w:color="auto"/>
            <w:bottom w:val="none" w:sz="0" w:space="0" w:color="auto"/>
            <w:right w:val="none" w:sz="0" w:space="0" w:color="auto"/>
          </w:divBdr>
        </w:div>
        <w:div w:id="1872264073">
          <w:marLeft w:val="0"/>
          <w:marRight w:val="0"/>
          <w:marTop w:val="0"/>
          <w:marBottom w:val="0"/>
          <w:divBdr>
            <w:top w:val="none" w:sz="0" w:space="0" w:color="auto"/>
            <w:left w:val="none" w:sz="0" w:space="0" w:color="auto"/>
            <w:bottom w:val="none" w:sz="0" w:space="0" w:color="auto"/>
            <w:right w:val="none" w:sz="0" w:space="0" w:color="auto"/>
          </w:divBdr>
        </w:div>
        <w:div w:id="1832023904">
          <w:marLeft w:val="0"/>
          <w:marRight w:val="0"/>
          <w:marTop w:val="0"/>
          <w:marBottom w:val="0"/>
          <w:divBdr>
            <w:top w:val="none" w:sz="0" w:space="0" w:color="auto"/>
            <w:left w:val="none" w:sz="0" w:space="0" w:color="auto"/>
            <w:bottom w:val="none" w:sz="0" w:space="0" w:color="auto"/>
            <w:right w:val="none" w:sz="0" w:space="0" w:color="auto"/>
          </w:divBdr>
        </w:div>
        <w:div w:id="1781559947">
          <w:marLeft w:val="0"/>
          <w:marRight w:val="0"/>
          <w:marTop w:val="0"/>
          <w:marBottom w:val="0"/>
          <w:divBdr>
            <w:top w:val="none" w:sz="0" w:space="0" w:color="auto"/>
            <w:left w:val="none" w:sz="0" w:space="0" w:color="auto"/>
            <w:bottom w:val="none" w:sz="0" w:space="0" w:color="auto"/>
            <w:right w:val="none" w:sz="0" w:space="0" w:color="auto"/>
          </w:divBdr>
        </w:div>
        <w:div w:id="1522737798">
          <w:marLeft w:val="0"/>
          <w:marRight w:val="0"/>
          <w:marTop w:val="0"/>
          <w:marBottom w:val="0"/>
          <w:divBdr>
            <w:top w:val="none" w:sz="0" w:space="0" w:color="auto"/>
            <w:left w:val="none" w:sz="0" w:space="0" w:color="auto"/>
            <w:bottom w:val="none" w:sz="0" w:space="0" w:color="auto"/>
            <w:right w:val="none" w:sz="0" w:space="0" w:color="auto"/>
          </w:divBdr>
        </w:div>
        <w:div w:id="1378891113">
          <w:marLeft w:val="0"/>
          <w:marRight w:val="0"/>
          <w:marTop w:val="0"/>
          <w:marBottom w:val="0"/>
          <w:divBdr>
            <w:top w:val="none" w:sz="0" w:space="0" w:color="auto"/>
            <w:left w:val="none" w:sz="0" w:space="0" w:color="auto"/>
            <w:bottom w:val="none" w:sz="0" w:space="0" w:color="auto"/>
            <w:right w:val="none" w:sz="0" w:space="0" w:color="auto"/>
          </w:divBdr>
        </w:div>
        <w:div w:id="384793902">
          <w:marLeft w:val="0"/>
          <w:marRight w:val="0"/>
          <w:marTop w:val="0"/>
          <w:marBottom w:val="0"/>
          <w:divBdr>
            <w:top w:val="none" w:sz="0" w:space="0" w:color="auto"/>
            <w:left w:val="none" w:sz="0" w:space="0" w:color="auto"/>
            <w:bottom w:val="none" w:sz="0" w:space="0" w:color="auto"/>
            <w:right w:val="none" w:sz="0" w:space="0" w:color="auto"/>
          </w:divBdr>
        </w:div>
        <w:div w:id="2123062436">
          <w:marLeft w:val="0"/>
          <w:marRight w:val="0"/>
          <w:marTop w:val="0"/>
          <w:marBottom w:val="0"/>
          <w:divBdr>
            <w:top w:val="none" w:sz="0" w:space="0" w:color="auto"/>
            <w:left w:val="none" w:sz="0" w:space="0" w:color="auto"/>
            <w:bottom w:val="none" w:sz="0" w:space="0" w:color="auto"/>
            <w:right w:val="none" w:sz="0" w:space="0" w:color="auto"/>
          </w:divBdr>
        </w:div>
        <w:div w:id="488442524">
          <w:marLeft w:val="0"/>
          <w:marRight w:val="0"/>
          <w:marTop w:val="0"/>
          <w:marBottom w:val="0"/>
          <w:divBdr>
            <w:top w:val="none" w:sz="0" w:space="0" w:color="auto"/>
            <w:left w:val="none" w:sz="0" w:space="0" w:color="auto"/>
            <w:bottom w:val="none" w:sz="0" w:space="0" w:color="auto"/>
            <w:right w:val="none" w:sz="0" w:space="0" w:color="auto"/>
          </w:divBdr>
        </w:div>
        <w:div w:id="208538135">
          <w:marLeft w:val="0"/>
          <w:marRight w:val="0"/>
          <w:marTop w:val="0"/>
          <w:marBottom w:val="0"/>
          <w:divBdr>
            <w:top w:val="none" w:sz="0" w:space="0" w:color="auto"/>
            <w:left w:val="none" w:sz="0" w:space="0" w:color="auto"/>
            <w:bottom w:val="none" w:sz="0" w:space="0" w:color="auto"/>
            <w:right w:val="none" w:sz="0" w:space="0" w:color="auto"/>
          </w:divBdr>
        </w:div>
        <w:div w:id="406652066">
          <w:marLeft w:val="0"/>
          <w:marRight w:val="0"/>
          <w:marTop w:val="0"/>
          <w:marBottom w:val="0"/>
          <w:divBdr>
            <w:top w:val="none" w:sz="0" w:space="0" w:color="auto"/>
            <w:left w:val="none" w:sz="0" w:space="0" w:color="auto"/>
            <w:bottom w:val="none" w:sz="0" w:space="0" w:color="auto"/>
            <w:right w:val="none" w:sz="0" w:space="0" w:color="auto"/>
          </w:divBdr>
        </w:div>
        <w:div w:id="1082216724">
          <w:marLeft w:val="0"/>
          <w:marRight w:val="0"/>
          <w:marTop w:val="0"/>
          <w:marBottom w:val="0"/>
          <w:divBdr>
            <w:top w:val="none" w:sz="0" w:space="0" w:color="auto"/>
            <w:left w:val="none" w:sz="0" w:space="0" w:color="auto"/>
            <w:bottom w:val="none" w:sz="0" w:space="0" w:color="auto"/>
            <w:right w:val="none" w:sz="0" w:space="0" w:color="auto"/>
          </w:divBdr>
        </w:div>
        <w:div w:id="144707467">
          <w:marLeft w:val="0"/>
          <w:marRight w:val="0"/>
          <w:marTop w:val="0"/>
          <w:marBottom w:val="0"/>
          <w:divBdr>
            <w:top w:val="none" w:sz="0" w:space="0" w:color="auto"/>
            <w:left w:val="none" w:sz="0" w:space="0" w:color="auto"/>
            <w:bottom w:val="none" w:sz="0" w:space="0" w:color="auto"/>
            <w:right w:val="none" w:sz="0" w:space="0" w:color="auto"/>
          </w:divBdr>
        </w:div>
        <w:div w:id="251859518">
          <w:marLeft w:val="0"/>
          <w:marRight w:val="0"/>
          <w:marTop w:val="0"/>
          <w:marBottom w:val="0"/>
          <w:divBdr>
            <w:top w:val="none" w:sz="0" w:space="0" w:color="auto"/>
            <w:left w:val="none" w:sz="0" w:space="0" w:color="auto"/>
            <w:bottom w:val="none" w:sz="0" w:space="0" w:color="auto"/>
            <w:right w:val="none" w:sz="0" w:space="0" w:color="auto"/>
          </w:divBdr>
        </w:div>
        <w:div w:id="1764912606">
          <w:marLeft w:val="0"/>
          <w:marRight w:val="0"/>
          <w:marTop w:val="0"/>
          <w:marBottom w:val="0"/>
          <w:divBdr>
            <w:top w:val="none" w:sz="0" w:space="0" w:color="auto"/>
            <w:left w:val="none" w:sz="0" w:space="0" w:color="auto"/>
            <w:bottom w:val="none" w:sz="0" w:space="0" w:color="auto"/>
            <w:right w:val="none" w:sz="0" w:space="0" w:color="auto"/>
          </w:divBdr>
        </w:div>
        <w:div w:id="1602253280">
          <w:marLeft w:val="0"/>
          <w:marRight w:val="0"/>
          <w:marTop w:val="0"/>
          <w:marBottom w:val="0"/>
          <w:divBdr>
            <w:top w:val="none" w:sz="0" w:space="0" w:color="auto"/>
            <w:left w:val="none" w:sz="0" w:space="0" w:color="auto"/>
            <w:bottom w:val="none" w:sz="0" w:space="0" w:color="auto"/>
            <w:right w:val="none" w:sz="0" w:space="0" w:color="auto"/>
          </w:divBdr>
        </w:div>
        <w:div w:id="1480028504">
          <w:marLeft w:val="0"/>
          <w:marRight w:val="0"/>
          <w:marTop w:val="0"/>
          <w:marBottom w:val="0"/>
          <w:divBdr>
            <w:top w:val="none" w:sz="0" w:space="0" w:color="auto"/>
            <w:left w:val="none" w:sz="0" w:space="0" w:color="auto"/>
            <w:bottom w:val="none" w:sz="0" w:space="0" w:color="auto"/>
            <w:right w:val="none" w:sz="0" w:space="0" w:color="auto"/>
          </w:divBdr>
        </w:div>
        <w:div w:id="1755273003">
          <w:marLeft w:val="0"/>
          <w:marRight w:val="0"/>
          <w:marTop w:val="0"/>
          <w:marBottom w:val="0"/>
          <w:divBdr>
            <w:top w:val="none" w:sz="0" w:space="0" w:color="auto"/>
            <w:left w:val="none" w:sz="0" w:space="0" w:color="auto"/>
            <w:bottom w:val="none" w:sz="0" w:space="0" w:color="auto"/>
            <w:right w:val="none" w:sz="0" w:space="0" w:color="auto"/>
          </w:divBdr>
        </w:div>
        <w:div w:id="281157693">
          <w:marLeft w:val="0"/>
          <w:marRight w:val="0"/>
          <w:marTop w:val="0"/>
          <w:marBottom w:val="0"/>
          <w:divBdr>
            <w:top w:val="none" w:sz="0" w:space="0" w:color="auto"/>
            <w:left w:val="none" w:sz="0" w:space="0" w:color="auto"/>
            <w:bottom w:val="none" w:sz="0" w:space="0" w:color="auto"/>
            <w:right w:val="none" w:sz="0" w:space="0" w:color="auto"/>
          </w:divBdr>
        </w:div>
        <w:div w:id="1157455435">
          <w:marLeft w:val="0"/>
          <w:marRight w:val="0"/>
          <w:marTop w:val="0"/>
          <w:marBottom w:val="0"/>
          <w:divBdr>
            <w:top w:val="none" w:sz="0" w:space="0" w:color="auto"/>
            <w:left w:val="none" w:sz="0" w:space="0" w:color="auto"/>
            <w:bottom w:val="none" w:sz="0" w:space="0" w:color="auto"/>
            <w:right w:val="none" w:sz="0" w:space="0" w:color="auto"/>
          </w:divBdr>
        </w:div>
        <w:div w:id="628366322">
          <w:marLeft w:val="0"/>
          <w:marRight w:val="0"/>
          <w:marTop w:val="0"/>
          <w:marBottom w:val="0"/>
          <w:divBdr>
            <w:top w:val="none" w:sz="0" w:space="0" w:color="auto"/>
            <w:left w:val="none" w:sz="0" w:space="0" w:color="auto"/>
            <w:bottom w:val="none" w:sz="0" w:space="0" w:color="auto"/>
            <w:right w:val="none" w:sz="0" w:space="0" w:color="auto"/>
          </w:divBdr>
        </w:div>
        <w:div w:id="761681714">
          <w:marLeft w:val="0"/>
          <w:marRight w:val="0"/>
          <w:marTop w:val="0"/>
          <w:marBottom w:val="0"/>
          <w:divBdr>
            <w:top w:val="none" w:sz="0" w:space="0" w:color="auto"/>
            <w:left w:val="none" w:sz="0" w:space="0" w:color="auto"/>
            <w:bottom w:val="none" w:sz="0" w:space="0" w:color="auto"/>
            <w:right w:val="none" w:sz="0" w:space="0" w:color="auto"/>
          </w:divBdr>
        </w:div>
      </w:divsChild>
    </w:div>
    <w:div w:id="1408841576">
      <w:bodyDiv w:val="1"/>
      <w:marLeft w:val="0"/>
      <w:marRight w:val="0"/>
      <w:marTop w:val="0"/>
      <w:marBottom w:val="0"/>
      <w:divBdr>
        <w:top w:val="none" w:sz="0" w:space="0" w:color="auto"/>
        <w:left w:val="none" w:sz="0" w:space="0" w:color="auto"/>
        <w:bottom w:val="none" w:sz="0" w:space="0" w:color="auto"/>
        <w:right w:val="none" w:sz="0" w:space="0" w:color="auto"/>
      </w:divBdr>
    </w:div>
    <w:div w:id="19521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compute/docs/gpus/about-gpus" TargetMode="External"/><Relationship Id="rId21" Type="http://schemas.openxmlformats.org/officeDocument/2006/relationships/hyperlink" Target="https://cloud.google.com/compute/docs/gpus/gpu-regions-zones" TargetMode="External"/><Relationship Id="rId42" Type="http://schemas.openxmlformats.org/officeDocument/2006/relationships/hyperlink" Target="https://cloud.google.com/compute/docs/general-purpose-machines" TargetMode="External"/><Relationship Id="rId47" Type="http://schemas.openxmlformats.org/officeDocument/2006/relationships/hyperlink" Target="https://www.nvidia.com/en-us/design-visualization/technologies/virtual-gpu/" TargetMode="External"/><Relationship Id="rId63" Type="http://schemas.openxmlformats.org/officeDocument/2006/relationships/hyperlink" Target="https://cloud.google.com/compute/docs/accelerator-optimized-machines" TargetMode="External"/><Relationship Id="rId68" Type="http://schemas.openxmlformats.org/officeDocument/2006/relationships/hyperlink" Target="https://cloud.google.com/compute/docs/memory-optimized-machines" TargetMode="External"/><Relationship Id="rId84" Type="http://schemas.openxmlformats.org/officeDocument/2006/relationships/hyperlink" Target="https://cloud.google.com/compute/docs/general-purpose-machines" TargetMode="External"/><Relationship Id="rId89" Type="http://schemas.openxmlformats.org/officeDocument/2006/relationships/hyperlink" Target="https://www.intel.com/content/www/us/en/products/docs/accelerator-engines/advanced-matrix-extensions/overview.html" TargetMode="External"/><Relationship Id="rId16" Type="http://schemas.openxmlformats.org/officeDocument/2006/relationships/hyperlink" Target="https://cloud.google.com/compute/docs/gpus/about-gpus" TargetMode="External"/><Relationship Id="rId11" Type="http://schemas.openxmlformats.org/officeDocument/2006/relationships/hyperlink" Target="https://cloud.google.com/compute/docs/gpus/about-gpus" TargetMode="External"/><Relationship Id="rId32" Type="http://schemas.openxmlformats.org/officeDocument/2006/relationships/hyperlink" Target="https://cloud.google.com/compute/docs/eol/k80-eol" TargetMode="External"/><Relationship Id="rId37" Type="http://schemas.openxmlformats.org/officeDocument/2006/relationships/hyperlink" Target="https://cloud.google.com/compute/gpus-pricing" TargetMode="External"/><Relationship Id="rId53" Type="http://schemas.openxmlformats.org/officeDocument/2006/relationships/hyperlink" Target="https://cloud.google.com/compute/docs/machine-resource" TargetMode="External"/><Relationship Id="rId58" Type="http://schemas.openxmlformats.org/officeDocument/2006/relationships/hyperlink" Target="https://cloud.google.com/compute/docs/machine-types" TargetMode="External"/><Relationship Id="rId74" Type="http://schemas.openxmlformats.org/officeDocument/2006/relationships/hyperlink" Target="https://cloud.google.com/compute/docs/memory-optimized-machines" TargetMode="External"/><Relationship Id="rId79" Type="http://schemas.openxmlformats.org/officeDocument/2006/relationships/hyperlink" Target="https://cloud.google.com/compute/docs/general-purpose-machines" TargetMode="External"/><Relationship Id="rId5" Type="http://schemas.openxmlformats.org/officeDocument/2006/relationships/hyperlink" Target="https://cloud.google.com/compute/docs/eol/k80-eol" TargetMode="External"/><Relationship Id="rId90" Type="http://schemas.openxmlformats.org/officeDocument/2006/relationships/hyperlink" Target="https://cloud.google.com/compute/docs/general-purpose-machines" TargetMode="External"/><Relationship Id="rId95" Type="http://schemas.openxmlformats.org/officeDocument/2006/relationships/hyperlink" Target="https://www.intel.com/content/www/us/en/developer/articles/technical/intel-for-pytorch-using-google-cloud-platform.html" TargetMode="External"/><Relationship Id="rId22" Type="http://schemas.openxmlformats.org/officeDocument/2006/relationships/hyperlink" Target="https://cloud.google.com/compute/docs/gpus/about-gpus" TargetMode="External"/><Relationship Id="rId27" Type="http://schemas.openxmlformats.org/officeDocument/2006/relationships/hyperlink" Target="https://www.nvidia.com/en-us/data-center/tesla-v100/" TargetMode="External"/><Relationship Id="rId43" Type="http://schemas.openxmlformats.org/officeDocument/2006/relationships/hyperlink" Target="https://cloud.google.com/compute/docs/gpus/gpu-regions-zones" TargetMode="External"/><Relationship Id="rId48" Type="http://schemas.openxmlformats.org/officeDocument/2006/relationships/hyperlink" Target="https://cloud.google.com/compute/docs/general-purpose-machines" TargetMode="External"/><Relationship Id="rId64" Type="http://schemas.openxmlformats.org/officeDocument/2006/relationships/hyperlink" Target="https://cloud.google.com/compute/docs/general-purpose-machines" TargetMode="External"/><Relationship Id="rId69" Type="http://schemas.openxmlformats.org/officeDocument/2006/relationships/hyperlink" Target="https://cloud.google.com/compute/docs/accelerator-optimized-machines" TargetMode="External"/><Relationship Id="rId80" Type="http://schemas.openxmlformats.org/officeDocument/2006/relationships/hyperlink" Target="https://cloud.google.com/compute/docs/machine-resource" TargetMode="External"/><Relationship Id="rId85" Type="http://schemas.openxmlformats.org/officeDocument/2006/relationships/hyperlink" Target="https://cloud.google.com/compute/docs/compute-optimized-machines" TargetMode="External"/><Relationship Id="rId12" Type="http://schemas.openxmlformats.org/officeDocument/2006/relationships/hyperlink" Target="https://www.nvidia.com/en-us/data-center/l4/" TargetMode="External"/><Relationship Id="rId17" Type="http://schemas.openxmlformats.org/officeDocument/2006/relationships/hyperlink" Target="https://www.nvidia.com/en-us/data-center/a100/" TargetMode="External"/><Relationship Id="rId25" Type="http://schemas.openxmlformats.org/officeDocument/2006/relationships/hyperlink" Target="https://cloud.google.com/compute/docs/gpus/gpu-regions-zones" TargetMode="External"/><Relationship Id="rId33" Type="http://schemas.openxmlformats.org/officeDocument/2006/relationships/hyperlink" Target="https://cloud.google.com/compute/docs/gpus/about-gpus" TargetMode="External"/><Relationship Id="rId38" Type="http://schemas.openxmlformats.org/officeDocument/2006/relationships/hyperlink" Target="https://cloud.google.com/compute/docs/gpus/about-gpus" TargetMode="External"/><Relationship Id="rId46" Type="http://schemas.openxmlformats.org/officeDocument/2006/relationships/hyperlink" Target="https://cloud.google.com/compute/docs/general-purpose-machines" TargetMode="External"/><Relationship Id="rId59" Type="http://schemas.openxmlformats.org/officeDocument/2006/relationships/hyperlink" Target="https://cloud.google.com/compute/docs/general-purpose-machines" TargetMode="External"/><Relationship Id="rId67" Type="http://schemas.openxmlformats.org/officeDocument/2006/relationships/hyperlink" Target="https://cloud.google.com/compute/docs/compute-optimized-machines" TargetMode="External"/><Relationship Id="rId20" Type="http://schemas.openxmlformats.org/officeDocument/2006/relationships/hyperlink" Target="https://cloud.google.com/compute/docs/general-purpose-machines" TargetMode="External"/><Relationship Id="rId41" Type="http://schemas.openxmlformats.org/officeDocument/2006/relationships/hyperlink" Target="https://www.nvidia.com/en-us/data-center/tesla-t4/" TargetMode="External"/><Relationship Id="rId54" Type="http://schemas.openxmlformats.org/officeDocument/2006/relationships/hyperlink" Target="https://cloud.google.com/compute/docs/instances/set-threads-per-core" TargetMode="External"/><Relationship Id="rId62" Type="http://schemas.openxmlformats.org/officeDocument/2006/relationships/hyperlink" Target="https://cloud.google.com/compute/docs/compute-optimized-machines" TargetMode="External"/><Relationship Id="rId70" Type="http://schemas.openxmlformats.org/officeDocument/2006/relationships/hyperlink" Target="https://cloud.google.com/compute/docs/accelerator-optimized-machines" TargetMode="External"/><Relationship Id="rId75" Type="http://schemas.openxmlformats.org/officeDocument/2006/relationships/hyperlink" Target="https://cloud.google.com/compute/docs/general-purpose-machines" TargetMode="External"/><Relationship Id="rId83" Type="http://schemas.openxmlformats.org/officeDocument/2006/relationships/hyperlink" Target="https://cloud.google.com/compute/docs/general-purpose-machines" TargetMode="External"/><Relationship Id="rId88" Type="http://schemas.openxmlformats.org/officeDocument/2006/relationships/hyperlink" Target="https://cloud.google.com/architecture/resource-mappings-from-on-premises-hardware-to-gcp" TargetMode="External"/><Relationship Id="rId91" Type="http://schemas.openxmlformats.org/officeDocument/2006/relationships/hyperlink" Target="https://lwn.net/Articles/874846/" TargetMode="External"/><Relationship Id="rId96" Type="http://schemas.openxmlformats.org/officeDocument/2006/relationships/hyperlink" Target="https://cloud.google.com/compute/docs/regions-zones" TargetMode="External"/><Relationship Id="rId1" Type="http://schemas.openxmlformats.org/officeDocument/2006/relationships/numbering" Target="numbering.xml"/><Relationship Id="rId6" Type="http://schemas.openxmlformats.org/officeDocument/2006/relationships/hyperlink" Target="https://cloud.google.com/compute/docs/accelerator-optimized-machines" TargetMode="External"/><Relationship Id="rId15" Type="http://schemas.openxmlformats.org/officeDocument/2006/relationships/hyperlink" Target="https://cloud.google.com/compute/docs/gpus" TargetMode="External"/><Relationship Id="rId23" Type="http://schemas.openxmlformats.org/officeDocument/2006/relationships/hyperlink" Target="https://www.nvidia.com/en-us/deep-learning-ai/inference-platform/hpc/" TargetMode="External"/><Relationship Id="rId28" Type="http://schemas.openxmlformats.org/officeDocument/2006/relationships/hyperlink" Target="https://cloud.google.com/compute/docs/general-purpose-machines" TargetMode="External"/><Relationship Id="rId36" Type="http://schemas.openxmlformats.org/officeDocument/2006/relationships/hyperlink" Target="https://www.nvidia.com/en-us/design-visualization/virtual-workstation/" TargetMode="External"/><Relationship Id="rId49" Type="http://schemas.openxmlformats.org/officeDocument/2006/relationships/hyperlink" Target="https://cloud.google.com/compute/gpus-pricing" TargetMode="External"/><Relationship Id="rId57" Type="http://schemas.openxmlformats.org/officeDocument/2006/relationships/hyperlink" Target="https://www.intel.com/content/www/us/en/architecture-and-technology/hyper-threading/hyper-threading-technology.html" TargetMode="External"/><Relationship Id="rId10" Type="http://schemas.openxmlformats.org/officeDocument/2006/relationships/hyperlink" Target="https://cloud.google.com/compute/docs/gpus" TargetMode="External"/><Relationship Id="rId31" Type="http://schemas.openxmlformats.org/officeDocument/2006/relationships/hyperlink" Target="https://cloud.google.com/compute/docs/general-purpose-machines" TargetMode="External"/><Relationship Id="rId44" Type="http://schemas.openxmlformats.org/officeDocument/2006/relationships/hyperlink" Target="https://cloud.google.com/compute/docs/gpus/about-gpus" TargetMode="External"/><Relationship Id="rId52" Type="http://schemas.openxmlformats.org/officeDocument/2006/relationships/hyperlink" Target="https://www.intel.com/content/www/us/en/architecture-and-technology/hyper-threading/hyper-threading-technology.html" TargetMode="External"/><Relationship Id="rId60" Type="http://schemas.openxmlformats.org/officeDocument/2006/relationships/hyperlink" Target="https://cloud.google.com/compute/docs/storage-optimized-machines" TargetMode="External"/><Relationship Id="rId65" Type="http://schemas.openxmlformats.org/officeDocument/2006/relationships/hyperlink" Target="https://cloud.google.com/compute/docs/memory-optimized-machines" TargetMode="External"/><Relationship Id="rId73" Type="http://schemas.openxmlformats.org/officeDocument/2006/relationships/hyperlink" Target="https://cloud.google.com/compute/docs/general-purpose-machines" TargetMode="External"/><Relationship Id="rId78" Type="http://schemas.openxmlformats.org/officeDocument/2006/relationships/hyperlink" Target="https://cloud.google.com/compute/docs/general-purpose-machines" TargetMode="External"/><Relationship Id="rId81" Type="http://schemas.openxmlformats.org/officeDocument/2006/relationships/hyperlink" Target="https://cloud.google.com/compute/docs/general-purpose-machines" TargetMode="External"/><Relationship Id="rId86" Type="http://schemas.openxmlformats.org/officeDocument/2006/relationships/hyperlink" Target="https://cloud.google.com/compute/docs/general-purpose-machines" TargetMode="External"/><Relationship Id="rId94" Type="http://schemas.openxmlformats.org/officeDocument/2006/relationships/hyperlink" Target="https://blog.tensorflow.org/2023/01/optimizing-tensorflow-for-4th-gen-intel-xeon-processors.html" TargetMode="External"/><Relationship Id="rId99" Type="http://schemas.openxmlformats.org/officeDocument/2006/relationships/hyperlink" Target="https://cloud.google.com/product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compute/docs/accelerator-optimized-machines" TargetMode="External"/><Relationship Id="rId13" Type="http://schemas.openxmlformats.org/officeDocument/2006/relationships/hyperlink" Target="https://cloud.google.com/compute/docs/accelerator-optimized-machines" TargetMode="External"/><Relationship Id="rId18" Type="http://schemas.openxmlformats.org/officeDocument/2006/relationships/hyperlink" Target="https://cloud.google.com/compute/docs/gpus/about-gpus" TargetMode="External"/><Relationship Id="rId39" Type="http://schemas.openxmlformats.org/officeDocument/2006/relationships/hyperlink" Target="https://www.nvidia.com/en-us/data-center/l4/" TargetMode="External"/><Relationship Id="rId34" Type="http://schemas.openxmlformats.org/officeDocument/2006/relationships/hyperlink" Target="https://www.nvidia.com/en-gb/data-center/tesla-k80/" TargetMode="External"/><Relationship Id="rId50" Type="http://schemas.openxmlformats.org/officeDocument/2006/relationships/hyperlink" Target="https://cloud.google.com/compute/docs/instances/specify-min-cpu-platform" TargetMode="External"/><Relationship Id="rId55" Type="http://schemas.openxmlformats.org/officeDocument/2006/relationships/hyperlink" Target="https://cloud.google.com/compute/docs/instances/set-threads-per-core" TargetMode="External"/><Relationship Id="rId76" Type="http://schemas.openxmlformats.org/officeDocument/2006/relationships/hyperlink" Target="https://cloud.google.com/compute/docs/general-purpose-machines" TargetMode="External"/><Relationship Id="rId97" Type="http://schemas.openxmlformats.org/officeDocument/2006/relationships/hyperlink" Target="https://www.amd.com/content/dam/amd/en/documents/epyc-business-docs/white-papers/memory-encryption-white-paper.pdf" TargetMode="External"/><Relationship Id="rId7" Type="http://schemas.openxmlformats.org/officeDocument/2006/relationships/hyperlink" Target="https://cloud.google.com/compute/docs/gpus/about-gpus" TargetMode="External"/><Relationship Id="rId71" Type="http://schemas.openxmlformats.org/officeDocument/2006/relationships/hyperlink" Target="https://cloud.google.com/compute/docs/general-purpose-machines" TargetMode="External"/><Relationship Id="rId92" Type="http://schemas.openxmlformats.org/officeDocument/2006/relationships/hyperlink" Target="https://www.intel.com/content/www/us/en/developer/articles/code-sample/advanced-matrix-extensions-intrinsics-functions.html" TargetMode="External"/><Relationship Id="rId2" Type="http://schemas.openxmlformats.org/officeDocument/2006/relationships/styles" Target="styles.xml"/><Relationship Id="rId29" Type="http://schemas.openxmlformats.org/officeDocument/2006/relationships/hyperlink" Target="https://cloud.google.com/compute/docs/gpus/about-gpus" TargetMode="External"/><Relationship Id="rId24" Type="http://schemas.openxmlformats.org/officeDocument/2006/relationships/hyperlink" Target="https://cloud.google.com/compute/docs/general-purpose-machines" TargetMode="External"/><Relationship Id="rId40" Type="http://schemas.openxmlformats.org/officeDocument/2006/relationships/hyperlink" Target="https://cloud.google.com/compute/docs/gpus/about-gpus" TargetMode="External"/><Relationship Id="rId45" Type="http://schemas.openxmlformats.org/officeDocument/2006/relationships/hyperlink" Target="https://www.nvidia.com/en-us/design-visualization/technologies/virtual-gpu/" TargetMode="External"/><Relationship Id="rId66" Type="http://schemas.openxmlformats.org/officeDocument/2006/relationships/hyperlink" Target="https://cloud.google.com/compute/docs/general-purpose-machines" TargetMode="External"/><Relationship Id="rId87" Type="http://schemas.openxmlformats.org/officeDocument/2006/relationships/hyperlink" Target="https://cloud.google.com/compute/docs/general-purpose-machines" TargetMode="External"/><Relationship Id="rId61" Type="http://schemas.openxmlformats.org/officeDocument/2006/relationships/hyperlink" Target="https://cloud.google.com/products" TargetMode="External"/><Relationship Id="rId82" Type="http://schemas.openxmlformats.org/officeDocument/2006/relationships/hyperlink" Target="https://cloud.google.com/compute/docs/general-purpose-machines" TargetMode="External"/><Relationship Id="rId19" Type="http://schemas.openxmlformats.org/officeDocument/2006/relationships/hyperlink" Target="https://www.nvidia.com/en-us/data-center/tesla-t4/" TargetMode="External"/><Relationship Id="rId14" Type="http://schemas.openxmlformats.org/officeDocument/2006/relationships/hyperlink" Target="https://cloud.google.com/compute/docs/gpus" TargetMode="External"/><Relationship Id="rId30" Type="http://schemas.openxmlformats.org/officeDocument/2006/relationships/hyperlink" Target="http://www.nvidia.com/object/tesla-p100.html" TargetMode="External"/><Relationship Id="rId35" Type="http://schemas.openxmlformats.org/officeDocument/2006/relationships/hyperlink" Target="https://cloud.google.com/compute/docs/general-purpose-machines" TargetMode="External"/><Relationship Id="rId56" Type="http://schemas.openxmlformats.org/officeDocument/2006/relationships/hyperlink" Target="https://cloud.google.com/compute/docs/general-purpose-machines" TargetMode="External"/><Relationship Id="rId77" Type="http://schemas.openxmlformats.org/officeDocument/2006/relationships/hyperlink" Target="https://cloud.google.com/compute/docs/general-purpose-machines" TargetMode="External"/><Relationship Id="rId100" Type="http://schemas.openxmlformats.org/officeDocument/2006/relationships/fontTable" Target="fontTable.xml"/><Relationship Id="rId8" Type="http://schemas.openxmlformats.org/officeDocument/2006/relationships/hyperlink" Target="https://www.nvidia.com/en-us/data-center/h100/" TargetMode="External"/><Relationship Id="rId51" Type="http://schemas.openxmlformats.org/officeDocument/2006/relationships/hyperlink" Target="https://wikipedia.org/wiki/Simultaneous_multithreading" TargetMode="External"/><Relationship Id="rId72" Type="http://schemas.openxmlformats.org/officeDocument/2006/relationships/hyperlink" Target="https://cloud.google.com/compute/docs/memory-optimized-machines" TargetMode="External"/><Relationship Id="rId93" Type="http://schemas.openxmlformats.org/officeDocument/2006/relationships/hyperlink" Target="https://cloud.google.com/compute/docs/images/os-details" TargetMode="External"/><Relationship Id="rId98" Type="http://schemas.openxmlformats.org/officeDocument/2006/relationships/hyperlink" Target="https://www.amd.com/content/dam/amd/en/documents/epyc-business-docs/white-papers/SEV-SNP-strengthening-vm-isolation-with-integrity-protection-and-more.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27</Pages>
  <Words>12737</Words>
  <Characters>72604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Nandurbarkar</dc:creator>
  <cp:keywords/>
  <dc:description/>
  <cp:lastModifiedBy>Shlok Nandurbarkar</cp:lastModifiedBy>
  <cp:revision>2</cp:revision>
  <dcterms:created xsi:type="dcterms:W3CDTF">2024-03-09T09:59:00Z</dcterms:created>
  <dcterms:modified xsi:type="dcterms:W3CDTF">2024-03-09T12:20:00Z</dcterms:modified>
</cp:coreProperties>
</file>