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React UI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react-ui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Directory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react-ui/src/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├── auth/           authApi.ts, AuthContext.tsx, useAuth.ts, usePostLoginRedirect.ts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├── api/            axiosClient.ts, orderApi.ts, productApi.ts, paymentApi.ts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├── layouts/        PublicLayout.tsx, ProtectedLayout.tsx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├── pages/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├── auth/       LoginPage.tsx, RegisterPage.tsx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├── products/   ProductCatalogPage.tsx, ProductDetailPage.tsx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├── chat/       ChatPage.tsx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└── admin/      AdminDashboard.tsx, AgentLogsPage.tsx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├── components/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├── chat/       MessageBubble.tsx, ToolCallChip.tsx, OrderConfirmCard.tsx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├── products/   ProductCard.tsx, ProductGrid.tsx, SearchBar.tsx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│   └── common/     Navbar.tsx, LoadingSpinner.tsx, ErrorBanner.tsx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└── hooks/          useAgentStream.ts, useOrderHistory.ts</w:t>
      </w:r>
    </w:p>
    <w:p>
      <w:pPr>
        <w:pStyle w:val="Heading1"/>
      </w:pPr>
      <w:r>
        <w:t xml:space="preserve">2.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user, tokens, login(), logout(), hasRole()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ProtectedLayout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/login if not authenticated; 403 if wrong role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useAgentStream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EventSource connection, token accumulation, tool-call events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MessageBubble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user or agent message bubble with streaming text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ToolCallChip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teal badge showing @Tool method name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OrderConfirmCard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order summary card rendered in agent response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axiosClient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instance with JWT interceptor and auto-refresh</w:t>
            </w:r>
          </w:p>
        </w:tc>
      </w:tr>
    </w:tbl>
    <w:p>
      <w:pPr>
        <w:pStyle w:val="Heading1"/>
      </w:pPr>
      <w:r>
        <w:t xml:space="preserve">3. State Management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Redux. Auth state in AuthContext (React Context). Server data via React Query. Chat conversation in useAgentStream local state. No cross-component shared state beyond these.</w:t>
      </w:r>
    </w:p>
    <w:p>
      <w:pPr>
        <w:pStyle w:val="Heading1"/>
      </w:pPr>
      <w:r>
        <w:t xml:space="preserve">4.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REACT_APP_KEYCLOAK_URL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http://localhost:8180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base URL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REACT_APP_KEYCLOAK_REALM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Realm name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REACT_APP_KEYCLOAK_CLIENT_ID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react-ui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 ID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REACT_APP_GATEWAY_URL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base URL</w:t>
            </w:r>
          </w:p>
        </w:tc>
      </w:tr>
    </w:tbl>
    <w:p>
      <w:pPr>
        <w:pStyle w:val="Heading1"/>
      </w:pPr>
      <w:r>
        <w:t xml:space="preserve">5. Build and Run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npm install    — install dependencies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npm start      — development server on localhost:3000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npm run build  — production build to dist/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npm test       — Jest + React Testing Library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2026-04-06T20:53:40.748Z</dcterms:created>
  <dcterms:modified xsi:type="dcterms:W3CDTF">2026-04-06T20:53:40.748Z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