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C642" w14:textId="237E95A3" w:rsidR="002F6B64" w:rsidRPr="00DF3739" w:rsidRDefault="002F6B64" w:rsidP="002F6B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DF3739">
        <w:rPr>
          <w:rFonts w:asciiTheme="minorHAnsi" w:hAnsiTheme="minorHAnsi" w:cstheme="minorHAnsi"/>
          <w:color w:val="374151"/>
        </w:rPr>
        <w:t>When setting up a ticket management system for your help desk support project, it's important to establish an efficient workflow that ensures timely and effective issue resolution. Here are the key steps to consider in the ticket management workflow:</w:t>
      </w:r>
    </w:p>
    <w:p w14:paraId="2442C6A4" w14:textId="77777777"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Ticket submission: Customers should have a convenient and user-friendly way to submit their support requests. This can be done through a web portal, email, or a dedicated support phone line. Make sure the submission process captures all necessary information, such as the customer's contact details, a clear description of the issue, and any relevant attachments or screenshots.</w:t>
      </w:r>
    </w:p>
    <w:p w14:paraId="30CB544D" w14:textId="77777777"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Ticket triage and categorization: Upon receiving a ticket, your support team should review and evaluate its priority and category. Assign appropriate tags or labels to classify the ticket based on its nature (e.g., software issue, hardware problem, general inquiry) and urgency (e.g., low, medium, high). This step helps in effective ticket routing and prioritization.</w:t>
      </w:r>
    </w:p>
    <w:p w14:paraId="036DD5D5" w14:textId="77777777"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Ticket assignment: Once the ticket is categorized, it needs to be assigned to the appropriate support agent or team member. Consider the expertise, workload, and availability of your staff when assigning tickets. Some ticket management systems can automate this process based on predefined rules or load balancing algorithms.</w:t>
      </w:r>
    </w:p>
    <w:p w14:paraId="27B10746" w14:textId="77777777"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Ticket tracking and updates: Throughout the ticket lifecycle, it's important to maintain clear communication with the customer. Regularly update the ticket status and progress, ensuring the customer is aware of the steps being taken to resolve their issue. Provide estimated timelines for issue resolution whenever possible. This transparency helps manage customer expectations and reduces frustration.</w:t>
      </w:r>
    </w:p>
    <w:p w14:paraId="4D70D96D" w14:textId="77777777"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Collaboration and escalation: In complex cases or when additional expertise is required, support agents may need to collaborate with other team members or escalate the ticket to a higher level of support. Ensure your ticket management system has features that facilitate internal communication, such as internal notes, ticket assignments, or ticket transfers.</w:t>
      </w:r>
    </w:p>
    <w:p w14:paraId="7D5211FF" w14:textId="373481DE"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 xml:space="preserve">Issue resolution and documentation: Support agents should work diligently to resolve the issue reported in the ticket. They may communicate directly with the customer to gather additional information or provide troubleshooting steps. Once the issue is resolved, agents should update the ticket with details of the resolution and any relevant notes. This documentation serves as a knowledge base for future reference and can help in </w:t>
      </w:r>
      <w:r w:rsidR="00C74093" w:rsidRPr="00DF3739">
        <w:rPr>
          <w:rFonts w:asciiTheme="minorHAnsi" w:hAnsiTheme="minorHAnsi" w:cstheme="minorHAnsi"/>
          <w:color w:val="374151"/>
        </w:rPr>
        <w:t>analysing</w:t>
      </w:r>
      <w:r w:rsidRPr="00DF3739">
        <w:rPr>
          <w:rFonts w:asciiTheme="minorHAnsi" w:hAnsiTheme="minorHAnsi" w:cstheme="minorHAnsi"/>
          <w:color w:val="374151"/>
        </w:rPr>
        <w:t xml:space="preserve"> recurring issues.</w:t>
      </w:r>
    </w:p>
    <w:p w14:paraId="508956F3" w14:textId="77777777" w:rsidR="002F6B64" w:rsidRPr="00DF3739" w:rsidRDefault="002F6B64" w:rsidP="002F6B6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DF3739">
        <w:rPr>
          <w:rFonts w:asciiTheme="minorHAnsi" w:hAnsiTheme="minorHAnsi" w:cstheme="minorHAnsi"/>
          <w:color w:val="374151"/>
        </w:rPr>
        <w:t>Customer feedback and ticket closure: When the issue is resolved, seek feedback from the customer about their experience with the support process. This can be done through a survey or by requesting a rating or comment. Based on the feedback received, take necessary actions to improve your support services. Finally, close the ticket in the system, ensuring that all relevant information and resolutions are properly documented.</w:t>
      </w:r>
    </w:p>
    <w:p w14:paraId="3FD99719" w14:textId="77777777" w:rsidR="002F6B64" w:rsidRPr="00DF3739" w:rsidRDefault="002F6B64" w:rsidP="002F6B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sidRPr="00DF3739">
        <w:rPr>
          <w:rFonts w:asciiTheme="minorHAnsi" w:hAnsiTheme="minorHAnsi" w:cstheme="minorHAnsi"/>
          <w:color w:val="374151"/>
        </w:rPr>
        <w:t>By following a well-defined ticket management workflow, you can streamline the support process, enhance collaboration within your team, and provide efficient and satisfactory resolutions to your customers' issues.</w:t>
      </w:r>
    </w:p>
    <w:p w14:paraId="07C07102" w14:textId="77777777" w:rsidR="001B01D0" w:rsidRPr="00DF3739" w:rsidRDefault="001B01D0">
      <w:pPr>
        <w:rPr>
          <w:rFonts w:cstheme="minorHAnsi"/>
        </w:rPr>
      </w:pPr>
    </w:p>
    <w:sectPr w:rsidR="001B01D0" w:rsidRPr="00DF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00C1"/>
    <w:multiLevelType w:val="multilevel"/>
    <w:tmpl w:val="327A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23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DC"/>
    <w:rsid w:val="001B01D0"/>
    <w:rsid w:val="002F6B64"/>
    <w:rsid w:val="004D0226"/>
    <w:rsid w:val="00BB57DC"/>
    <w:rsid w:val="00C74093"/>
    <w:rsid w:val="00D45B7A"/>
    <w:rsid w:val="00DF3739"/>
    <w:rsid w:val="00EA0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238C"/>
  <w15:chartTrackingRefBased/>
  <w15:docId w15:val="{42241499-E12E-4B03-BE78-F54E7B76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B6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 Madhushan</dc:creator>
  <cp:keywords/>
  <dc:description/>
  <cp:lastModifiedBy>Sumith Madhushan</cp:lastModifiedBy>
  <cp:revision>5</cp:revision>
  <dcterms:created xsi:type="dcterms:W3CDTF">2023-07-13T03:48:00Z</dcterms:created>
  <dcterms:modified xsi:type="dcterms:W3CDTF">2023-07-14T04:28:00Z</dcterms:modified>
</cp:coreProperties>
</file>