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50" w:rsidRPr="00BF7198" w:rsidRDefault="00030450" w:rsidP="00030450">
      <w:pPr>
        <w:spacing w:after="0" w:line="240" w:lineRule="auto"/>
        <w:jc w:val="center"/>
        <w:rPr>
          <w:rFonts w:ascii="Calibri" w:eastAsia="Times New Roman" w:hAnsi="Calibri" w:cs="Times New Roman"/>
          <w:bCs/>
          <w:u w:val="single"/>
          <w:lang w:val="en-US" w:eastAsia="fr-FR"/>
        </w:rPr>
      </w:pPr>
      <w:r w:rsidRPr="00BF7198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 xml:space="preserve">Request for </w:t>
      </w:r>
      <w:r w:rsidR="00C4697A" w:rsidRPr="00BF7198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testing</w:t>
      </w:r>
      <w:r w:rsidR="00C4697A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:</w:t>
      </w:r>
      <w:r w:rsidR="006E2601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 xml:space="preserve"> </w:t>
      </w:r>
      <w:r w:rsidR="000D68B6" w:rsidRPr="000D68B6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Partners list</w:t>
      </w:r>
      <w:r w:rsidR="00A166F7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 xml:space="preserve"> (</w:t>
      </w:r>
      <w:r w:rsidR="00A166F7" w:rsidRPr="000D68B6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COL-REF-PAR01</w:t>
      </w:r>
      <w:r w:rsidR="00A166F7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)</w:t>
      </w:r>
      <w:r w:rsidR="00037DCF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 xml:space="preserve"> </w:t>
      </w:r>
      <w:proofErr w:type="gramStart"/>
      <w:r w:rsidR="00037DCF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et</w:t>
      </w:r>
      <w:proofErr w:type="gramEnd"/>
      <w:r w:rsidR="00037DCF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 xml:space="preserve"> Partner Detail (</w:t>
      </w:r>
      <w:r w:rsidR="00037DCF" w:rsidRPr="000D68B6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COL-REF-PAR0</w:t>
      </w:r>
      <w:r w:rsidR="00037DCF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2)</w:t>
      </w:r>
    </w:p>
    <w:p w:rsidR="00030450" w:rsidRPr="00BF7198" w:rsidRDefault="00030450" w:rsidP="00030450">
      <w:pPr>
        <w:spacing w:after="0" w:line="240" w:lineRule="auto"/>
        <w:rPr>
          <w:rFonts w:ascii="Calibri" w:eastAsia="Times New Roman" w:hAnsi="Calibri" w:cs="Times New Roman"/>
          <w:b/>
          <w:bCs/>
          <w:lang w:val="en-US" w:eastAsia="fr-FR"/>
        </w:rPr>
      </w:pPr>
    </w:p>
    <w:p w:rsidR="00BF7198" w:rsidRPr="007704F1" w:rsidRDefault="00BF7198" w:rsidP="00BF7198">
      <w:pPr>
        <w:spacing w:after="0" w:line="240" w:lineRule="auto"/>
        <w:jc w:val="center"/>
        <w:rPr>
          <w:rFonts w:ascii="Verdana" w:eastAsia="Times New Roman" w:hAnsi="Verdana" w:cs="Arial"/>
          <w:b/>
          <w:bCs/>
          <w:sz w:val="20"/>
          <w:szCs w:val="20"/>
          <w:lang w:val="en-US" w:eastAsia="fr-FR"/>
        </w:rPr>
      </w:pPr>
    </w:p>
    <w:tbl>
      <w:tblPr>
        <w:tblW w:w="8836" w:type="dxa"/>
        <w:jc w:val="center"/>
        <w:tblInd w:w="-3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45"/>
        <w:gridCol w:w="1984"/>
        <w:gridCol w:w="4406"/>
      </w:tblGrid>
      <w:tr w:rsidR="00BF7198" w:rsidRPr="00BF7198" w:rsidTr="00F14CE6">
        <w:trPr>
          <w:cantSplit/>
          <w:trHeight w:val="300"/>
          <w:jc w:val="center"/>
        </w:trPr>
        <w:tc>
          <w:tcPr>
            <w:tcW w:w="8836" w:type="dxa"/>
            <w:gridSpan w:val="4"/>
            <w:shd w:val="clear" w:color="auto" w:fill="F3F3F3"/>
          </w:tcPr>
          <w:p w:rsidR="00BF7198" w:rsidRPr="007704F1" w:rsidRDefault="0017119A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17119A">
              <w:rPr>
                <w:rFonts w:ascii="Verdana" w:eastAsia="Times New Roman" w:hAnsi="Verdana" w:cs="Times New Roman"/>
                <w:b/>
                <w:color w:val="333399"/>
                <w:sz w:val="16"/>
                <w:szCs w:val="20"/>
                <w:lang w:val="en-US" w:eastAsia="fr-FR"/>
              </w:rPr>
              <w:t>Revision History</w:t>
            </w:r>
          </w:p>
        </w:tc>
      </w:tr>
      <w:tr w:rsidR="00BF7198" w:rsidRPr="00BF7198" w:rsidTr="00FF31CE">
        <w:trPr>
          <w:trHeight w:val="300"/>
          <w:jc w:val="center"/>
        </w:trPr>
        <w:tc>
          <w:tcPr>
            <w:tcW w:w="1201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val="en-US" w:eastAsia="fr-FR"/>
              </w:rPr>
              <w:t>Version</w:t>
            </w:r>
          </w:p>
        </w:tc>
        <w:tc>
          <w:tcPr>
            <w:tcW w:w="1245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val="en-US" w:eastAsia="fr-FR"/>
              </w:rPr>
              <w:t>Date</w:t>
            </w:r>
          </w:p>
        </w:tc>
        <w:tc>
          <w:tcPr>
            <w:tcW w:w="1984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  <w:t>Auteur</w:t>
            </w:r>
          </w:p>
        </w:tc>
        <w:tc>
          <w:tcPr>
            <w:tcW w:w="4406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  <w:t>Description</w:t>
            </w:r>
          </w:p>
        </w:tc>
      </w:tr>
      <w:tr w:rsidR="00BF7198" w:rsidRPr="00BF7198" w:rsidTr="00FF31CE">
        <w:trPr>
          <w:trHeight w:val="300"/>
          <w:jc w:val="center"/>
        </w:trPr>
        <w:tc>
          <w:tcPr>
            <w:tcW w:w="1201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001</w:t>
            </w:r>
          </w:p>
        </w:tc>
        <w:tc>
          <w:tcPr>
            <w:tcW w:w="1245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A166F7" w:rsidP="00A166F7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03</w:t>
            </w:r>
            <w:r w:rsidR="00BF7198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/1</w:t>
            </w: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2</w:t>
            </w:r>
            <w:r w:rsidR="00BF7198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/13</w:t>
            </w:r>
          </w:p>
        </w:tc>
        <w:tc>
          <w:tcPr>
            <w:tcW w:w="1984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FF31CE" w:rsidP="00A166F7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F529EC">
              <w:rPr>
                <w:rFonts w:ascii="Verdana" w:eastAsia="Times New Roman" w:hAnsi="Verdana" w:cs="Times New Roman"/>
                <w:bCs/>
                <w:sz w:val="16"/>
                <w:szCs w:val="20"/>
                <w:lang w:val="en-GB" w:eastAsia="fr-FR"/>
              </w:rPr>
              <w:t>A BURGI-PANISSET</w:t>
            </w:r>
          </w:p>
        </w:tc>
        <w:tc>
          <w:tcPr>
            <w:tcW w:w="4406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BD3720" w:rsidP="00BF7198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7A62DD">
              <w:rPr>
                <w:shd w:val="clear" w:color="auto" w:fill="FFFF99"/>
                <w:lang w:val="en-US"/>
              </w:rPr>
              <w:t>First version</w:t>
            </w:r>
          </w:p>
        </w:tc>
      </w:tr>
      <w:tr w:rsidR="00BD3720" w:rsidRPr="000D68B6" w:rsidTr="00FF31CE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BD3720" w:rsidRPr="007704F1" w:rsidRDefault="00BD3720" w:rsidP="00822267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002</w:t>
            </w:r>
          </w:p>
        </w:tc>
        <w:tc>
          <w:tcPr>
            <w:tcW w:w="12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BD3720" w:rsidRPr="007704F1" w:rsidRDefault="00BD3720" w:rsidP="00822267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04/04/14</w:t>
            </w:r>
          </w:p>
        </w:tc>
        <w:tc>
          <w:tcPr>
            <w:tcW w:w="19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BD3720" w:rsidRPr="007704F1" w:rsidRDefault="00FF31CE" w:rsidP="00822267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F529EC">
              <w:rPr>
                <w:rFonts w:ascii="Verdana" w:eastAsia="Times New Roman" w:hAnsi="Verdana" w:cs="Times New Roman"/>
                <w:bCs/>
                <w:sz w:val="16"/>
                <w:szCs w:val="20"/>
                <w:lang w:val="en-GB" w:eastAsia="fr-FR"/>
              </w:rPr>
              <w:t>A BURGI-PANISSET</w:t>
            </w:r>
          </w:p>
        </w:tc>
        <w:tc>
          <w:tcPr>
            <w:tcW w:w="4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auto"/>
            </w:tcBorders>
            <w:shd w:val="clear" w:color="auto" w:fill="F2F2F2" w:themeFill="background1" w:themeFillShade="F2"/>
          </w:tcPr>
          <w:p w:rsidR="00BD3720" w:rsidRPr="007704F1" w:rsidRDefault="00BD3720" w:rsidP="00822267">
            <w:pPr>
              <w:spacing w:before="60" w:after="0" w:line="180" w:lineRule="atLeast"/>
              <w:jc w:val="both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7A62DD">
              <w:rPr>
                <w:rFonts w:ascii="Verdana" w:eastAsia="Times New Roman" w:hAnsi="Verdana" w:cs="Times New Roman"/>
                <w:bCs/>
                <w:sz w:val="16"/>
                <w:szCs w:val="20"/>
                <w:highlight w:val="cyan"/>
                <w:lang w:val="en-US" w:eastAsia="fr-FR"/>
              </w:rPr>
              <w:t>Menu Updates</w:t>
            </w:r>
          </w:p>
        </w:tc>
      </w:tr>
      <w:tr w:rsidR="00FF31CE" w:rsidRPr="00FF31CE" w:rsidTr="00FF31CE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FF31CE" w:rsidRPr="00F529EC" w:rsidRDefault="00FF31CE" w:rsidP="00FF31C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  <w:t>003</w:t>
            </w:r>
          </w:p>
        </w:tc>
        <w:tc>
          <w:tcPr>
            <w:tcW w:w="12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FF31CE" w:rsidRPr="00F529EC" w:rsidRDefault="00FF31CE" w:rsidP="00024F30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  <w:t>19/01/15</w:t>
            </w:r>
          </w:p>
        </w:tc>
        <w:tc>
          <w:tcPr>
            <w:tcW w:w="19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FF31CE" w:rsidRPr="00F529EC" w:rsidRDefault="00FF31CE" w:rsidP="00024F30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</w:pPr>
            <w:r w:rsidRPr="00F529EC">
              <w:rPr>
                <w:rFonts w:ascii="Verdana" w:eastAsia="Times New Roman" w:hAnsi="Verdana" w:cs="Times New Roman"/>
                <w:bCs/>
                <w:sz w:val="16"/>
                <w:szCs w:val="20"/>
                <w:lang w:val="en-GB" w:eastAsia="fr-FR"/>
              </w:rPr>
              <w:t>A BURGI-PANISSET</w:t>
            </w:r>
          </w:p>
        </w:tc>
        <w:tc>
          <w:tcPr>
            <w:tcW w:w="4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auto"/>
            </w:tcBorders>
            <w:shd w:val="clear" w:color="auto" w:fill="F3F3F3"/>
            <w:vAlign w:val="center"/>
          </w:tcPr>
          <w:p w:rsidR="00FF31CE" w:rsidRDefault="00FF31CE" w:rsidP="00024F30">
            <w:p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  <w:t>Technical information about tests environment specified in an external document with parameters</w:t>
            </w:r>
          </w:p>
          <w:p w:rsidR="00FF31CE" w:rsidRPr="00DF2E8B" w:rsidRDefault="00FF31CE" w:rsidP="00FF31CE">
            <w:pPr>
              <w:pStyle w:val="Paragraphedeliste"/>
              <w:numPr>
                <w:ilvl w:val="0"/>
                <w:numId w:val="36"/>
              </w:num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</w:pPr>
            <w:r w:rsidRPr="00DF2E8B"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  <w:t>Update IE / FF versions</w:t>
            </w:r>
          </w:p>
          <w:p w:rsidR="00FF31CE" w:rsidRPr="00DF2E8B" w:rsidRDefault="00FF31CE" w:rsidP="00FF31CE">
            <w:pPr>
              <w:pStyle w:val="Paragraphedeliste"/>
              <w:numPr>
                <w:ilvl w:val="0"/>
                <w:numId w:val="36"/>
              </w:num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</w:pPr>
            <w:r w:rsidRPr="00DF2E8B"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  <w:t xml:space="preserve">Update DB name: </w:t>
            </w:r>
            <w:r w:rsidRPr="00DF2E8B">
              <w:rPr>
                <w:rFonts w:ascii="Verdana" w:eastAsia="Times New Roman" w:hAnsi="Verdana" w:cs="Times New Roman"/>
                <w:b/>
                <w:sz w:val="16"/>
                <w:szCs w:val="16"/>
                <w:lang w:val="en-GB" w:eastAsia="fr-FR"/>
              </w:rPr>
              <w:t>refti_n9</w:t>
            </w:r>
            <w:r w:rsidRPr="00DF2E8B"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  <w:t xml:space="preserve"> to </w:t>
            </w:r>
            <w:r w:rsidRPr="00DF2E8B">
              <w:rPr>
                <w:rFonts w:ascii="Verdana" w:eastAsia="Times New Roman" w:hAnsi="Verdana" w:cs="Times New Roman"/>
                <w:b/>
                <w:sz w:val="16"/>
                <w:szCs w:val="16"/>
                <w:lang w:val="en-GB" w:eastAsia="fr-FR"/>
              </w:rPr>
              <w:t>refti_n1</w:t>
            </w:r>
          </w:p>
        </w:tc>
      </w:tr>
      <w:tr w:rsidR="00FF31CE" w:rsidRPr="00FF31CE" w:rsidTr="00FF31CE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FF31CE" w:rsidRDefault="00FF31CE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</w:p>
        </w:tc>
        <w:tc>
          <w:tcPr>
            <w:tcW w:w="1245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FF31CE" w:rsidRDefault="00FF31CE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</w:p>
        </w:tc>
        <w:tc>
          <w:tcPr>
            <w:tcW w:w="1984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FF31CE" w:rsidRDefault="00FF31CE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</w:p>
        </w:tc>
        <w:tc>
          <w:tcPr>
            <w:tcW w:w="4406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:rsidR="00FF31CE" w:rsidRDefault="00FF31CE">
            <w:p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</w:tbl>
    <w:p w:rsidR="00030450" w:rsidRPr="0017119A" w:rsidRDefault="00030450" w:rsidP="00D134A5">
      <w:pPr>
        <w:spacing w:after="0" w:line="240" w:lineRule="auto"/>
        <w:rPr>
          <w:rFonts w:ascii="Calibri" w:eastAsia="Times New Roman" w:hAnsi="Calibri" w:cs="Times New Roman"/>
          <w:b/>
          <w:bCs/>
          <w:lang w:val="en-US" w:eastAsia="fr-FR"/>
        </w:rPr>
      </w:pPr>
    </w:p>
    <w:p w:rsidR="00D134A5" w:rsidRPr="0017119A" w:rsidRDefault="00D134A5" w:rsidP="002707EC">
      <w:pPr>
        <w:pStyle w:val="Titre1"/>
        <w:rPr>
          <w:rFonts w:eastAsia="Times New Roman"/>
          <w:lang w:val="en-US" w:eastAsia="fr-FR"/>
        </w:rPr>
      </w:pPr>
      <w:r w:rsidRPr="0017119A">
        <w:rPr>
          <w:rFonts w:eastAsia="Times New Roman"/>
          <w:lang w:val="en-US" w:eastAsia="fr-FR"/>
        </w:rPr>
        <w:t>Description:</w:t>
      </w:r>
    </w:p>
    <w:p w:rsidR="00037DCF" w:rsidRDefault="00D134A5" w:rsidP="00D134A5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fr-FR"/>
        </w:rPr>
      </w:pPr>
      <w:r w:rsidRPr="00333FA9">
        <w:rPr>
          <w:rFonts w:ascii="Calibri" w:eastAsia="Times New Roman" w:hAnsi="Calibri" w:cs="Times New Roman"/>
          <w:lang w:val="en-US" w:eastAsia="fr-FR"/>
        </w:rPr>
        <w:t xml:space="preserve">This test consists in </w:t>
      </w:r>
      <w:r w:rsidR="00A166F7">
        <w:rPr>
          <w:rFonts w:ascii="Calibri" w:eastAsia="Times New Roman" w:hAnsi="Calibri" w:cs="Times New Roman"/>
          <w:lang w:val="en-US" w:eastAsia="fr-FR"/>
        </w:rPr>
        <w:t xml:space="preserve">showing the list of </w:t>
      </w:r>
      <w:proofErr w:type="spellStart"/>
      <w:r w:rsidR="000A2F7F" w:rsidRPr="000A2F7F">
        <w:rPr>
          <w:rFonts w:ascii="Calibri" w:eastAsia="Times New Roman" w:hAnsi="Calibri" w:cs="Times New Roman"/>
          <w:b/>
          <w:lang w:val="en-US" w:eastAsia="fr-FR"/>
        </w:rPr>
        <w:t>un</w:t>
      </w:r>
      <w:r w:rsidR="00A166F7" w:rsidRPr="000A2F7F">
        <w:rPr>
          <w:rFonts w:ascii="Calibri" w:eastAsia="Times New Roman" w:hAnsi="Calibri" w:cs="Times New Roman"/>
          <w:b/>
          <w:lang w:val="en-US" w:eastAsia="fr-FR"/>
        </w:rPr>
        <w:t>typed</w:t>
      </w:r>
      <w:proofErr w:type="spellEnd"/>
      <w:r w:rsidR="00A166F7" w:rsidRPr="000A2F7F">
        <w:rPr>
          <w:rFonts w:ascii="Calibri" w:eastAsia="Times New Roman" w:hAnsi="Calibri" w:cs="Times New Roman"/>
          <w:b/>
          <w:lang w:val="en-US" w:eastAsia="fr-FR"/>
        </w:rPr>
        <w:t xml:space="preserve"> Partners</w:t>
      </w:r>
      <w:r w:rsidR="00A166F7">
        <w:rPr>
          <w:rFonts w:ascii="Calibri" w:eastAsia="Times New Roman" w:hAnsi="Calibri" w:cs="Times New Roman"/>
          <w:lang w:val="en-US" w:eastAsia="fr-FR"/>
        </w:rPr>
        <w:t xml:space="preserve"> (IHM-REF-1210A), in order to </w:t>
      </w:r>
      <w:r w:rsidR="008F3330">
        <w:rPr>
          <w:rFonts w:ascii="Calibri" w:eastAsia="Times New Roman" w:hAnsi="Calibri" w:cs="Times New Roman"/>
          <w:lang w:val="en-US" w:eastAsia="fr-FR"/>
        </w:rPr>
        <w:t>be able to choose</w:t>
      </w:r>
      <w:r w:rsidR="00A166F7">
        <w:rPr>
          <w:rFonts w:ascii="Calibri" w:eastAsia="Times New Roman" w:hAnsi="Calibri" w:cs="Times New Roman"/>
          <w:lang w:val="en-US" w:eastAsia="fr-FR"/>
        </w:rPr>
        <w:t xml:space="preserve"> the </w:t>
      </w:r>
      <w:r w:rsidR="000A2F7F" w:rsidRPr="000A2F7F">
        <w:rPr>
          <w:rFonts w:ascii="Calibri" w:eastAsia="Times New Roman" w:hAnsi="Calibri" w:cs="Times New Roman"/>
          <w:b/>
          <w:lang w:val="en-US" w:eastAsia="fr-FR"/>
        </w:rPr>
        <w:t>COFOR</w:t>
      </w:r>
      <w:r w:rsidR="00037DCF">
        <w:rPr>
          <w:rFonts w:ascii="Calibri" w:eastAsia="Times New Roman" w:hAnsi="Calibri" w:cs="Times New Roman"/>
          <w:lang w:val="en-US" w:eastAsia="fr-FR"/>
        </w:rPr>
        <w:t xml:space="preserve"> of th</w:t>
      </w:r>
      <w:r w:rsidR="000A2F7F">
        <w:rPr>
          <w:rFonts w:ascii="Calibri" w:eastAsia="Times New Roman" w:hAnsi="Calibri" w:cs="Times New Roman"/>
          <w:lang w:val="en-US" w:eastAsia="fr-FR"/>
        </w:rPr>
        <w:t xml:space="preserve">e first Partner </w:t>
      </w:r>
      <w:r w:rsidR="00A166F7">
        <w:rPr>
          <w:rFonts w:ascii="Calibri" w:eastAsia="Times New Roman" w:hAnsi="Calibri" w:cs="Times New Roman"/>
          <w:lang w:val="en-US" w:eastAsia="fr-FR"/>
        </w:rPr>
        <w:t>of the list</w:t>
      </w:r>
      <w:r w:rsidR="00037DCF">
        <w:rPr>
          <w:rFonts w:ascii="Calibri" w:eastAsia="Times New Roman" w:hAnsi="Calibri" w:cs="Times New Roman"/>
          <w:lang w:val="en-US" w:eastAsia="fr-FR"/>
        </w:rPr>
        <w:t xml:space="preserve"> and check that the Details of the chosen Partner are correctly returned</w:t>
      </w:r>
      <w:r w:rsidR="008F3330">
        <w:rPr>
          <w:rFonts w:ascii="Calibri" w:eastAsia="Times New Roman" w:hAnsi="Calibri" w:cs="Times New Roman"/>
          <w:lang w:val="en-US" w:eastAsia="fr-FR"/>
        </w:rPr>
        <w:t xml:space="preserve"> </w:t>
      </w:r>
      <w:r w:rsidR="00037DCF">
        <w:rPr>
          <w:rFonts w:ascii="Calibri" w:eastAsia="Times New Roman" w:hAnsi="Calibri" w:cs="Times New Roman"/>
          <w:lang w:val="en-US" w:eastAsia="fr-FR"/>
        </w:rPr>
        <w:t>(IHM-REF-1210B).</w:t>
      </w:r>
    </w:p>
    <w:p w:rsidR="00D134A5" w:rsidRDefault="00037DCF" w:rsidP="00D134A5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 xml:space="preserve">This test is a first step to </w:t>
      </w:r>
      <w:r w:rsidR="008F3330">
        <w:rPr>
          <w:rFonts w:ascii="Calibri" w:eastAsia="Times New Roman" w:hAnsi="Calibri" w:cs="Times New Roman"/>
          <w:lang w:val="en-US" w:eastAsia="fr-FR"/>
        </w:rPr>
        <w:t xml:space="preserve">a following test: </w:t>
      </w:r>
      <w:r w:rsidR="00A166F7">
        <w:rPr>
          <w:rFonts w:ascii="Calibri" w:eastAsia="Times New Roman" w:hAnsi="Calibri" w:cs="Times New Roman"/>
          <w:lang w:val="en-US" w:eastAsia="fr-FR"/>
        </w:rPr>
        <w:t xml:space="preserve"> </w:t>
      </w:r>
      <w:r w:rsidR="008F3330">
        <w:rPr>
          <w:rFonts w:ascii="Calibri" w:eastAsia="Times New Roman" w:hAnsi="Calibri" w:cs="Times New Roman"/>
          <w:lang w:val="en-US" w:eastAsia="fr-FR"/>
        </w:rPr>
        <w:t>RFT_REF_PAR0</w:t>
      </w:r>
      <w:r w:rsidR="002F621E">
        <w:rPr>
          <w:rFonts w:ascii="Calibri" w:eastAsia="Times New Roman" w:hAnsi="Calibri" w:cs="Times New Roman"/>
          <w:lang w:val="en-US" w:eastAsia="fr-FR"/>
        </w:rPr>
        <w:t>x</w:t>
      </w:r>
      <w:r w:rsidR="008F3330">
        <w:rPr>
          <w:rFonts w:ascii="Calibri" w:eastAsia="Times New Roman" w:hAnsi="Calibri" w:cs="Times New Roman"/>
          <w:lang w:val="en-US" w:eastAsia="fr-FR"/>
        </w:rPr>
        <w:t>_001</w:t>
      </w:r>
      <w:r w:rsidR="00A166F7">
        <w:rPr>
          <w:rFonts w:ascii="Calibri" w:eastAsia="Times New Roman" w:hAnsi="Calibri" w:cs="Times New Roman"/>
          <w:lang w:val="en-US" w:eastAsia="fr-FR"/>
        </w:rPr>
        <w:t>.</w:t>
      </w:r>
      <w:r w:rsidR="00B830CC">
        <w:rPr>
          <w:rFonts w:ascii="Calibri" w:eastAsia="Times New Roman" w:hAnsi="Calibri" w:cs="Times New Roman"/>
          <w:lang w:val="en-US" w:eastAsia="fr-FR"/>
        </w:rPr>
        <w:t xml:space="preserve"> </w:t>
      </w:r>
    </w:p>
    <w:p w:rsidR="00030450" w:rsidRPr="00BD3720" w:rsidRDefault="00030450" w:rsidP="002707EC">
      <w:pPr>
        <w:pStyle w:val="Titre1"/>
        <w:rPr>
          <w:rFonts w:eastAsia="Times New Roman"/>
          <w:lang w:eastAsia="fr-FR"/>
        </w:rPr>
      </w:pPr>
      <w:r w:rsidRPr="00BD3720">
        <w:rPr>
          <w:rFonts w:eastAsia="Times New Roman"/>
          <w:lang w:eastAsia="fr-FR"/>
        </w:rPr>
        <w:t xml:space="preserve">Tests </w:t>
      </w:r>
      <w:proofErr w:type="spellStart"/>
      <w:r w:rsidRPr="00BD3720">
        <w:rPr>
          <w:rFonts w:eastAsia="Times New Roman"/>
          <w:lang w:eastAsia="fr-FR"/>
        </w:rPr>
        <w:t>environment</w:t>
      </w:r>
      <w:proofErr w:type="spellEnd"/>
      <w:r w:rsidRPr="00BD3720">
        <w:rPr>
          <w:rFonts w:eastAsia="Times New Roman"/>
          <w:lang w:eastAsia="fr-FR"/>
        </w:rPr>
        <w:t>:</w:t>
      </w:r>
    </w:p>
    <w:p w:rsidR="00FF31CE" w:rsidRPr="00F6792B" w:rsidRDefault="00FF31CE" w:rsidP="00FF31CE">
      <w:pPr>
        <w:pStyle w:val="Paragraphedeliste"/>
        <w:numPr>
          <w:ilvl w:val="0"/>
          <w:numId w:val="37"/>
        </w:numPr>
        <w:spacing w:after="0" w:line="240" w:lineRule="auto"/>
        <w:rPr>
          <w:rFonts w:ascii="Calibri" w:eastAsia="Times New Roman" w:hAnsi="Calibri" w:cs="Times New Roman"/>
          <w:szCs w:val="20"/>
          <w:lang w:val="en-GB" w:eastAsia="fr-FR"/>
        </w:rPr>
      </w:pPr>
      <w:r w:rsidRPr="00F6792B">
        <w:rPr>
          <w:rFonts w:ascii="Calibri" w:eastAsia="Times New Roman" w:hAnsi="Calibri" w:cs="Times New Roman"/>
          <w:szCs w:val="20"/>
          <w:lang w:val="en-GB" w:eastAsia="fr-FR"/>
        </w:rPr>
        <w:t xml:space="preserve">Test environment data: </w:t>
      </w:r>
      <w:hyperlink r:id="rId7" w:history="1">
        <w:r w:rsidRPr="00543513">
          <w:rPr>
            <w:rStyle w:val="Lienhypertexte"/>
            <w:rFonts w:ascii="Calibri" w:eastAsia="Times New Roman" w:hAnsi="Calibri" w:cs="Times New Roman"/>
            <w:szCs w:val="20"/>
            <w:lang w:val="en-GB" w:eastAsia="fr-FR"/>
          </w:rPr>
          <w:t>see</w:t>
        </w:r>
      </w:hyperlink>
    </w:p>
    <w:p w:rsidR="00FF31CE" w:rsidRPr="00F6792B" w:rsidRDefault="00FF31CE" w:rsidP="00FF31CE">
      <w:pPr>
        <w:pStyle w:val="Paragraphedeliste"/>
        <w:numPr>
          <w:ilvl w:val="0"/>
          <w:numId w:val="37"/>
        </w:numPr>
        <w:spacing w:after="0" w:line="240" w:lineRule="auto"/>
        <w:rPr>
          <w:rFonts w:ascii="Calibri" w:eastAsia="Times New Roman" w:hAnsi="Calibri" w:cs="Times New Roman"/>
          <w:szCs w:val="20"/>
          <w:lang w:val="en-GB" w:eastAsia="fr-FR"/>
        </w:rPr>
      </w:pPr>
      <w:r w:rsidRPr="00F6792B">
        <w:rPr>
          <w:rFonts w:ascii="Calibri" w:eastAsia="Times New Roman" w:hAnsi="Calibri" w:cs="Times New Roman"/>
          <w:szCs w:val="20"/>
          <w:lang w:val="en-GB" w:eastAsia="fr-FR"/>
        </w:rPr>
        <w:t xml:space="preserve">Default CU: </w:t>
      </w:r>
      <w:r w:rsidRPr="00A2502D">
        <w:rPr>
          <w:rFonts w:ascii="Calibri" w:eastAsia="Times New Roman" w:hAnsi="Calibri" w:cs="Times New Roman"/>
          <w:b/>
          <w:szCs w:val="20"/>
          <w:lang w:val="en-GB" w:eastAsia="fr-FR"/>
        </w:rPr>
        <w:t>77</w:t>
      </w:r>
      <w:r w:rsidRPr="00F6792B">
        <w:rPr>
          <w:rFonts w:ascii="Calibri" w:eastAsia="Times New Roman" w:hAnsi="Calibri" w:cs="Times New Roman"/>
          <w:szCs w:val="20"/>
          <w:lang w:val="en-GB" w:eastAsia="fr-FR"/>
        </w:rPr>
        <w:t xml:space="preserve"> </w:t>
      </w:r>
    </w:p>
    <w:p w:rsidR="00FF31CE" w:rsidRDefault="00FF31CE" w:rsidP="00FF31CE">
      <w:pPr>
        <w:pStyle w:val="Paragraphedeliste"/>
        <w:numPr>
          <w:ilvl w:val="0"/>
          <w:numId w:val="37"/>
        </w:numPr>
        <w:spacing w:after="0" w:line="240" w:lineRule="auto"/>
        <w:rPr>
          <w:rFonts w:ascii="Calibri" w:eastAsia="Times New Roman" w:hAnsi="Calibri" w:cs="Times New Roman"/>
          <w:szCs w:val="20"/>
          <w:lang w:val="en-GB" w:eastAsia="fr-FR"/>
        </w:rPr>
      </w:pPr>
      <w:r w:rsidRPr="00F6792B">
        <w:rPr>
          <w:rFonts w:ascii="Calibri" w:eastAsia="Times New Roman" w:hAnsi="Calibri" w:cs="Times New Roman"/>
          <w:szCs w:val="20"/>
          <w:lang w:val="en-GB" w:eastAsia="fr-FR"/>
        </w:rPr>
        <w:t xml:space="preserve">Default language: </w:t>
      </w:r>
      <w:r w:rsidRPr="00A2502D">
        <w:rPr>
          <w:rFonts w:ascii="Calibri" w:eastAsia="Times New Roman" w:hAnsi="Calibri" w:cs="Times New Roman"/>
          <w:b/>
          <w:szCs w:val="20"/>
          <w:lang w:val="en-GB" w:eastAsia="fr-FR"/>
        </w:rPr>
        <w:t>English</w:t>
      </w:r>
      <w:bookmarkStart w:id="0" w:name="_GoBack"/>
      <w:bookmarkEnd w:id="0"/>
    </w:p>
    <w:p w:rsidR="00300571" w:rsidRPr="00333FA9" w:rsidRDefault="002707EC" w:rsidP="002707EC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 xml:space="preserve">User Role and Login </w:t>
      </w:r>
    </w:p>
    <w:p w:rsidR="00030450" w:rsidRPr="00333FA9" w:rsidRDefault="00023F5B" w:rsidP="00B5161C">
      <w:pPr>
        <w:spacing w:after="0" w:line="240" w:lineRule="auto"/>
        <w:ind w:left="708"/>
        <w:rPr>
          <w:rFonts w:ascii="Calibri" w:eastAsia="Times New Roman" w:hAnsi="Calibri" w:cs="Times New Roman"/>
          <w:lang w:val="en-US" w:eastAsia="fr-FR"/>
        </w:rPr>
      </w:pPr>
      <w:r w:rsidRPr="00333FA9">
        <w:rPr>
          <w:rFonts w:ascii="Calibri" w:eastAsia="Times New Roman" w:hAnsi="Calibri" w:cs="Times New Roman"/>
          <w:b/>
          <w:bCs/>
          <w:lang w:val="en-US" w:eastAsia="fr-FR"/>
        </w:rPr>
        <w:t xml:space="preserve">User </w:t>
      </w:r>
      <w:r w:rsidR="002707EC">
        <w:rPr>
          <w:rFonts w:ascii="Calibri" w:eastAsia="Times New Roman" w:hAnsi="Calibri" w:cs="Times New Roman"/>
          <w:b/>
          <w:bCs/>
          <w:lang w:val="en-US" w:eastAsia="fr-FR"/>
        </w:rPr>
        <w:t xml:space="preserve">Role </w:t>
      </w:r>
      <w:r w:rsidRPr="00333FA9">
        <w:rPr>
          <w:rFonts w:ascii="Calibri" w:eastAsia="Times New Roman" w:hAnsi="Calibri" w:cs="Times New Roman"/>
          <w:b/>
          <w:bCs/>
          <w:lang w:val="en-US" w:eastAsia="fr-FR"/>
        </w:rPr>
        <w:t>for tests</w:t>
      </w:r>
      <w:r w:rsidRPr="00333FA9">
        <w:rPr>
          <w:rFonts w:ascii="Calibri" w:eastAsia="Times New Roman" w:hAnsi="Calibri" w:cs="Times New Roman"/>
          <w:lang w:val="en-US" w:eastAsia="fr-FR"/>
        </w:rPr>
        <w:t>:</w:t>
      </w:r>
      <w:r w:rsidR="00030450" w:rsidRPr="00333FA9">
        <w:rPr>
          <w:rFonts w:ascii="Calibri" w:eastAsia="Times New Roman" w:hAnsi="Calibri" w:cs="Times New Roman"/>
          <w:lang w:val="en-US" w:eastAsia="fr-FR"/>
        </w:rPr>
        <w:t xml:space="preserve"> </w:t>
      </w:r>
      <w:r w:rsidR="006C5807">
        <w:rPr>
          <w:rFonts w:ascii="Calibri" w:eastAsia="Times New Roman" w:hAnsi="Calibri" w:cs="Times New Roman"/>
          <w:lang w:val="en-US" w:eastAsia="fr-FR"/>
        </w:rPr>
        <w:t xml:space="preserve">Central EDI </w:t>
      </w:r>
      <w:proofErr w:type="spellStart"/>
      <w:r w:rsidR="006C5807">
        <w:rPr>
          <w:rFonts w:ascii="Calibri" w:eastAsia="Times New Roman" w:hAnsi="Calibri" w:cs="Times New Roman"/>
          <w:lang w:val="en-US" w:eastAsia="fr-FR"/>
        </w:rPr>
        <w:t>Pilote</w:t>
      </w:r>
      <w:proofErr w:type="spellEnd"/>
      <w:r w:rsidR="00030450" w:rsidRPr="00333FA9">
        <w:rPr>
          <w:rFonts w:ascii="Calibri" w:eastAsia="Times New Roman" w:hAnsi="Calibri" w:cs="Times New Roman"/>
          <w:lang w:val="en-US" w:eastAsia="fr-FR"/>
        </w:rPr>
        <w:t xml:space="preserve"> (</w:t>
      </w:r>
      <w:r w:rsidR="006C5807">
        <w:rPr>
          <w:rFonts w:ascii="Calibri" w:eastAsia="Times New Roman" w:hAnsi="Calibri" w:cs="Times New Roman"/>
          <w:lang w:val="en-US" w:eastAsia="fr-FR"/>
        </w:rPr>
        <w:t>-*</w:t>
      </w:r>
      <w:r w:rsidR="00030450" w:rsidRPr="00333FA9">
        <w:rPr>
          <w:rFonts w:ascii="Calibri" w:eastAsia="Times New Roman" w:hAnsi="Calibri" w:cs="Times New Roman"/>
          <w:lang w:val="en-US" w:eastAsia="fr-FR"/>
        </w:rPr>
        <w:t>)</w:t>
      </w:r>
    </w:p>
    <w:p w:rsidR="00030450" w:rsidRPr="00CD3E69" w:rsidRDefault="00023F5B" w:rsidP="00B5161C">
      <w:pPr>
        <w:spacing w:after="0" w:line="240" w:lineRule="auto"/>
        <w:ind w:left="708"/>
        <w:rPr>
          <w:rFonts w:ascii="Calibri" w:eastAsia="Times New Roman" w:hAnsi="Calibri" w:cs="Times New Roman"/>
          <w:lang w:val="en-US" w:eastAsia="fr-FR"/>
        </w:rPr>
      </w:pPr>
      <w:r w:rsidRPr="00CD3E69">
        <w:rPr>
          <w:rFonts w:ascii="Calibri" w:eastAsia="Times New Roman" w:hAnsi="Calibri" w:cs="Times New Roman"/>
          <w:b/>
          <w:lang w:val="en-US" w:eastAsia="fr-FR"/>
        </w:rPr>
        <w:t>User</w:t>
      </w:r>
      <w:r w:rsidR="00B5161C" w:rsidRPr="00CD3E69">
        <w:rPr>
          <w:rFonts w:ascii="Calibri" w:eastAsia="Times New Roman" w:hAnsi="Calibri" w:cs="Times New Roman"/>
          <w:b/>
          <w:lang w:val="en-US" w:eastAsia="fr-FR"/>
        </w:rPr>
        <w:t xml:space="preserve"> Id</w:t>
      </w:r>
      <w:r w:rsidRPr="00CD3E69">
        <w:rPr>
          <w:rFonts w:ascii="Calibri" w:eastAsia="Times New Roman" w:hAnsi="Calibri" w:cs="Times New Roman"/>
          <w:lang w:val="en-US" w:eastAsia="fr-FR"/>
        </w:rPr>
        <w:t>:</w:t>
      </w:r>
      <w:r w:rsidR="00030450" w:rsidRPr="00CD3E69">
        <w:rPr>
          <w:rFonts w:ascii="Calibri" w:eastAsia="Times New Roman" w:hAnsi="Calibri" w:cs="Times New Roman"/>
          <w:lang w:val="en-US" w:eastAsia="fr-FR"/>
        </w:rPr>
        <w:t xml:space="preserve"> </w:t>
      </w:r>
      <w:r w:rsidR="006324FD" w:rsidRPr="00CD3E69">
        <w:rPr>
          <w:rFonts w:ascii="Arial" w:hAnsi="Arial" w:cs="Arial"/>
          <w:b/>
          <w:i/>
          <w:sz w:val="20"/>
          <w:szCs w:val="20"/>
          <w:lang w:val="en-US"/>
        </w:rPr>
        <w:t>M000058</w:t>
      </w:r>
      <w:r w:rsidR="006C5807" w:rsidRPr="00CD3E69">
        <w:rPr>
          <w:rFonts w:ascii="Arial" w:hAnsi="Arial" w:cs="Arial"/>
          <w:b/>
          <w:i/>
          <w:sz w:val="20"/>
          <w:szCs w:val="20"/>
          <w:lang w:val="en-US"/>
        </w:rPr>
        <w:t>9</w:t>
      </w:r>
    </w:p>
    <w:p w:rsidR="00030450" w:rsidRPr="00CD3E69" w:rsidRDefault="00023F5B" w:rsidP="00B5161C">
      <w:pPr>
        <w:spacing w:after="0" w:line="240" w:lineRule="auto"/>
        <w:ind w:left="708"/>
        <w:rPr>
          <w:rFonts w:ascii="Calibri" w:eastAsia="Times New Roman" w:hAnsi="Calibri" w:cs="Times New Roman"/>
          <w:lang w:val="en-US" w:eastAsia="fr-FR"/>
        </w:rPr>
      </w:pPr>
      <w:r w:rsidRPr="00CD3E69">
        <w:rPr>
          <w:rFonts w:ascii="Calibri" w:eastAsia="Times New Roman" w:hAnsi="Calibri" w:cs="Times New Roman"/>
          <w:b/>
          <w:lang w:val="en-US" w:eastAsia="fr-FR"/>
        </w:rPr>
        <w:t>Password</w:t>
      </w:r>
      <w:r w:rsidR="00030450" w:rsidRPr="00CD3E69">
        <w:rPr>
          <w:rFonts w:ascii="Calibri" w:eastAsia="Times New Roman" w:hAnsi="Calibri" w:cs="Times New Roman"/>
          <w:lang w:val="en-US" w:eastAsia="fr-FR"/>
        </w:rPr>
        <w:t xml:space="preserve">: </w:t>
      </w:r>
      <w:r w:rsidR="00030450" w:rsidRPr="00CD3E69">
        <w:rPr>
          <w:rFonts w:ascii="Calibri" w:eastAsia="Times New Roman" w:hAnsi="Calibri" w:cs="Times New Roman"/>
          <w:b/>
          <w:i/>
          <w:lang w:val="en-US" w:eastAsia="fr-FR"/>
        </w:rPr>
        <w:t>korpfm00</w:t>
      </w:r>
    </w:p>
    <w:p w:rsidR="00B5161C" w:rsidRPr="00CD3E69" w:rsidRDefault="00B5161C" w:rsidP="006C5807">
      <w:pPr>
        <w:spacing w:after="0" w:line="240" w:lineRule="auto"/>
        <w:ind w:left="45"/>
        <w:rPr>
          <w:rFonts w:ascii="Calibri" w:eastAsia="Times New Roman" w:hAnsi="Calibri" w:cs="Times New Roman"/>
          <w:lang w:val="en-US" w:eastAsia="fr-FR"/>
        </w:rPr>
      </w:pPr>
    </w:p>
    <w:p w:rsidR="00086A86" w:rsidRPr="00B5161C" w:rsidRDefault="006C5807" w:rsidP="00B5161C">
      <w:pPr>
        <w:spacing w:after="0" w:line="240" w:lineRule="auto"/>
        <w:ind w:left="45"/>
        <w:rPr>
          <w:rFonts w:ascii="Calibri" w:eastAsia="Times New Roman" w:hAnsi="Calibri" w:cs="Times New Roman"/>
          <w:lang w:val="en-US" w:eastAsia="fr-FR"/>
        </w:rPr>
      </w:pPr>
      <w:r w:rsidRPr="00B5161C">
        <w:rPr>
          <w:rFonts w:ascii="Calibri" w:eastAsia="Times New Roman" w:hAnsi="Calibri" w:cs="Times New Roman"/>
          <w:lang w:val="en-US" w:eastAsia="fr-FR"/>
        </w:rPr>
        <w:t>(*)Multi-Scope</w:t>
      </w:r>
    </w:p>
    <w:p w:rsidR="00791E78" w:rsidRPr="00333FA9" w:rsidRDefault="00791E78" w:rsidP="00B5161C">
      <w:pPr>
        <w:pStyle w:val="Titre1"/>
        <w:rPr>
          <w:rFonts w:eastAsia="Times New Roman"/>
          <w:lang w:val="en-US" w:eastAsia="fr-FR"/>
        </w:rPr>
      </w:pPr>
      <w:r w:rsidRPr="00333FA9">
        <w:rPr>
          <w:rFonts w:eastAsia="Times New Roman"/>
          <w:lang w:val="en-US" w:eastAsia="fr-FR"/>
        </w:rPr>
        <w:t>Explanation:</w:t>
      </w:r>
    </w:p>
    <w:p w:rsidR="00BD601C" w:rsidRDefault="00B5161C" w:rsidP="00D84CE8">
      <w:pPr>
        <w:spacing w:after="0" w:line="240" w:lineRule="auto"/>
        <w:ind w:left="708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 xml:space="preserve">After being imported with RFR integration batch, Partners are not typed in CORAIL Repository. This first step aim is </w:t>
      </w:r>
      <w:r w:rsidR="00D84CE8">
        <w:rPr>
          <w:rFonts w:ascii="Calibri" w:eastAsia="Times New Roman" w:hAnsi="Calibri" w:cs="Times New Roman"/>
          <w:lang w:val="en-US" w:eastAsia="fr-FR"/>
        </w:rPr>
        <w:t xml:space="preserve">select one of those in order </w:t>
      </w:r>
      <w:r>
        <w:rPr>
          <w:rFonts w:ascii="Calibri" w:eastAsia="Times New Roman" w:hAnsi="Calibri" w:cs="Times New Roman"/>
          <w:lang w:val="en-US" w:eastAsia="fr-FR"/>
        </w:rPr>
        <w:t xml:space="preserve">to type </w:t>
      </w:r>
      <w:r w:rsidR="00D84CE8">
        <w:rPr>
          <w:rFonts w:ascii="Calibri" w:eastAsia="Times New Roman" w:hAnsi="Calibri" w:cs="Times New Roman"/>
          <w:lang w:val="en-US" w:eastAsia="fr-FR"/>
        </w:rPr>
        <w:t>it. The selection of the Partner to be typed is handled</w:t>
      </w:r>
      <w:r>
        <w:rPr>
          <w:rFonts w:ascii="Calibri" w:eastAsia="Times New Roman" w:hAnsi="Calibri" w:cs="Times New Roman"/>
          <w:lang w:val="en-US" w:eastAsia="fr-FR"/>
        </w:rPr>
        <w:t xml:space="preserve"> by c</w:t>
      </w:r>
      <w:r w:rsidR="00CD428F" w:rsidRPr="00333FA9">
        <w:rPr>
          <w:rFonts w:ascii="Calibri" w:eastAsia="Times New Roman" w:hAnsi="Calibri" w:cs="Times New Roman"/>
          <w:lang w:val="en-US" w:eastAsia="fr-FR"/>
        </w:rPr>
        <w:t>hoos</w:t>
      </w:r>
      <w:r>
        <w:rPr>
          <w:rFonts w:ascii="Calibri" w:eastAsia="Times New Roman" w:hAnsi="Calibri" w:cs="Times New Roman"/>
          <w:lang w:val="en-US" w:eastAsia="fr-FR"/>
        </w:rPr>
        <w:t>ing</w:t>
      </w:r>
      <w:r w:rsidR="00BD601C" w:rsidRPr="00333FA9">
        <w:rPr>
          <w:rFonts w:ascii="Calibri" w:eastAsia="Times New Roman" w:hAnsi="Calibri" w:cs="Times New Roman"/>
          <w:lang w:val="en-US" w:eastAsia="fr-FR"/>
        </w:rPr>
        <w:t xml:space="preserve"> </w:t>
      </w:r>
      <w:r w:rsidR="00D84CE8">
        <w:rPr>
          <w:rFonts w:ascii="Calibri" w:eastAsia="Times New Roman" w:hAnsi="Calibri" w:cs="Times New Roman"/>
          <w:lang w:val="en-US" w:eastAsia="fr-FR"/>
        </w:rPr>
        <w:t>the first</w:t>
      </w:r>
      <w:r w:rsidR="00BD601C" w:rsidRPr="00333FA9">
        <w:rPr>
          <w:rFonts w:ascii="Calibri" w:eastAsia="Times New Roman" w:hAnsi="Calibri" w:cs="Times New Roman"/>
          <w:lang w:val="en-US" w:eastAsia="fr-FR"/>
        </w:rPr>
        <w:t xml:space="preserve"> line in </w:t>
      </w:r>
      <w:r>
        <w:rPr>
          <w:rFonts w:ascii="Calibri" w:eastAsia="Times New Roman" w:hAnsi="Calibri" w:cs="Times New Roman"/>
          <w:lang w:val="en-US" w:eastAsia="fr-FR"/>
        </w:rPr>
        <w:t>a list.</w:t>
      </w:r>
    </w:p>
    <w:p w:rsidR="00030450" w:rsidRPr="00333FA9" w:rsidRDefault="00CD428F" w:rsidP="00B5161C">
      <w:pPr>
        <w:pStyle w:val="Titre1"/>
        <w:rPr>
          <w:rFonts w:eastAsia="Times New Roman"/>
          <w:lang w:val="en-US" w:eastAsia="fr-FR"/>
        </w:rPr>
      </w:pPr>
      <w:r w:rsidRPr="00333FA9">
        <w:rPr>
          <w:rFonts w:eastAsia="Times New Roman"/>
          <w:lang w:val="en-US" w:eastAsia="fr-FR"/>
        </w:rPr>
        <w:t>Test</w:t>
      </w:r>
      <w:r w:rsidR="0003347A" w:rsidRPr="00333FA9">
        <w:rPr>
          <w:rFonts w:eastAsia="Times New Roman"/>
          <w:lang w:val="en-US" w:eastAsia="fr-FR"/>
        </w:rPr>
        <w:t xml:space="preserve"> plan</w:t>
      </w:r>
    </w:p>
    <w:p w:rsidR="0003347A" w:rsidRPr="000A2F7F" w:rsidRDefault="0003347A" w:rsidP="00086A86">
      <w:pPr>
        <w:pStyle w:val="Paragraphedeliste"/>
        <w:numPr>
          <w:ilvl w:val="0"/>
          <w:numId w:val="33"/>
        </w:numPr>
        <w:rPr>
          <w:lang w:val="en-US"/>
        </w:rPr>
      </w:pPr>
      <w:r w:rsidRPr="00086A86">
        <w:rPr>
          <w:shd w:val="clear" w:color="auto" w:fill="FFFF99"/>
          <w:lang w:val="en-US"/>
        </w:rPr>
        <w:t xml:space="preserve">Connect to server </w:t>
      </w:r>
      <w:r w:rsidR="00086A86" w:rsidRPr="00086A86">
        <w:rPr>
          <w:shd w:val="clear" w:color="auto" w:fill="FFFF99"/>
          <w:lang w:val="en-US"/>
        </w:rPr>
        <w:t>“</w:t>
      </w:r>
      <w:r w:rsidR="00086A86" w:rsidRPr="00D84CE8">
        <w:rPr>
          <w:b/>
          <w:shd w:val="clear" w:color="auto" w:fill="FFFF99"/>
          <w:lang w:val="en-US"/>
        </w:rPr>
        <w:t>Repository</w:t>
      </w:r>
      <w:r w:rsidR="00086A86" w:rsidRPr="00086A86">
        <w:rPr>
          <w:shd w:val="clear" w:color="auto" w:fill="FFFF99"/>
          <w:lang w:val="en-US"/>
        </w:rPr>
        <w:t>”</w:t>
      </w:r>
    </w:p>
    <w:p w:rsidR="0003347A" w:rsidRPr="00086A86" w:rsidRDefault="0003347A" w:rsidP="00086A86">
      <w:pPr>
        <w:pStyle w:val="Paragraphedeliste"/>
        <w:numPr>
          <w:ilvl w:val="0"/>
          <w:numId w:val="33"/>
        </w:numPr>
        <w:rPr>
          <w:lang w:val="en-US"/>
        </w:rPr>
      </w:pPr>
      <w:r w:rsidRPr="00BD3720">
        <w:rPr>
          <w:highlight w:val="cyan"/>
          <w:shd w:val="clear" w:color="auto" w:fill="FFFF99"/>
          <w:lang w:val="en-US"/>
        </w:rPr>
        <w:t>Select on "</w:t>
      </w:r>
      <w:r w:rsidR="008F3330" w:rsidRPr="00BD3720">
        <w:rPr>
          <w:b/>
          <w:bCs/>
          <w:highlight w:val="cyan"/>
          <w:shd w:val="clear" w:color="auto" w:fill="FFFF99"/>
          <w:lang w:val="en-US"/>
        </w:rPr>
        <w:t>Repository</w:t>
      </w:r>
      <w:r w:rsidR="00BD3720">
        <w:rPr>
          <w:b/>
          <w:bCs/>
          <w:highlight w:val="cyan"/>
          <w:shd w:val="clear" w:color="auto" w:fill="FFFF99"/>
          <w:lang w:val="en-US"/>
        </w:rPr>
        <w:t xml:space="preserve"> </w:t>
      </w:r>
      <w:r w:rsidRPr="00BD3720">
        <w:rPr>
          <w:b/>
          <w:bCs/>
          <w:highlight w:val="cyan"/>
          <w:shd w:val="clear" w:color="auto" w:fill="FFFF99"/>
          <w:lang w:val="en-US"/>
        </w:rPr>
        <w:t>/</w:t>
      </w:r>
      <w:r w:rsidR="00BD3720">
        <w:rPr>
          <w:b/>
          <w:bCs/>
          <w:highlight w:val="cyan"/>
          <w:shd w:val="clear" w:color="auto" w:fill="FFFF99"/>
          <w:lang w:val="en-US"/>
        </w:rPr>
        <w:t xml:space="preserve"> </w:t>
      </w:r>
      <w:r w:rsidR="008F3330" w:rsidRPr="00BD3720">
        <w:rPr>
          <w:b/>
          <w:bCs/>
          <w:highlight w:val="cyan"/>
          <w:shd w:val="clear" w:color="auto" w:fill="FFFF99"/>
          <w:lang w:val="en-US"/>
        </w:rPr>
        <w:t>Partners and contacts</w:t>
      </w:r>
      <w:r w:rsidRPr="00BD3720">
        <w:rPr>
          <w:b/>
          <w:bCs/>
          <w:highlight w:val="cyan"/>
          <w:shd w:val="clear" w:color="auto" w:fill="FFFF99"/>
          <w:lang w:val="en-US"/>
        </w:rPr>
        <w:t>/</w:t>
      </w:r>
      <w:r w:rsidR="008F3330" w:rsidRPr="00BD3720">
        <w:rPr>
          <w:b/>
          <w:bCs/>
          <w:highlight w:val="cyan"/>
          <w:shd w:val="clear" w:color="auto" w:fill="FFFF99"/>
          <w:lang w:val="en-US"/>
        </w:rPr>
        <w:t xml:space="preserve"> Partners </w:t>
      </w:r>
      <w:r w:rsidRPr="00BD3720">
        <w:rPr>
          <w:highlight w:val="cyan"/>
          <w:shd w:val="clear" w:color="auto" w:fill="FFFF99"/>
          <w:lang w:val="en-US"/>
        </w:rPr>
        <w:t>"</w:t>
      </w:r>
      <w:r w:rsidRPr="00086A86">
        <w:rPr>
          <w:shd w:val="clear" w:color="auto" w:fill="FFFF99"/>
          <w:lang w:val="en-US"/>
        </w:rPr>
        <w:t xml:space="preserve"> </w:t>
      </w:r>
    </w:p>
    <w:p w:rsidR="008F3330" w:rsidRPr="00BD3720" w:rsidRDefault="00BD3720" w:rsidP="00BD3720">
      <w:pPr>
        <w:spacing w:after="0" w:line="240" w:lineRule="auto"/>
        <w:ind w:left="608"/>
        <w:jc w:val="center"/>
        <w:textAlignment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BA0E16C" wp14:editId="4BBCCAE4">
            <wp:extent cx="2667000" cy="1596162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8156" r="62360" b="41775"/>
                    <a:stretch/>
                  </pic:blipFill>
                  <pic:spPr bwMode="auto">
                    <a:xfrm>
                      <a:off x="0" y="0"/>
                      <a:ext cx="2678180" cy="1602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3FD" w:rsidRPr="008F3330" w:rsidRDefault="002003FD" w:rsidP="008F3330">
      <w:pPr>
        <w:spacing w:after="0" w:line="240" w:lineRule="auto"/>
        <w:ind w:left="608"/>
        <w:textAlignment w:val="center"/>
        <w:rPr>
          <w:lang w:val="en-US"/>
        </w:rPr>
      </w:pPr>
    </w:p>
    <w:p w:rsidR="00135395" w:rsidRPr="00135395" w:rsidRDefault="00135395" w:rsidP="00135395">
      <w:pPr>
        <w:pStyle w:val="Paragraphedeliste"/>
        <w:rPr>
          <w:rFonts w:ascii="Times New Roman" w:hAnsi="Times New Roman"/>
          <w:sz w:val="24"/>
          <w:szCs w:val="24"/>
          <w:lang w:val="en-US"/>
        </w:rPr>
      </w:pPr>
    </w:p>
    <w:p w:rsidR="002003FD" w:rsidRPr="00086A86" w:rsidRDefault="002003FD" w:rsidP="00135395">
      <w:pPr>
        <w:pStyle w:val="Paragraphedeliste"/>
        <w:numPr>
          <w:ilvl w:val="0"/>
          <w:numId w:val="33"/>
        </w:numPr>
        <w:rPr>
          <w:rFonts w:ascii="Times New Roman" w:hAnsi="Times New Roman"/>
          <w:sz w:val="24"/>
          <w:szCs w:val="24"/>
          <w:lang w:val="en-US"/>
        </w:rPr>
      </w:pPr>
      <w:r w:rsidRPr="00086A86">
        <w:rPr>
          <w:shd w:val="clear" w:color="auto" w:fill="FFFF99"/>
          <w:lang w:val="en-US"/>
        </w:rPr>
        <w:t>Select “</w:t>
      </w:r>
      <w:r w:rsidRPr="00D84CE8">
        <w:rPr>
          <w:b/>
          <w:shd w:val="clear" w:color="auto" w:fill="FFFF99"/>
          <w:lang w:val="en-US"/>
        </w:rPr>
        <w:t xml:space="preserve">only </w:t>
      </w:r>
      <w:proofErr w:type="spellStart"/>
      <w:r w:rsidRPr="00D84CE8">
        <w:rPr>
          <w:b/>
          <w:shd w:val="clear" w:color="auto" w:fill="FFFF99"/>
          <w:lang w:val="en-US"/>
        </w:rPr>
        <w:t>untyped</w:t>
      </w:r>
      <w:proofErr w:type="spellEnd"/>
      <w:r w:rsidRPr="00086A86">
        <w:rPr>
          <w:shd w:val="clear" w:color="auto" w:fill="FFFF99"/>
          <w:lang w:val="en-US"/>
        </w:rPr>
        <w:t xml:space="preserve">” </w:t>
      </w:r>
      <w:proofErr w:type="spellStart"/>
      <w:r w:rsidRPr="00086A86">
        <w:rPr>
          <w:shd w:val="clear" w:color="auto" w:fill="FFFF99"/>
          <w:lang w:val="en-US"/>
        </w:rPr>
        <w:t>radioButton</w:t>
      </w:r>
      <w:proofErr w:type="spellEnd"/>
      <w:r w:rsidRPr="00086A86">
        <w:rPr>
          <w:shd w:val="clear" w:color="auto" w:fill="FFFF99"/>
          <w:lang w:val="en-US"/>
        </w:rPr>
        <w:t>, then click on "</w:t>
      </w:r>
      <w:r w:rsidRPr="00D84CE8">
        <w:rPr>
          <w:b/>
          <w:shd w:val="clear" w:color="auto" w:fill="FFFF99"/>
          <w:lang w:val="en-US"/>
        </w:rPr>
        <w:t>Refresh</w:t>
      </w:r>
      <w:r w:rsidRPr="00086A86">
        <w:rPr>
          <w:shd w:val="clear" w:color="auto" w:fill="FFFF99"/>
          <w:lang w:val="en-US"/>
        </w:rPr>
        <w:t>" button</w:t>
      </w:r>
    </w:p>
    <w:p w:rsidR="0003347A" w:rsidRDefault="002003FD" w:rsidP="002003FD">
      <w:pPr>
        <w:spacing w:after="0" w:line="240" w:lineRule="auto"/>
        <w:textAlignment w:val="center"/>
        <w:rPr>
          <w:rFonts w:ascii="Calibri" w:hAnsi="Calibri"/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1F8FA" wp14:editId="78796283">
                <wp:simplePos x="0" y="0"/>
                <wp:positionH relativeFrom="column">
                  <wp:posOffset>5643880</wp:posOffset>
                </wp:positionH>
                <wp:positionV relativeFrom="paragraph">
                  <wp:posOffset>1891030</wp:posOffset>
                </wp:positionV>
                <wp:extent cx="0" cy="475615"/>
                <wp:effectExtent l="133350" t="0" r="133350" b="3873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444.4pt;margin-top:148.9pt;width:0;height:3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537AB" wp14:editId="1FF59388">
                <wp:simplePos x="0" y="0"/>
                <wp:positionH relativeFrom="column">
                  <wp:posOffset>4577080</wp:posOffset>
                </wp:positionH>
                <wp:positionV relativeFrom="paragraph">
                  <wp:posOffset>843280</wp:posOffset>
                </wp:positionV>
                <wp:extent cx="647065" cy="180975"/>
                <wp:effectExtent l="0" t="76200" r="19685" b="2857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065" cy="180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360.4pt;margin-top:66.4pt;width:50.95pt;height:14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B299E47" wp14:editId="76A9C369">
            <wp:extent cx="5972810" cy="2577465"/>
            <wp:effectExtent l="0" t="0" r="889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A86">
        <w:rPr>
          <w:rFonts w:ascii="Calibri" w:hAnsi="Calibri"/>
          <w:noProof/>
          <w:lang w:val="en-US" w:eastAsia="fr-FR"/>
        </w:rPr>
        <w:t xml:space="preserve"> </w:t>
      </w:r>
    </w:p>
    <w:p w:rsidR="000A2F7F" w:rsidRPr="00333FA9" w:rsidRDefault="000A2F7F" w:rsidP="002003FD">
      <w:pPr>
        <w:spacing w:after="0" w:line="240" w:lineRule="auto"/>
        <w:textAlignment w:val="center"/>
        <w:rPr>
          <w:rFonts w:ascii="Calibri" w:hAnsi="Calibri"/>
          <w:lang w:val="en-US"/>
        </w:rPr>
      </w:pPr>
    </w:p>
    <w:p w:rsidR="0003347A" w:rsidRPr="00086A86" w:rsidRDefault="00086A86" w:rsidP="00135395">
      <w:pPr>
        <w:pStyle w:val="Paragraphedeliste"/>
        <w:numPr>
          <w:ilvl w:val="0"/>
          <w:numId w:val="33"/>
        </w:numPr>
        <w:rPr>
          <w:rFonts w:ascii="Times New Roman" w:hAnsi="Times New Roman"/>
          <w:sz w:val="24"/>
          <w:szCs w:val="24"/>
          <w:lang w:val="en-US"/>
        </w:rPr>
      </w:pPr>
      <w:r w:rsidRPr="00086A86">
        <w:rPr>
          <w:shd w:val="clear" w:color="auto" w:fill="FFFF99"/>
          <w:lang w:val="en-US"/>
        </w:rPr>
        <w:t xml:space="preserve">Check that the list is </w:t>
      </w:r>
      <w:r w:rsidRPr="00D84CE8">
        <w:rPr>
          <w:b/>
          <w:shd w:val="clear" w:color="auto" w:fill="FFFF99"/>
          <w:lang w:val="en-US"/>
        </w:rPr>
        <w:t>not empty</w:t>
      </w:r>
    </w:p>
    <w:p w:rsidR="002003FD" w:rsidRPr="00333FA9" w:rsidRDefault="002003FD" w:rsidP="002003FD">
      <w:pPr>
        <w:spacing w:after="0" w:line="240" w:lineRule="auto"/>
        <w:textAlignment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2EB3934A" wp14:editId="3A264836">
            <wp:extent cx="5972175" cy="2595604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201" cy="25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7A" w:rsidRDefault="00C82F53" w:rsidP="0003347A">
      <w:pPr>
        <w:spacing w:after="0" w:line="240" w:lineRule="auto"/>
        <w:ind w:left="248"/>
        <w:textAlignment w:val="center"/>
        <w:rPr>
          <w:lang w:val="en-US"/>
        </w:rPr>
      </w:pPr>
      <w:r>
        <w:rPr>
          <w:lang w:val="en-US"/>
        </w:rPr>
        <w:t xml:space="preserve">NB. </w:t>
      </w:r>
      <w:r w:rsidR="00D84CE8">
        <w:rPr>
          <w:lang w:val="en-US"/>
        </w:rPr>
        <w:t xml:space="preserve">In case this list is empty, import new COFORs </w:t>
      </w:r>
      <w:r>
        <w:rPr>
          <w:lang w:val="en-US"/>
        </w:rPr>
        <w:t>running</w:t>
      </w:r>
      <w:r w:rsidR="00D84CE8">
        <w:rPr>
          <w:lang w:val="en-US"/>
        </w:rPr>
        <w:t xml:space="preserve"> batch “RFR” or </w:t>
      </w:r>
      <w:r>
        <w:rPr>
          <w:lang w:val="en-US"/>
        </w:rPr>
        <w:t>a</w:t>
      </w:r>
      <w:r w:rsidR="00D84CE8">
        <w:rPr>
          <w:lang w:val="en-US"/>
        </w:rPr>
        <w:t xml:space="preserve"> “</w:t>
      </w:r>
      <w:proofErr w:type="spellStart"/>
      <w:r>
        <w:rPr>
          <w:lang w:val="en-US"/>
        </w:rPr>
        <w:t>Small</w:t>
      </w:r>
      <w:r w:rsidR="00D84CE8">
        <w:rPr>
          <w:lang w:val="en-US"/>
        </w:rPr>
        <w:t>Init</w:t>
      </w:r>
      <w:proofErr w:type="spellEnd"/>
      <w:r w:rsidR="00D84CE8">
        <w:rPr>
          <w:lang w:val="en-US"/>
        </w:rPr>
        <w:t>”</w:t>
      </w:r>
    </w:p>
    <w:p w:rsidR="00D84CE8" w:rsidRPr="00333FA9" w:rsidRDefault="00D84CE8" w:rsidP="0003347A">
      <w:pPr>
        <w:spacing w:after="0" w:line="240" w:lineRule="auto"/>
        <w:ind w:left="248"/>
        <w:textAlignment w:val="center"/>
        <w:rPr>
          <w:lang w:val="en-US"/>
        </w:rPr>
      </w:pPr>
    </w:p>
    <w:p w:rsidR="0003347A" w:rsidRPr="00086A86" w:rsidRDefault="0003347A" w:rsidP="00135395">
      <w:pPr>
        <w:pStyle w:val="Paragraphedeliste"/>
        <w:numPr>
          <w:ilvl w:val="0"/>
          <w:numId w:val="33"/>
        </w:numPr>
        <w:rPr>
          <w:shd w:val="clear" w:color="auto" w:fill="FFFF99"/>
          <w:lang w:val="en-US"/>
        </w:rPr>
      </w:pPr>
      <w:r w:rsidRPr="00086A86">
        <w:rPr>
          <w:shd w:val="clear" w:color="auto" w:fill="FFFF99"/>
          <w:lang w:val="en-US"/>
        </w:rPr>
        <w:t xml:space="preserve">Select the </w:t>
      </w:r>
      <w:r w:rsidR="000A2F7F" w:rsidRPr="000A2F7F">
        <w:rPr>
          <w:b/>
          <w:shd w:val="clear" w:color="auto" w:fill="FFFF99"/>
          <w:lang w:val="en-US"/>
        </w:rPr>
        <w:t>COFOR</w:t>
      </w:r>
      <w:r w:rsidR="000A2F7F">
        <w:rPr>
          <w:shd w:val="clear" w:color="auto" w:fill="FFFF99"/>
          <w:lang w:val="en-US"/>
        </w:rPr>
        <w:t xml:space="preserve"> on the </w:t>
      </w:r>
      <w:r w:rsidRPr="00086A86">
        <w:rPr>
          <w:shd w:val="clear" w:color="auto" w:fill="FFFF99"/>
          <w:lang w:val="en-US"/>
        </w:rPr>
        <w:t>first row and</w:t>
      </w:r>
      <w:r w:rsidR="00086A86" w:rsidRPr="00086A86">
        <w:rPr>
          <w:shd w:val="clear" w:color="auto" w:fill="FFFF99"/>
          <w:lang w:val="en-US"/>
        </w:rPr>
        <w:t xml:space="preserve"> click on “update” icon</w:t>
      </w:r>
      <w:r w:rsidRPr="00086A86">
        <w:rPr>
          <w:shd w:val="clear" w:color="auto" w:fill="FFFF99"/>
          <w:lang w:val="en-US"/>
        </w:rPr>
        <w:t> </w:t>
      </w:r>
    </w:p>
    <w:p w:rsidR="0003347A" w:rsidRDefault="00086A86" w:rsidP="0003347A">
      <w:pPr>
        <w:spacing w:after="0" w:line="240" w:lineRule="auto"/>
        <w:ind w:left="248"/>
        <w:textAlignment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D5F37B3" wp14:editId="18E88B79">
            <wp:extent cx="5762625" cy="22860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6826" b="9752"/>
                    <a:stretch/>
                  </pic:blipFill>
                  <pic:spPr bwMode="auto">
                    <a:xfrm>
                      <a:off x="0" y="0"/>
                      <a:ext cx="5760720" cy="228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F7F" w:rsidRDefault="000A2F7F" w:rsidP="0003347A">
      <w:pPr>
        <w:spacing w:after="0" w:line="240" w:lineRule="auto"/>
        <w:ind w:left="248"/>
        <w:textAlignment w:val="center"/>
        <w:rPr>
          <w:lang w:val="en-US"/>
        </w:rPr>
      </w:pPr>
    </w:p>
    <w:p w:rsidR="000A2F7F" w:rsidRPr="000A2F7F" w:rsidRDefault="0003347A" w:rsidP="00135395">
      <w:pPr>
        <w:numPr>
          <w:ilvl w:val="0"/>
          <w:numId w:val="33"/>
        </w:numPr>
        <w:spacing w:after="0" w:line="240" w:lineRule="auto"/>
        <w:textAlignment w:val="center"/>
        <w:rPr>
          <w:lang w:val="en-US"/>
        </w:rPr>
      </w:pPr>
      <w:r w:rsidRPr="00333FA9">
        <w:rPr>
          <w:rFonts w:ascii="Calibri" w:hAnsi="Calibri"/>
          <w:lang w:val="en-US"/>
        </w:rPr>
        <w:t>C</w:t>
      </w:r>
      <w:r w:rsidR="000A2F7F">
        <w:rPr>
          <w:rFonts w:ascii="Calibri" w:hAnsi="Calibri"/>
          <w:lang w:val="en-US"/>
        </w:rPr>
        <w:t>heck that “</w:t>
      </w:r>
      <w:r w:rsidR="000A2F7F" w:rsidRPr="00C82F53">
        <w:rPr>
          <w:rFonts w:ascii="Calibri" w:hAnsi="Calibri"/>
          <w:b/>
          <w:lang w:val="en-US"/>
        </w:rPr>
        <w:t>Partner Detail (1210)</w:t>
      </w:r>
      <w:r w:rsidR="000A2F7F">
        <w:rPr>
          <w:rFonts w:ascii="Calibri" w:hAnsi="Calibri"/>
          <w:lang w:val="en-US"/>
        </w:rPr>
        <w:t>” screen appears</w:t>
      </w:r>
      <w:r w:rsidR="000A2F7F">
        <w:rPr>
          <w:lang w:val="en-US"/>
        </w:rPr>
        <w:t xml:space="preserve"> with the previously selected </w:t>
      </w:r>
      <w:r w:rsidR="000A2F7F" w:rsidRPr="000A2F7F">
        <w:rPr>
          <w:b/>
          <w:lang w:val="en-US"/>
        </w:rPr>
        <w:t>COFOR</w:t>
      </w:r>
    </w:p>
    <w:p w:rsidR="0003347A" w:rsidRPr="000A2F7F" w:rsidRDefault="00C82F53" w:rsidP="0003347A">
      <w:pPr>
        <w:spacing w:after="0" w:line="240" w:lineRule="auto"/>
        <w:ind w:left="248"/>
        <w:textAlignment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55B5B" wp14:editId="4BFE9124">
                <wp:simplePos x="0" y="0"/>
                <wp:positionH relativeFrom="column">
                  <wp:posOffset>1304925</wp:posOffset>
                </wp:positionH>
                <wp:positionV relativeFrom="paragraph">
                  <wp:posOffset>210820</wp:posOffset>
                </wp:positionV>
                <wp:extent cx="561975" cy="294640"/>
                <wp:effectExtent l="38100" t="19050" r="9525" b="4826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294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102.75pt;margin-top:16.6pt;width:44.25pt;height:23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" strokecolor="red" strokeweight="2.25pt">
                <v:stroke endarrow="open"/>
              </v:shape>
            </w:pict>
          </mc:Fallback>
        </mc:AlternateContent>
      </w:r>
      <w:r w:rsidR="000A2F7F">
        <w:rPr>
          <w:noProof/>
          <w:lang w:eastAsia="fr-FR"/>
        </w:rPr>
        <w:drawing>
          <wp:inline distT="0" distB="0" distL="0" distR="0" wp14:anchorId="73D426CE" wp14:editId="2CE1954A">
            <wp:extent cx="6229350" cy="2690158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0012" cy="269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B8" w:rsidRDefault="00CD0CB8" w:rsidP="007704F1">
      <w:pPr>
        <w:ind w:left="248"/>
        <w:rPr>
          <w:lang w:val="en-US"/>
        </w:rPr>
      </w:pPr>
    </w:p>
    <w:p w:rsidR="007704F1" w:rsidRDefault="007704F1">
      <w:pPr>
        <w:rPr>
          <w:rFonts w:ascii="Calibri" w:eastAsia="Times New Roman" w:hAnsi="Calibri" w:cs="Times New Roman"/>
          <w:b/>
          <w:bCs/>
          <w:lang w:val="en-US" w:eastAsia="fr-FR"/>
        </w:rPr>
      </w:pPr>
    </w:p>
    <w:sectPr w:rsidR="007704F1" w:rsidSect="000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A98"/>
    <w:multiLevelType w:val="multilevel"/>
    <w:tmpl w:val="ED72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C4DD7"/>
    <w:multiLevelType w:val="hybridMultilevel"/>
    <w:tmpl w:val="98D81FB8"/>
    <w:lvl w:ilvl="0" w:tplc="8F6A567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6D97218"/>
    <w:multiLevelType w:val="hybridMultilevel"/>
    <w:tmpl w:val="65909F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76537"/>
    <w:multiLevelType w:val="hybridMultilevel"/>
    <w:tmpl w:val="8250A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1025D"/>
    <w:multiLevelType w:val="multilevel"/>
    <w:tmpl w:val="A120E6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7193F29"/>
    <w:multiLevelType w:val="multilevel"/>
    <w:tmpl w:val="A120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F20BAE"/>
    <w:multiLevelType w:val="hybridMultilevel"/>
    <w:tmpl w:val="C0203F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80B06"/>
    <w:multiLevelType w:val="multilevel"/>
    <w:tmpl w:val="4F08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1402FE"/>
    <w:multiLevelType w:val="multilevel"/>
    <w:tmpl w:val="A120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A44A0B"/>
    <w:multiLevelType w:val="hybridMultilevel"/>
    <w:tmpl w:val="86E6A810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5E1641A"/>
    <w:multiLevelType w:val="hybridMultilevel"/>
    <w:tmpl w:val="699CEDB0"/>
    <w:lvl w:ilvl="0" w:tplc="9FACFE10">
      <w:start w:val="1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5B982CED"/>
    <w:multiLevelType w:val="multilevel"/>
    <w:tmpl w:val="7E1C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DD3F63"/>
    <w:multiLevelType w:val="hybridMultilevel"/>
    <w:tmpl w:val="87204628"/>
    <w:lvl w:ilvl="0" w:tplc="2F2E85C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C580B"/>
    <w:multiLevelType w:val="multilevel"/>
    <w:tmpl w:val="B43C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982E93"/>
    <w:multiLevelType w:val="multilevel"/>
    <w:tmpl w:val="A120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A02002"/>
    <w:multiLevelType w:val="multilevel"/>
    <w:tmpl w:val="666C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startOverride w:val="1"/>
    </w:lvlOverride>
  </w:num>
  <w:num w:numId="2">
    <w:abstractNumId w:val="13"/>
    <w:lvlOverride w:ilvl="0">
      <w:startOverride w:val="3"/>
    </w:lvlOverride>
  </w:num>
  <w:num w:numId="3">
    <w:abstractNumId w:val="0"/>
    <w:lvlOverride w:ilvl="0">
      <w:startOverride w:val="4"/>
    </w:lvlOverride>
  </w:num>
  <w:num w:numId="4">
    <w:abstractNumId w:val="11"/>
    <w:lvlOverride w:ilvl="0">
      <w:startOverride w:val="5"/>
    </w:lvlOverride>
  </w:num>
  <w:num w:numId="5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4"/>
    <w:lvlOverride w:ilvl="0"/>
    <w:lvlOverride w:ilvl="1">
      <w:startOverride w:val="6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>
      <w:startOverride w:val="7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>
      <w:startOverride w:val="8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>
      <w:startOverride w:val="9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>
      <w:startOverride w:val="10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/>
    <w:lvlOverride w:ilvl="1">
      <w:startOverride w:val="1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>
      <w:startOverride w:val="1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>
      <w:startOverride w:val="14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/>
    <w:lvlOverride w:ilvl="1">
      <w:startOverride w:val="16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</w:num>
  <w:num w:numId="20">
    <w:abstractNumId w:val="4"/>
    <w:lvlOverride w:ilvl="0"/>
    <w:lvlOverride w:ilvl="1">
      <w:startOverride w:val="18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  <w:lvlOverride w:ilvl="0"/>
    <w:lvlOverride w:ilvl="1">
      <w:startOverride w:val="19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/>
    <w:lvlOverride w:ilvl="1">
      <w:startOverride w:val="20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4"/>
    <w:lvlOverride w:ilvl="0"/>
    <w:lvlOverride w:ilvl="1">
      <w:startOverride w:val="2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>
      <w:startOverride w:val="2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"/>
    <w:lvlOverride w:ilvl="0"/>
    <w:lvlOverride w:ilvl="1">
      <w:startOverride w:val="2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  <w:lvlOverride w:ilvl="0"/>
    <w:lvlOverride w:ilvl="1">
      <w:startOverride w:val="24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8"/>
  </w:num>
  <w:num w:numId="28">
    <w:abstractNumId w:val="14"/>
  </w:num>
  <w:num w:numId="29">
    <w:abstractNumId w:val="10"/>
  </w:num>
  <w:num w:numId="30">
    <w:abstractNumId w:val="3"/>
  </w:num>
  <w:num w:numId="31">
    <w:abstractNumId w:val="5"/>
  </w:num>
  <w:num w:numId="32">
    <w:abstractNumId w:val="15"/>
  </w:num>
  <w:num w:numId="33">
    <w:abstractNumId w:val="6"/>
  </w:num>
  <w:num w:numId="34">
    <w:abstractNumId w:val="1"/>
  </w:num>
  <w:num w:numId="35">
    <w:abstractNumId w:val="2"/>
  </w:num>
  <w:num w:numId="36">
    <w:abstractNumId w:val="12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50"/>
    <w:rsid w:val="00023F5B"/>
    <w:rsid w:val="00030450"/>
    <w:rsid w:val="0003347A"/>
    <w:rsid w:val="00037DCF"/>
    <w:rsid w:val="00080682"/>
    <w:rsid w:val="00086A86"/>
    <w:rsid w:val="000A2F7F"/>
    <w:rsid w:val="000D68B6"/>
    <w:rsid w:val="00135395"/>
    <w:rsid w:val="00170FF2"/>
    <w:rsid w:val="0017119A"/>
    <w:rsid w:val="001D4395"/>
    <w:rsid w:val="002003FD"/>
    <w:rsid w:val="002467F9"/>
    <w:rsid w:val="002707EC"/>
    <w:rsid w:val="002F621E"/>
    <w:rsid w:val="00300571"/>
    <w:rsid w:val="00333FA9"/>
    <w:rsid w:val="003974F2"/>
    <w:rsid w:val="00622023"/>
    <w:rsid w:val="006324FD"/>
    <w:rsid w:val="006375A2"/>
    <w:rsid w:val="0067139C"/>
    <w:rsid w:val="006C5807"/>
    <w:rsid w:val="006E2601"/>
    <w:rsid w:val="007704F1"/>
    <w:rsid w:val="00791E78"/>
    <w:rsid w:val="00827EC2"/>
    <w:rsid w:val="00874084"/>
    <w:rsid w:val="008941CF"/>
    <w:rsid w:val="008D5BD2"/>
    <w:rsid w:val="008F3330"/>
    <w:rsid w:val="00910276"/>
    <w:rsid w:val="00927B86"/>
    <w:rsid w:val="009D1192"/>
    <w:rsid w:val="00A166F7"/>
    <w:rsid w:val="00A60CB8"/>
    <w:rsid w:val="00B5161C"/>
    <w:rsid w:val="00B830CC"/>
    <w:rsid w:val="00BD3720"/>
    <w:rsid w:val="00BD601C"/>
    <w:rsid w:val="00BF7198"/>
    <w:rsid w:val="00C045AB"/>
    <w:rsid w:val="00C43C8F"/>
    <w:rsid w:val="00C4697A"/>
    <w:rsid w:val="00C82F53"/>
    <w:rsid w:val="00C975D8"/>
    <w:rsid w:val="00CD0CB8"/>
    <w:rsid w:val="00CD3E69"/>
    <w:rsid w:val="00CD428F"/>
    <w:rsid w:val="00D134A5"/>
    <w:rsid w:val="00D84CE8"/>
    <w:rsid w:val="00DB4593"/>
    <w:rsid w:val="00E8710D"/>
    <w:rsid w:val="00ED38F1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3045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0450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791E7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D4395"/>
    <w:pPr>
      <w:ind w:left="720"/>
      <w:contextualSpacing/>
    </w:pPr>
  </w:style>
  <w:style w:type="paragraph" w:customStyle="1" w:styleId="DefaultParagraphFontParaCharCarCarCarCarCharCarCharCarCarCharCarCarCharCarCarCharCarCarCharCarCarCar">
    <w:name w:val="Default Paragraph Font Para Char Car Car Car Car Char Car Char Car Car Char Car Car Char Car Car Char Car Car Char Car Car Car"/>
    <w:basedOn w:val="Normal"/>
    <w:rsid w:val="00BF7198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70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3045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0450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791E7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D4395"/>
    <w:pPr>
      <w:ind w:left="720"/>
      <w:contextualSpacing/>
    </w:pPr>
  </w:style>
  <w:style w:type="paragraph" w:customStyle="1" w:styleId="DefaultParagraphFontParaCharCarCarCarCarCharCarCharCarCarCharCarCarCharCarCarCharCarCarCharCarCarCar">
    <w:name w:val="Default Paragraph Font Para Char Car Car Car Car Char Car Char Car Car Char Car Car Char Car Car Char Car Car Char Car Car Car"/>
    <w:basedOn w:val="Normal"/>
    <w:rsid w:val="00BF7198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70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image" Target="media/image3.png"/>
  <Relationship Id="rId11" Type="http://schemas.openxmlformats.org/officeDocument/2006/relationships/image" Target="media/image4.png"/>
  <Relationship Id="rId12" Type="http://schemas.openxmlformats.org/officeDocument/2006/relationships/image" Target="media/image5.png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hyperlink" TargetMode="External" Target="http://docinfogroupe.inetpsa.com/ead/doc/ref.20557_15_00125/v.vc/pj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855C2-B11F-4DD1-94BD-A1AEAE21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2013-12-03T08:28:00Z</dcterms:created>
  <dc:creator>GILLES DOUTEY - J357131</dc:creator>
  <lastModifiedBy>Adrienne BURGI-PANISSET - P523334</lastModifiedBy>
  <dcterms:modified xsi:type="dcterms:W3CDTF">2015-01-19T10:46:00Z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a_titre">
    <vt:lpwstr>RFT_REF_PAR01: Partner List - Partner Detail</vt:lpwstr>
  </property>
  <property fmtid="{D5CDD505-2E9C-101B-9397-08002B2CF9AE}" pid="3" name="psa_date_creation">
    <vt:lpwstr>09/01/2014 08:19</vt:lpwstr>
  </property>
  <property fmtid="{D5CDD505-2E9C-101B-9397-08002B2CF9AE}" pid="4" name="psa_date_modification">
    <vt:lpwstr>19/01/2015 11:47</vt:lpwstr>
  </property>
  <property fmtid="{D5CDD505-2E9C-101B-9397-08002B2CF9AE}" pid="5" name="psa_auteur">
    <vt:lpwstr>BURGI PANISSET ADRIENNE - P523334  </vt:lpwstr>
  </property>
  <property fmtid="{D5CDD505-2E9C-101B-9397-08002B2CF9AE}" pid="6" name="psa_emetteur">
    <vt:lpwstr>BURGI PANISSET ADRIENNE - P523334  </vt:lpwstr>
  </property>
  <property fmtid="{D5CDD505-2E9C-101B-9397-08002B2CF9AE}" pid="7" name="psa_version">
    <vt:lpwstr>0.6</vt:lpwstr>
  </property>
  <property fmtid="{D5CDD505-2E9C-101B-9397-08002B2CF9AE}" pid="8" name="psa_commentaire">
    <vt:lpwstr>Menu update</vt:lpwstr>
  </property>
  <property fmtid="{D5CDD505-2E9C-101B-9397-08002B2CF9AE}" pid="9" name="psa_langue_principale">
    <vt:lpwstr>English</vt:lpwstr>
  </property>
  <property fmtid="{D5CDD505-2E9C-101B-9397-08002B2CF9AE}" pid="10" name="psa_status">
    <vt:lpwstr>brouillon</vt:lpwstr>
  </property>
  <property fmtid="{D5CDD505-2E9C-101B-9397-08002B2CF9AE}" pid="11" name="psa_type_doc">
    <vt:lpwstr>Specification</vt:lpwstr>
  </property>
  <property fmtid="{D5CDD505-2E9C-101B-9397-08002B2CF9AE}" pid="12" name="psa_communaute">
    <vt:lpwstr>Projets et Applications SI Production et Logistique (Projets)</vt:lpwstr>
  </property>
  <property fmtid="{D5CDD505-2E9C-101B-9397-08002B2CF9AE}" pid="13" name="psa_niveau_confidentialite">
    <vt:lpwstr>Restricted (C=2)</vt:lpwstr>
  </property>
  <property fmtid="{D5CDD505-2E9C-101B-9397-08002B2CF9AE}" pid="14" name="psa_lecteurs">
    <vt:lpwstr>G_H_DP-DSIN-SIFA, G_H_DP-DSIN-SUSI-PDC, G_P_Logist-CORAIL_DCH-RCCQ-SICH-STIC, G_P_Logist-CORAIL_MOE_Elargi,</vt:lpwstr>
  </property>
  <property fmtid="{D5CDD505-2E9C-101B-9397-08002B2CF9AE}" pid="15" name="psa_classements">
    <vt:lpwstr/>
  </property>
  <property fmtid="{D5CDD505-2E9C-101B-9397-08002B2CF9AE}" pid="16" name="psa_url_fiche">
    <vt:lpwstr>http://docinfogroupe.inetpsa.com/ead/doc/ref.20557_14_00030/v.0.6</vt:lpwstr>
  </property>
  <property fmtid="{D5CDD505-2E9C-101B-9397-08002B2CF9AE}" pid="17" name="psa_url_modification">
    <vt:lpwstr>http://docinfogroupe.inetpsa.com/ead/doc/modif/ref.20557_14_00030/fiche</vt:lpwstr>
  </property>
  <property fmtid="{D5CDD505-2E9C-101B-9397-08002B2CF9AE}" pid="18" name="psa_date_publication">
    <vt:lpwstr/>
  </property>
  <property fmtid="{D5CDD505-2E9C-101B-9397-08002B2CF9AE}" pid="19" name="psa_reference">
    <vt:lpwstr>20557_14_00030</vt:lpwstr>
  </property>
</Properties>
</file>