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3d85c6"/>
          <w:sz w:val="50"/>
          <w:szCs w:val="50"/>
        </w:rPr>
      </w:pPr>
      <w:r w:rsidDel="00000000" w:rsidR="00000000" w:rsidRPr="00000000">
        <w:rPr>
          <w:color w:val="3d85c6"/>
          <w:sz w:val="50"/>
          <w:szCs w:val="50"/>
          <w:rtl w:val="0"/>
        </w:rPr>
        <w:t xml:space="preserve">Functional and Non-Functional Requirements Table: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90.0" w:type="dxa"/>
        <w:jc w:val="left"/>
        <w:tblInd w:w="-9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1710"/>
        <w:gridCol w:w="2370"/>
        <w:gridCol w:w="1035"/>
        <w:gridCol w:w="2025"/>
        <w:gridCol w:w="1185"/>
        <w:gridCol w:w="1545"/>
        <w:tblGridChange w:id="0">
          <w:tblGrid>
            <w:gridCol w:w="1020"/>
            <w:gridCol w:w="1710"/>
            <w:gridCol w:w="2370"/>
            <w:gridCol w:w="1035"/>
            <w:gridCol w:w="2025"/>
            <w:gridCol w:w="1185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Rationale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Comments</w:t>
            </w:r>
          </w:p>
        </w:tc>
      </w:tr>
      <w:tr>
        <w:trPr>
          <w:cantSplit w:val="0"/>
          <w:trHeight w:val="1698.7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validate proposed pallet placement coordinates against the rack maximum load capacity before confirming storage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Pass: Pallet assigned to valid rack;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Fail: The system rejects placement when the total rack weight would exceed the rated structural limit.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Prevents rack overloading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Clarify weight calculation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identify a pallet when its barcode or RFID tag is scanned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A valid scan displays the correct pallet ID and inventory details.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Fail:</w:t>
            </w:r>
            <w:r w:rsidDel="00000000" w:rsidR="00000000" w:rsidRPr="00000000">
              <w:rPr>
                <w:rtl w:val="0"/>
              </w:rPr>
              <w:t xml:space="preserve"> An invalid or unreadable tag produces an error message.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Enables quick pallet identification.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 scan failure handling.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5.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allow the warehouse operator to register a new pallet by entering or scanning its basic inventory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Pass: A new pallet is added with a unique ID and required details.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Fail: The system does not create the pallet record when required information is missing.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Adds new stock to the system.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Specify required pallet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allow authorized users to view the current inventory stored in the warehouse, including pallet IDs and their shelf positions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Pass: The inventory view displays the stored pallets and their current rack, level, and position.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Fail: Incomplete or unavailable pallet information is clearly indicated.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Helps users find inventory quickly.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Clarify available search options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record each successful pallet movement, including the pallet ID, previous location, new location, and the time of movement.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Pass: A completed movement creates a record containing all four details.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Fail: No movement is recorded when the movement is cancelled or rejected.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Keeps a history of pallet movements.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Specify movement log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locate the shelf coordinate of any SKU pallet across 100000 bins in less than 100ms.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Pass: At least 95 out of 100 searches return the correct pallet location within 100 ms.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Fail: More than 5 searches take longer than 100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Ensures fast pallet searches.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 the test conditions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allow only authorized warehouse users to access inventory and pallet movement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Pass: Authorized users can access the required information after successful login.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Fail: An unauthorized user is denied access in every access-control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Protects warehouse information.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Clarify user access levels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