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7"/>
          <w:szCs w:val="3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7"/>
          <w:szCs w:val="37"/>
          <w:rtl w:val="0"/>
        </w:rPr>
        <w:t xml:space="preserve">Traffic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9"/>
          <w:szCs w:val="29"/>
          <w:rtl w:val="0"/>
        </w:rPr>
        <w:t xml:space="preserve">Use Case Flow Document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UC-01: Control Simulation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User / Traffic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Simulation is loaded and 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1. User starts the simulation.</w:t>
              <w:br w:type="textWrapping"/>
              <w:t xml:space="preserve">2. System initializes traffic, queues, signals, and statistics.</w:t>
              <w:br w:type="textWrapping"/>
              <w:t xml:space="preserve">3. User can pause the simulation.</w:t>
              <w:br w:type="textWrapping"/>
              <w:t xml:space="preserve">4. User can resume a paused simulation.</w:t>
              <w:br w:type="textWrapping"/>
              <w:t xml:space="preserve">5. User can stop the simulation.</w:t>
              <w:br w:type="textWrapping"/>
              <w:t xml:space="preserve">6. User can reset the simulation.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Alternate / Exception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An invalid operation for the current state is rejected and the current valid state is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Simulation enters the state selected by the user.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UC-02: Manage Vehicles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Vehicle; User / Traffic Operator for simulation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Simulation is running and vehicle arrival/input is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1. A vehicle arrives.</w:t>
              <w:br w:type="textWrapping"/>
              <w:t xml:space="preserve">2. System classifies it as normal or emergency.</w:t>
              <w:br w:type="textWrapping"/>
              <w:t xml:space="preserve">3. System assigns the vehicle to the appropriate approach/lane.</w:t>
              <w:br w:type="textWrapping"/>
              <w:t xml:space="preserve">4. Vehicle is placed in that queue.</w:t>
              <w:br w:type="textWrapping"/>
              <w:t xml:space="preserve">5. Normal vehicles retain FIFO order.</w:t>
              <w:br w:type="textWrapping"/>
              <w:t xml:space="preserve">6. Vehicles move only when their movement is permitted by the active signal.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Alternate / Exception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If the signal is red, the vehicle remains queued. Emergency handling follows UC-04.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Vehicle is waiting in the correct queue or has safely passed through the intersection.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UC-03: Control Traffic Signals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User / Traffic Operator observes; automated control is performed internally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Simulation is running and traffic-demand data is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1. System measures demand at each approach.</w:t>
              <w:br w:type="textWrapping"/>
              <w:t xml:space="preserve">2. System evaluates waiting vehicles and waiting time.</w:t>
              <w:br w:type="textWrapping"/>
              <w:t xml:space="preserve">3. System selects the next signal phase from current demand.</w:t>
              <w:br w:type="textWrapping"/>
              <w:t xml:space="preserve">4. System determines green duration.</w:t>
              <w:br w:type="textWrapping"/>
              <w:t xml:space="preserve">5. Duration remains within configured minimum and maximum limits.</w:t>
              <w:br w:type="textWrapping"/>
              <w:t xml:space="preserve">6. Selected phase is applied.</w:t>
              <w:br w:type="textWrapping"/>
              <w:t xml:space="preserve">7. Permitted vehicles move while conflicting movements remain stopped.</w:t>
              <w:br w:type="textWrapping"/>
              <w:t xml:space="preserve">8. After the phase, conditions are re-evaluated and the next decision is made.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Alternate / Exception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If an emergency vehicle needs priority, UC-04 is invoked and signal changes occur only when 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The appropriate phase is active and the controller is ready for the next demand evaluation.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UC-04: Handle Emergency Vehicles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Vehicle; User / Traffic Operator observes the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An emergency vehicle is present and identified.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1. System detects the emergency vehicle.</w:t>
              <w:br w:type="textWrapping"/>
              <w:t xml:space="preserve">2. System checks the current signal and conflicting movements.</w:t>
              <w:br w:type="textWrapping"/>
              <w:t xml:space="preserve">3. System gives priority when safe.</w:t>
              <w:br w:type="textWrapping"/>
              <w:t xml:space="preserve">4. Signal operation is adjusted as required.</w:t>
              <w:br w:type="textWrapping"/>
              <w:t xml:space="preserve">5. Conflicting movements remain restricted.</w:t>
              <w:br w:type="textWrapping"/>
              <w:t xml:space="preserve">6. Emergency vehicle passes.</w:t>
              <w:br w:type="textWrapping"/>
              <w:t xml:space="preserve">7. Normal adaptive control resumes.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Alternate / Exception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If priority cannot be given immediately without conflict, the emergency vehicle waits until a safe signal state is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Emergency vehicle passes safely and normal traffic control resumes.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UC-05: Monitor Traffic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User / Traffic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Simulation is running.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1. System observes queues and traffic conditions.</w:t>
              <w:br w:type="textWrapping"/>
              <w:t xml:space="preserve">2. System measures demand using waiting vehicles and waiting time.</w:t>
              <w:br w:type="textWrapping"/>
              <w:t xml:space="preserve">3. System checks queue length/demand against the congestion threshold.</w:t>
              <w:br w:type="textWrapping"/>
              <w:t xml:space="preserve">4. System indicates traffic and congestion status.</w:t>
              <w:br w:type="textWrapping"/>
              <w:t xml:space="preserve">5. Updated demand is available to signal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Alternate / Exception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If the threshold is not exceeded, the approach is not marked congested. Monitoring continues.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Current demand and congestion status are available for display and signal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UC-06: View Statistics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User / Traffic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Simulation has generated or is generating traffic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1. User opens statistics.</w:t>
              <w:br w:type="textWrapping"/>
              <w:t xml:space="preserve">2. System updates vehicles processed.</w:t>
              <w:br w:type="textWrapping"/>
              <w:t xml:space="preserve">3. System calculates average waiting time.</w:t>
              <w:br w:type="textWrapping"/>
              <w:t xml:space="preserve">4. System records maximum waiting time.</w:t>
              <w:br w:type="textWrapping"/>
              <w:t xml:space="preserve">5. System reports queue length.</w:t>
              <w:br w:type="textWrapping"/>
              <w:t xml:space="preserve">6. System records congestion events.</w:t>
              <w:br w:type="textWrapping"/>
              <w:t xml:space="preserve">7. System displays the statistics.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Alternate / Exception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If no vehicles have been processed, the relevant values are shown as zero or not-yet-available.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Latest simulation statistics are displayed.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Overall Traffic Management System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Vehicle arrival → classification and lane assignment → queue management → traffic monitoring → traffic-demand measurement → dynamic signal-phase selection → green-duration adjustment → vehicle movement → traffic re-evaluation. Emergency vehicles may trigger safe priority handling; congestion and statistics are updated during the simulation.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