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FFA1" w14:textId="1D71D5D6" w:rsidR="005E17E6" w:rsidRPr="00DC412B" w:rsidRDefault="00DC412B" w:rsidP="00DC412B">
      <w:pPr>
        <w:jc w:val="center"/>
        <w:rPr>
          <w:b/>
          <w:bCs/>
          <w:sz w:val="32"/>
          <w:szCs w:val="32"/>
        </w:rPr>
      </w:pPr>
      <w:r w:rsidRPr="00DC412B">
        <w:rPr>
          <w:b/>
          <w:bCs/>
          <w:sz w:val="32"/>
          <w:szCs w:val="32"/>
        </w:rPr>
        <w:t>Git HOL – 2</w:t>
      </w:r>
    </w:p>
    <w:p w14:paraId="5C24D9ED" w14:textId="1C74E2EC" w:rsidR="00DC412B" w:rsidRDefault="00DC412B">
      <w:pPr>
        <w:rPr>
          <w:b/>
          <w:bCs/>
          <w:sz w:val="28"/>
          <w:szCs w:val="28"/>
        </w:rPr>
      </w:pPr>
      <w:r w:rsidRPr="00DC412B">
        <w:rPr>
          <w:b/>
          <w:bCs/>
          <w:sz w:val="28"/>
          <w:szCs w:val="28"/>
        </w:rPr>
        <w:t>Task 1 – Ignore Unwanted Files Using .gitignore</w:t>
      </w:r>
    </w:p>
    <w:p w14:paraId="622BA032" w14:textId="7BF458DC" w:rsidR="00DC412B" w:rsidRDefault="00DC412B" w:rsidP="00DC412B">
      <w:pPr>
        <w:pStyle w:val="ListParagraph"/>
        <w:numPr>
          <w:ilvl w:val="1"/>
          <w:numId w:val="1"/>
        </w:numPr>
        <w:rPr>
          <w:b/>
          <w:bCs/>
          <w:sz w:val="24"/>
          <w:szCs w:val="24"/>
        </w:rPr>
      </w:pPr>
      <w:r w:rsidRPr="00DC412B">
        <w:rPr>
          <w:b/>
          <w:bCs/>
          <w:sz w:val="24"/>
          <w:szCs w:val="24"/>
        </w:rPr>
        <w:t>Brief Explanation</w:t>
      </w:r>
    </w:p>
    <w:p w14:paraId="202080C0" w14:textId="174838D0" w:rsidR="00DC412B" w:rsidRPr="00DC412B" w:rsidRDefault="00DC412B" w:rsidP="00DC412B">
      <w:pPr>
        <w:rPr>
          <w:sz w:val="24"/>
          <w:szCs w:val="24"/>
        </w:rPr>
      </w:pPr>
      <w:r>
        <w:rPr>
          <w:sz w:val="24"/>
          <w:szCs w:val="24"/>
        </w:rPr>
        <w:t>The .gitignore file is used to specify files and directories that Git should ignore. Files matching the patterns defined in .gitignore are not tracked by Git, preventing temporary files, logs, build artifacts, and other unnecessary files from being committed to the repository. In this task, .log files and the log directory are configured to be ignored by Git.</w:t>
      </w:r>
    </w:p>
    <w:p w14:paraId="4B93B0D9" w14:textId="44BA8371" w:rsidR="00DC412B" w:rsidRDefault="00DC412B" w:rsidP="00DC412B">
      <w:pPr>
        <w:pStyle w:val="ListParagraph"/>
        <w:numPr>
          <w:ilvl w:val="1"/>
          <w:numId w:val="1"/>
        </w:numPr>
        <w:rPr>
          <w:b/>
          <w:bCs/>
          <w:sz w:val="24"/>
          <w:szCs w:val="24"/>
        </w:rPr>
      </w:pPr>
      <w:r>
        <w:rPr>
          <w:b/>
          <w:bCs/>
          <w:sz w:val="24"/>
          <w:szCs w:val="24"/>
        </w:rPr>
        <w:t>Implementation</w:t>
      </w:r>
    </w:p>
    <w:p w14:paraId="61B0A370" w14:textId="659C4E60" w:rsidR="00DC412B" w:rsidRDefault="00DC412B" w:rsidP="00DC412B">
      <w:pPr>
        <w:rPr>
          <w:b/>
          <w:bCs/>
          <w:sz w:val="24"/>
          <w:szCs w:val="24"/>
        </w:rPr>
      </w:pPr>
      <w:r>
        <w:rPr>
          <w:b/>
          <w:bCs/>
          <w:sz w:val="24"/>
          <w:szCs w:val="24"/>
        </w:rPr>
        <w:t>Step 1:  Create a .log file and a log directory</w:t>
      </w:r>
    </w:p>
    <w:p w14:paraId="5541DB30"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236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touch sample.log</w:t>
      </w:r>
    </w:p>
    <w:p w14:paraId="5A82969B"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236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mkdir log</w:t>
      </w:r>
    </w:p>
    <w:p w14:paraId="5ED88DCD"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236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266188F" w14:textId="676C83BE" w:rsidR="00DC412B" w:rsidRDefault="00DC412B" w:rsidP="00DC412B">
      <w:pPr>
        <w:rPr>
          <w:b/>
          <w:bCs/>
          <w:sz w:val="24"/>
          <w:szCs w:val="24"/>
        </w:rPr>
      </w:pPr>
      <w:r>
        <w:rPr>
          <w:b/>
          <w:bCs/>
          <w:sz w:val="24"/>
          <w:szCs w:val="24"/>
        </w:rPr>
        <w:t>Step 2: Create a .gitignore file</w:t>
      </w:r>
    </w:p>
    <w:p w14:paraId="59E53743"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21772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touch .gitignore</w:t>
      </w:r>
    </w:p>
    <w:p w14:paraId="4985DB6F"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21772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2D12293F" w14:textId="1896210C" w:rsidR="00DC412B" w:rsidRDefault="00DC412B" w:rsidP="00DC412B">
      <w:pPr>
        <w:rPr>
          <w:b/>
          <w:bCs/>
          <w:sz w:val="24"/>
          <w:szCs w:val="24"/>
        </w:rPr>
      </w:pPr>
      <w:r>
        <w:rPr>
          <w:b/>
          <w:bCs/>
          <w:sz w:val="24"/>
          <w:szCs w:val="24"/>
        </w:rPr>
        <w:t>Step 3: Edit .gitignore and add</w:t>
      </w:r>
      <w:r w:rsidR="003211C7">
        <w:rPr>
          <w:b/>
          <w:bCs/>
          <w:sz w:val="24"/>
          <w:szCs w:val="24"/>
        </w:rPr>
        <w:t xml:space="preserve"> the following entries</w:t>
      </w:r>
    </w:p>
    <w:p w14:paraId="50F1F67B"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927779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*.log</w:t>
      </w:r>
    </w:p>
    <w:p w14:paraId="6D89A0C0"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927779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log/</w:t>
      </w:r>
    </w:p>
    <w:p w14:paraId="53E8DE4F"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927779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29F5E8A2" w14:textId="48F739B5" w:rsidR="00DC412B" w:rsidRDefault="00DC412B" w:rsidP="00DC412B">
      <w:pPr>
        <w:rPr>
          <w:b/>
          <w:bCs/>
          <w:sz w:val="24"/>
          <w:szCs w:val="24"/>
        </w:rPr>
      </w:pPr>
      <w:r>
        <w:rPr>
          <w:b/>
          <w:bCs/>
          <w:sz w:val="24"/>
          <w:szCs w:val="24"/>
        </w:rPr>
        <w:t>Step 4: Verify the repository status</w:t>
      </w:r>
    </w:p>
    <w:p w14:paraId="1C51A98C"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89924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status</w:t>
      </w:r>
    </w:p>
    <w:p w14:paraId="03E217E9" w14:textId="77777777" w:rsidR="00DC412B" w:rsidRDefault="00DC412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89924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0BF00DF" w14:textId="7EC5E204" w:rsidR="00CC0C16" w:rsidRPr="003211C7" w:rsidRDefault="003211C7" w:rsidP="00CC0C16">
      <w:pPr>
        <w:rPr>
          <w:sz w:val="24"/>
          <w:szCs w:val="24"/>
        </w:rPr>
      </w:pPr>
      <w:r>
        <w:rPr>
          <w:b/>
          <w:bCs/>
          <w:sz w:val="24"/>
          <w:szCs w:val="24"/>
        </w:rPr>
        <w:t xml:space="preserve">Verification: </w:t>
      </w:r>
      <w:r>
        <w:rPr>
          <w:sz w:val="24"/>
          <w:szCs w:val="24"/>
        </w:rPr>
        <w:t>The git status command confirms that files matching the patterns in .gitignore are ignored and are not shown as untracked files.</w:t>
      </w:r>
    </w:p>
    <w:p w14:paraId="45A20D78" w14:textId="1A48AA6E" w:rsidR="00DC412B" w:rsidRDefault="00DC412B" w:rsidP="00DC412B">
      <w:pPr>
        <w:pStyle w:val="ListParagraph"/>
        <w:numPr>
          <w:ilvl w:val="1"/>
          <w:numId w:val="1"/>
        </w:numPr>
        <w:rPr>
          <w:b/>
          <w:bCs/>
          <w:sz w:val="24"/>
          <w:szCs w:val="24"/>
        </w:rPr>
      </w:pPr>
      <w:r>
        <w:rPr>
          <w:b/>
          <w:bCs/>
          <w:sz w:val="24"/>
          <w:szCs w:val="24"/>
        </w:rPr>
        <w:t>Implementation Screenshot</w:t>
      </w:r>
    </w:p>
    <w:p w14:paraId="6F595869" w14:textId="5E608B44" w:rsidR="00DC412B" w:rsidRDefault="00DC412B" w:rsidP="00DC412B">
      <w:pPr>
        <w:pStyle w:val="ListParagraph"/>
        <w:numPr>
          <w:ilvl w:val="2"/>
          <w:numId w:val="1"/>
        </w:numPr>
        <w:rPr>
          <w:b/>
          <w:bCs/>
          <w:sz w:val="24"/>
          <w:szCs w:val="24"/>
        </w:rPr>
      </w:pPr>
      <w:r w:rsidRPr="00DC412B">
        <w:rPr>
          <w:b/>
          <w:bCs/>
          <w:noProof/>
          <w:sz w:val="24"/>
          <w:szCs w:val="24"/>
        </w:rPr>
        <w:drawing>
          <wp:inline distT="0" distB="0" distL="0" distR="0" wp14:anchorId="38CBA112" wp14:editId="76EF028E">
            <wp:extent cx="4503810" cy="2309060"/>
            <wp:effectExtent l="0" t="0" r="0" b="0"/>
            <wp:docPr id="187723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39898" name=""/>
                    <pic:cNvPicPr/>
                  </pic:nvPicPr>
                  <pic:blipFill>
                    <a:blip r:embed="rId5"/>
                    <a:stretch>
                      <a:fillRect/>
                    </a:stretch>
                  </pic:blipFill>
                  <pic:spPr>
                    <a:xfrm>
                      <a:off x="0" y="0"/>
                      <a:ext cx="4503810" cy="2309060"/>
                    </a:xfrm>
                    <a:prstGeom prst="rect">
                      <a:avLst/>
                    </a:prstGeom>
                  </pic:spPr>
                </pic:pic>
              </a:graphicData>
            </a:graphic>
          </wp:inline>
        </w:drawing>
      </w:r>
    </w:p>
    <w:p w14:paraId="5F5ECFE8" w14:textId="4114C9A7" w:rsidR="00CC0C16" w:rsidRPr="00CC0C16" w:rsidRDefault="00CC0C16" w:rsidP="00CC0C16">
      <w:pPr>
        <w:pStyle w:val="ListParagraph"/>
        <w:numPr>
          <w:ilvl w:val="2"/>
          <w:numId w:val="1"/>
        </w:numPr>
        <w:rPr>
          <w:b/>
          <w:bCs/>
          <w:sz w:val="24"/>
          <w:szCs w:val="24"/>
        </w:rPr>
      </w:pPr>
      <w:r w:rsidRPr="00CC0C16">
        <w:rPr>
          <w:b/>
          <w:bCs/>
          <w:noProof/>
          <w:sz w:val="24"/>
          <w:szCs w:val="24"/>
        </w:rPr>
        <w:lastRenderedPageBreak/>
        <w:drawing>
          <wp:inline distT="0" distB="0" distL="0" distR="0" wp14:anchorId="19AD7348" wp14:editId="2E2C3DE4">
            <wp:extent cx="4580017" cy="1044030"/>
            <wp:effectExtent l="0" t="0" r="0" b="3810"/>
            <wp:docPr id="87618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1058" name=""/>
                    <pic:cNvPicPr/>
                  </pic:nvPicPr>
                  <pic:blipFill>
                    <a:blip r:embed="rId6"/>
                    <a:stretch>
                      <a:fillRect/>
                    </a:stretch>
                  </pic:blipFill>
                  <pic:spPr>
                    <a:xfrm>
                      <a:off x="0" y="0"/>
                      <a:ext cx="4580017" cy="1044030"/>
                    </a:xfrm>
                    <a:prstGeom prst="rect">
                      <a:avLst/>
                    </a:prstGeom>
                  </pic:spPr>
                </pic:pic>
              </a:graphicData>
            </a:graphic>
          </wp:inline>
        </w:drawing>
      </w:r>
    </w:p>
    <w:p w14:paraId="62C6E30F" w14:textId="3B16BCE5" w:rsidR="00DC412B" w:rsidRDefault="00DC412B" w:rsidP="00DC412B">
      <w:pPr>
        <w:pStyle w:val="ListParagraph"/>
        <w:numPr>
          <w:ilvl w:val="2"/>
          <w:numId w:val="1"/>
        </w:numPr>
        <w:rPr>
          <w:b/>
          <w:bCs/>
          <w:sz w:val="24"/>
          <w:szCs w:val="24"/>
        </w:rPr>
      </w:pPr>
      <w:r w:rsidRPr="00DC412B">
        <w:rPr>
          <w:b/>
          <w:bCs/>
          <w:noProof/>
          <w:sz w:val="24"/>
          <w:szCs w:val="24"/>
        </w:rPr>
        <w:drawing>
          <wp:inline distT="0" distB="0" distL="0" distR="0" wp14:anchorId="72596A71" wp14:editId="1621F36F">
            <wp:extent cx="4175759" cy="2662803"/>
            <wp:effectExtent l="0" t="0" r="0" b="4445"/>
            <wp:docPr id="17440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5958" name=""/>
                    <pic:cNvPicPr/>
                  </pic:nvPicPr>
                  <pic:blipFill>
                    <a:blip r:embed="rId7"/>
                    <a:stretch>
                      <a:fillRect/>
                    </a:stretch>
                  </pic:blipFill>
                  <pic:spPr>
                    <a:xfrm>
                      <a:off x="0" y="0"/>
                      <a:ext cx="4180883" cy="2666070"/>
                    </a:xfrm>
                    <a:prstGeom prst="rect">
                      <a:avLst/>
                    </a:prstGeom>
                  </pic:spPr>
                </pic:pic>
              </a:graphicData>
            </a:graphic>
          </wp:inline>
        </w:drawing>
      </w:r>
    </w:p>
    <w:p w14:paraId="108B331A" w14:textId="2A03BCA5" w:rsidR="00DC412B" w:rsidRDefault="00CC0C16" w:rsidP="00DC412B">
      <w:pPr>
        <w:pStyle w:val="ListParagraph"/>
        <w:numPr>
          <w:ilvl w:val="2"/>
          <w:numId w:val="1"/>
        </w:numPr>
        <w:rPr>
          <w:b/>
          <w:bCs/>
          <w:sz w:val="24"/>
          <w:szCs w:val="24"/>
        </w:rPr>
      </w:pPr>
      <w:r w:rsidRPr="00CC0C16">
        <w:rPr>
          <w:b/>
          <w:bCs/>
          <w:noProof/>
          <w:sz w:val="24"/>
          <w:szCs w:val="24"/>
        </w:rPr>
        <w:drawing>
          <wp:inline distT="0" distB="0" distL="0" distR="0" wp14:anchorId="6C68C40E" wp14:editId="586843BE">
            <wp:extent cx="4191000" cy="1736021"/>
            <wp:effectExtent l="0" t="0" r="0" b="0"/>
            <wp:docPr id="150079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92614" name=""/>
                    <pic:cNvPicPr/>
                  </pic:nvPicPr>
                  <pic:blipFill>
                    <a:blip r:embed="rId8"/>
                    <a:stretch>
                      <a:fillRect/>
                    </a:stretch>
                  </pic:blipFill>
                  <pic:spPr>
                    <a:xfrm>
                      <a:off x="0" y="0"/>
                      <a:ext cx="4206634" cy="1742497"/>
                    </a:xfrm>
                    <a:prstGeom prst="rect">
                      <a:avLst/>
                    </a:prstGeom>
                  </pic:spPr>
                </pic:pic>
              </a:graphicData>
            </a:graphic>
          </wp:inline>
        </w:drawing>
      </w:r>
    </w:p>
    <w:p w14:paraId="7E56B66F" w14:textId="77777777" w:rsidR="00CC0C16" w:rsidRPr="00CC0C16" w:rsidRDefault="00CC0C16" w:rsidP="00CC0C16">
      <w:pPr>
        <w:rPr>
          <w:b/>
          <w:bCs/>
          <w:sz w:val="24"/>
          <w:szCs w:val="24"/>
        </w:rPr>
      </w:pPr>
    </w:p>
    <w:p w14:paraId="1977AD0B" w14:textId="43078396" w:rsidR="00DC412B" w:rsidRDefault="00DC412B" w:rsidP="00DC412B">
      <w:pPr>
        <w:pStyle w:val="ListParagraph"/>
        <w:numPr>
          <w:ilvl w:val="1"/>
          <w:numId w:val="1"/>
        </w:numPr>
        <w:rPr>
          <w:b/>
          <w:bCs/>
          <w:sz w:val="24"/>
          <w:szCs w:val="24"/>
        </w:rPr>
      </w:pPr>
      <w:r>
        <w:rPr>
          <w:b/>
          <w:bCs/>
          <w:sz w:val="24"/>
          <w:szCs w:val="24"/>
        </w:rPr>
        <w:t>Output Screenshot</w:t>
      </w:r>
    </w:p>
    <w:p w14:paraId="273042CD" w14:textId="2F768BCA" w:rsidR="00CC0C16" w:rsidRDefault="00CC0C16" w:rsidP="00CC0C16">
      <w:pPr>
        <w:pStyle w:val="ListParagraph"/>
        <w:numPr>
          <w:ilvl w:val="2"/>
          <w:numId w:val="1"/>
        </w:numPr>
        <w:rPr>
          <w:b/>
          <w:bCs/>
          <w:sz w:val="24"/>
          <w:szCs w:val="24"/>
        </w:rPr>
      </w:pPr>
      <w:r w:rsidRPr="00CC0C16">
        <w:rPr>
          <w:b/>
          <w:bCs/>
          <w:noProof/>
          <w:sz w:val="24"/>
          <w:szCs w:val="24"/>
        </w:rPr>
        <w:drawing>
          <wp:inline distT="0" distB="0" distL="0" distR="0" wp14:anchorId="71DD9022" wp14:editId="5BEF5AB1">
            <wp:extent cx="4663844" cy="2690093"/>
            <wp:effectExtent l="0" t="0" r="3810" b="0"/>
            <wp:docPr id="170016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2797" name=""/>
                    <pic:cNvPicPr/>
                  </pic:nvPicPr>
                  <pic:blipFill>
                    <a:blip r:embed="rId9"/>
                    <a:stretch>
                      <a:fillRect/>
                    </a:stretch>
                  </pic:blipFill>
                  <pic:spPr>
                    <a:xfrm>
                      <a:off x="0" y="0"/>
                      <a:ext cx="4663844" cy="2690093"/>
                    </a:xfrm>
                    <a:prstGeom prst="rect">
                      <a:avLst/>
                    </a:prstGeom>
                  </pic:spPr>
                </pic:pic>
              </a:graphicData>
            </a:graphic>
          </wp:inline>
        </w:drawing>
      </w:r>
    </w:p>
    <w:p w14:paraId="587569E6" w14:textId="0BDC1156" w:rsidR="00CC0C16" w:rsidRDefault="00CC0C16" w:rsidP="00CC0C16">
      <w:pPr>
        <w:pStyle w:val="ListParagraph"/>
        <w:numPr>
          <w:ilvl w:val="2"/>
          <w:numId w:val="1"/>
        </w:numPr>
        <w:rPr>
          <w:b/>
          <w:bCs/>
          <w:sz w:val="24"/>
          <w:szCs w:val="24"/>
        </w:rPr>
      </w:pPr>
      <w:r w:rsidRPr="00CC0C16">
        <w:rPr>
          <w:b/>
          <w:bCs/>
          <w:noProof/>
          <w:sz w:val="24"/>
          <w:szCs w:val="24"/>
        </w:rPr>
        <w:drawing>
          <wp:inline distT="0" distB="0" distL="0" distR="0" wp14:anchorId="1491C239" wp14:editId="3909CACB">
            <wp:extent cx="4815840" cy="2847626"/>
            <wp:effectExtent l="0" t="0" r="3810" b="0"/>
            <wp:docPr id="3671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4531" name=""/>
                    <pic:cNvPicPr/>
                  </pic:nvPicPr>
                  <pic:blipFill>
                    <a:blip r:embed="rId10"/>
                    <a:stretch>
                      <a:fillRect/>
                    </a:stretch>
                  </pic:blipFill>
                  <pic:spPr>
                    <a:xfrm>
                      <a:off x="0" y="0"/>
                      <a:ext cx="4824943" cy="2853009"/>
                    </a:xfrm>
                    <a:prstGeom prst="rect">
                      <a:avLst/>
                    </a:prstGeom>
                  </pic:spPr>
                </pic:pic>
              </a:graphicData>
            </a:graphic>
          </wp:inline>
        </w:drawing>
      </w:r>
    </w:p>
    <w:p w14:paraId="4272D8AD" w14:textId="1DDF422C" w:rsidR="00CC0C16" w:rsidRPr="00CC0C16" w:rsidRDefault="00CC0C16" w:rsidP="00CC0C16">
      <w:pPr>
        <w:pStyle w:val="ListParagraph"/>
        <w:numPr>
          <w:ilvl w:val="2"/>
          <w:numId w:val="1"/>
        </w:numPr>
        <w:rPr>
          <w:b/>
          <w:bCs/>
          <w:sz w:val="24"/>
          <w:szCs w:val="24"/>
        </w:rPr>
      </w:pPr>
      <w:r w:rsidRPr="00CC0C16">
        <w:rPr>
          <w:b/>
          <w:bCs/>
          <w:noProof/>
          <w:sz w:val="24"/>
          <w:szCs w:val="24"/>
        </w:rPr>
        <w:drawing>
          <wp:inline distT="0" distB="0" distL="0" distR="0" wp14:anchorId="24765972" wp14:editId="30040971">
            <wp:extent cx="4786630" cy="2152021"/>
            <wp:effectExtent l="0" t="0" r="0" b="635"/>
            <wp:docPr id="20639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89947" name=""/>
                    <pic:cNvPicPr/>
                  </pic:nvPicPr>
                  <pic:blipFill>
                    <a:blip r:embed="rId11"/>
                    <a:stretch>
                      <a:fillRect/>
                    </a:stretch>
                  </pic:blipFill>
                  <pic:spPr>
                    <a:xfrm>
                      <a:off x="0" y="0"/>
                      <a:ext cx="4793819" cy="2155253"/>
                    </a:xfrm>
                    <a:prstGeom prst="rect">
                      <a:avLst/>
                    </a:prstGeom>
                  </pic:spPr>
                </pic:pic>
              </a:graphicData>
            </a:graphic>
          </wp:inline>
        </w:drawing>
      </w:r>
    </w:p>
    <w:sectPr w:rsidR="00CC0C16" w:rsidRPr="00CC0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12A77"/>
    <w:multiLevelType w:val="multilevel"/>
    <w:tmpl w:val="28CC91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230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2B"/>
    <w:rsid w:val="0002389E"/>
    <w:rsid w:val="000A3C13"/>
    <w:rsid w:val="003211C7"/>
    <w:rsid w:val="00385149"/>
    <w:rsid w:val="004A224B"/>
    <w:rsid w:val="0051421E"/>
    <w:rsid w:val="005E17E6"/>
    <w:rsid w:val="007245D2"/>
    <w:rsid w:val="00CC0C16"/>
    <w:rsid w:val="00DC41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A31A"/>
  <w15:chartTrackingRefBased/>
  <w15:docId w15:val="{5105CE46-8FEA-4949-AEC2-D5708C69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12B"/>
    <w:rPr>
      <w:rFonts w:eastAsiaTheme="majorEastAsia" w:cstheme="majorBidi"/>
      <w:color w:val="272727" w:themeColor="text1" w:themeTint="D8"/>
    </w:rPr>
  </w:style>
  <w:style w:type="paragraph" w:styleId="Title">
    <w:name w:val="Title"/>
    <w:basedOn w:val="Normal"/>
    <w:next w:val="Normal"/>
    <w:link w:val="TitleChar"/>
    <w:uiPriority w:val="10"/>
    <w:qFormat/>
    <w:rsid w:val="00DC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12B"/>
    <w:pPr>
      <w:spacing w:before="160"/>
      <w:jc w:val="center"/>
    </w:pPr>
    <w:rPr>
      <w:i/>
      <w:iCs/>
      <w:color w:val="404040" w:themeColor="text1" w:themeTint="BF"/>
    </w:rPr>
  </w:style>
  <w:style w:type="character" w:customStyle="1" w:styleId="QuoteChar">
    <w:name w:val="Quote Char"/>
    <w:basedOn w:val="DefaultParagraphFont"/>
    <w:link w:val="Quote"/>
    <w:uiPriority w:val="29"/>
    <w:rsid w:val="00DC412B"/>
    <w:rPr>
      <w:i/>
      <w:iCs/>
      <w:color w:val="404040" w:themeColor="text1" w:themeTint="BF"/>
    </w:rPr>
  </w:style>
  <w:style w:type="paragraph" w:styleId="ListParagraph">
    <w:name w:val="List Paragraph"/>
    <w:basedOn w:val="Normal"/>
    <w:uiPriority w:val="34"/>
    <w:qFormat/>
    <w:rsid w:val="00DC412B"/>
    <w:pPr>
      <w:ind w:left="720"/>
      <w:contextualSpacing/>
    </w:pPr>
  </w:style>
  <w:style w:type="character" w:styleId="IntenseEmphasis">
    <w:name w:val="Intense Emphasis"/>
    <w:basedOn w:val="DefaultParagraphFont"/>
    <w:uiPriority w:val="21"/>
    <w:qFormat/>
    <w:rsid w:val="00DC412B"/>
    <w:rPr>
      <w:i/>
      <w:iCs/>
      <w:color w:val="2F5496" w:themeColor="accent1" w:themeShade="BF"/>
    </w:rPr>
  </w:style>
  <w:style w:type="paragraph" w:styleId="IntenseQuote">
    <w:name w:val="Intense Quote"/>
    <w:basedOn w:val="Normal"/>
    <w:next w:val="Normal"/>
    <w:link w:val="IntenseQuoteChar"/>
    <w:uiPriority w:val="30"/>
    <w:qFormat/>
    <w:rsid w:val="00DC4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12B"/>
    <w:rPr>
      <w:i/>
      <w:iCs/>
      <w:color w:val="2F5496" w:themeColor="accent1" w:themeShade="BF"/>
    </w:rPr>
  </w:style>
  <w:style w:type="character" w:styleId="IntenseReference">
    <w:name w:val="Intense Reference"/>
    <w:basedOn w:val="DefaultParagraphFont"/>
    <w:uiPriority w:val="32"/>
    <w:qFormat/>
    <w:rsid w:val="00DC412B"/>
    <w:rPr>
      <w:b/>
      <w:bCs/>
      <w:smallCaps/>
      <w:color w:val="2F5496" w:themeColor="accent1" w:themeShade="BF"/>
      <w:spacing w:val="5"/>
    </w:rPr>
  </w:style>
  <w:style w:type="paragraph" w:styleId="NormalWeb">
    <w:name w:val="Normal (Web)"/>
    <w:basedOn w:val="Normal"/>
    <w:uiPriority w:val="99"/>
    <w:semiHidden/>
    <w:unhideWhenUsed/>
    <w:rsid w:val="00DC412B"/>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911999">
      <w:bodyDiv w:val="1"/>
      <w:marLeft w:val="0"/>
      <w:marRight w:val="0"/>
      <w:marTop w:val="0"/>
      <w:marBottom w:val="0"/>
      <w:divBdr>
        <w:top w:val="none" w:sz="0" w:space="0" w:color="auto"/>
        <w:left w:val="none" w:sz="0" w:space="0" w:color="auto"/>
        <w:bottom w:val="none" w:sz="0" w:space="0" w:color="auto"/>
        <w:right w:val="none" w:sz="0" w:space="0" w:color="auto"/>
      </w:divBdr>
      <w:divsChild>
        <w:div w:id="2109277799">
          <w:marLeft w:val="0"/>
          <w:marRight w:val="0"/>
          <w:marTop w:val="0"/>
          <w:marBottom w:val="0"/>
          <w:divBdr>
            <w:top w:val="none" w:sz="0" w:space="0" w:color="auto"/>
            <w:left w:val="none" w:sz="0" w:space="0" w:color="auto"/>
            <w:bottom w:val="none" w:sz="0" w:space="0" w:color="auto"/>
            <w:right w:val="none" w:sz="0" w:space="0" w:color="auto"/>
          </w:divBdr>
        </w:div>
      </w:divsChild>
    </w:div>
    <w:div w:id="1606769480">
      <w:bodyDiv w:val="1"/>
      <w:marLeft w:val="0"/>
      <w:marRight w:val="0"/>
      <w:marTop w:val="0"/>
      <w:marBottom w:val="0"/>
      <w:divBdr>
        <w:top w:val="none" w:sz="0" w:space="0" w:color="auto"/>
        <w:left w:val="none" w:sz="0" w:space="0" w:color="auto"/>
        <w:bottom w:val="none" w:sz="0" w:space="0" w:color="auto"/>
        <w:right w:val="none" w:sz="0" w:space="0" w:color="auto"/>
      </w:divBdr>
      <w:divsChild>
        <w:div w:id="618217722">
          <w:marLeft w:val="0"/>
          <w:marRight w:val="0"/>
          <w:marTop w:val="0"/>
          <w:marBottom w:val="0"/>
          <w:divBdr>
            <w:top w:val="none" w:sz="0" w:space="0" w:color="auto"/>
            <w:left w:val="none" w:sz="0" w:space="0" w:color="auto"/>
            <w:bottom w:val="none" w:sz="0" w:space="0" w:color="auto"/>
            <w:right w:val="none" w:sz="0" w:space="0" w:color="auto"/>
          </w:divBdr>
        </w:div>
      </w:divsChild>
    </w:div>
    <w:div w:id="18469402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241">
          <w:marLeft w:val="0"/>
          <w:marRight w:val="0"/>
          <w:marTop w:val="0"/>
          <w:marBottom w:val="0"/>
          <w:divBdr>
            <w:top w:val="none" w:sz="0" w:space="0" w:color="auto"/>
            <w:left w:val="none" w:sz="0" w:space="0" w:color="auto"/>
            <w:bottom w:val="none" w:sz="0" w:space="0" w:color="auto"/>
            <w:right w:val="none" w:sz="0" w:space="0" w:color="auto"/>
          </w:divBdr>
        </w:div>
      </w:divsChild>
    </w:div>
    <w:div w:id="1853643540">
      <w:bodyDiv w:val="1"/>
      <w:marLeft w:val="0"/>
      <w:marRight w:val="0"/>
      <w:marTop w:val="0"/>
      <w:marBottom w:val="0"/>
      <w:divBdr>
        <w:top w:val="none" w:sz="0" w:space="0" w:color="auto"/>
        <w:left w:val="none" w:sz="0" w:space="0" w:color="auto"/>
        <w:bottom w:val="none" w:sz="0" w:space="0" w:color="auto"/>
        <w:right w:val="none" w:sz="0" w:space="0" w:color="auto"/>
      </w:divBdr>
      <w:divsChild>
        <w:div w:id="535432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F06922-6944-4654-91ED-DA7D2CE77D7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3</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2</cp:revision>
  <dcterms:created xsi:type="dcterms:W3CDTF">2026-07-28T17:02:00Z</dcterms:created>
  <dcterms:modified xsi:type="dcterms:W3CDTF">2026-07-28T17:22:00Z</dcterms:modified>
</cp:coreProperties>
</file>