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61AE" w14:textId="286CCDA6" w:rsidR="005E17E6" w:rsidRDefault="00F30325" w:rsidP="00F30325">
      <w:pPr>
        <w:jc w:val="center"/>
        <w:rPr>
          <w:b/>
          <w:bCs/>
          <w:sz w:val="32"/>
          <w:szCs w:val="32"/>
          <w:lang w:val="en-US"/>
        </w:rPr>
      </w:pPr>
      <w:r w:rsidRPr="00F30325">
        <w:rPr>
          <w:b/>
          <w:bCs/>
          <w:sz w:val="32"/>
          <w:szCs w:val="32"/>
          <w:lang w:val="en-US"/>
        </w:rPr>
        <w:t>WebApi Hands-On</w:t>
      </w:r>
      <w:r w:rsidR="0008239E">
        <w:rPr>
          <w:b/>
          <w:bCs/>
          <w:sz w:val="32"/>
          <w:szCs w:val="32"/>
          <w:lang w:val="en-US"/>
        </w:rPr>
        <w:t xml:space="preserve"> - 1</w:t>
      </w:r>
    </w:p>
    <w:p w14:paraId="000B800A" w14:textId="6F8481FE" w:rsidR="00F30325" w:rsidRDefault="00F30325" w:rsidP="00EF7193">
      <w:pPr>
        <w:pStyle w:val="ListParagraph"/>
        <w:numPr>
          <w:ilvl w:val="0"/>
          <w:numId w:val="1"/>
        </w:numPr>
        <w:spacing w:line="276" w:lineRule="auto"/>
        <w:rPr>
          <w:b/>
          <w:bCs/>
          <w:sz w:val="28"/>
          <w:szCs w:val="28"/>
          <w:lang w:val="en-US"/>
        </w:rPr>
      </w:pPr>
      <w:r>
        <w:rPr>
          <w:b/>
          <w:bCs/>
          <w:sz w:val="28"/>
          <w:szCs w:val="28"/>
          <w:lang w:val="en-US"/>
        </w:rPr>
        <w:t>Explain the concept of RESTful web service, Web API &amp; Microservice.</w:t>
      </w:r>
    </w:p>
    <w:p w14:paraId="2F7FD01C" w14:textId="3BA2621E" w:rsidR="00AA0123" w:rsidRPr="00506CA8" w:rsidRDefault="00AA0123" w:rsidP="00EF7193">
      <w:pPr>
        <w:pStyle w:val="ListParagraph"/>
        <w:numPr>
          <w:ilvl w:val="0"/>
          <w:numId w:val="4"/>
        </w:numPr>
        <w:spacing w:line="276" w:lineRule="auto"/>
        <w:rPr>
          <w:sz w:val="24"/>
          <w:szCs w:val="24"/>
          <w:lang w:val="en-US"/>
        </w:rPr>
      </w:pPr>
      <w:r w:rsidRPr="00506CA8">
        <w:rPr>
          <w:b/>
          <w:bCs/>
          <w:sz w:val="24"/>
          <w:szCs w:val="24"/>
          <w:lang w:val="en-US"/>
        </w:rPr>
        <w:t>RESTful Web Service</w:t>
      </w:r>
      <w:r w:rsidRPr="00506CA8">
        <w:rPr>
          <w:sz w:val="24"/>
          <w:szCs w:val="24"/>
          <w:lang w:val="en-US"/>
        </w:rPr>
        <w:t>: REST (Representational State Transfer) is an architectural style for networked applications. Its key features include being completely stateless, relying on standard HTTP messages, and offering flexibility since it is not restricted to send XML as a response (it commonly uses JSON).</w:t>
      </w:r>
    </w:p>
    <w:p w14:paraId="549EA282" w14:textId="168AED81" w:rsidR="00AA0123" w:rsidRPr="00506CA8" w:rsidRDefault="00AA0123" w:rsidP="00EF7193">
      <w:pPr>
        <w:pStyle w:val="ListParagraph"/>
        <w:numPr>
          <w:ilvl w:val="0"/>
          <w:numId w:val="4"/>
        </w:numPr>
        <w:spacing w:line="276" w:lineRule="auto"/>
        <w:rPr>
          <w:sz w:val="24"/>
          <w:szCs w:val="24"/>
          <w:lang w:val="en-US"/>
        </w:rPr>
      </w:pPr>
      <w:r w:rsidRPr="00506CA8">
        <w:rPr>
          <w:b/>
          <w:bCs/>
          <w:sz w:val="24"/>
          <w:szCs w:val="24"/>
          <w:lang w:val="en-US"/>
        </w:rPr>
        <w:t>Web API:</w:t>
      </w:r>
      <w:r w:rsidRPr="00506CA8">
        <w:rPr>
          <w:sz w:val="24"/>
          <w:szCs w:val="24"/>
          <w:lang w:val="en-US"/>
        </w:rPr>
        <w:t xml:space="preserve"> A Web API is an interface allowing different software to communicate over HTTP. The main difference between a traditional WebService and a WebAPI is that a WebAPI is much broader, lighter, and </w:t>
      </w:r>
      <w:r w:rsidR="00506CA8" w:rsidRPr="00506CA8">
        <w:rPr>
          <w:sz w:val="24"/>
          <w:szCs w:val="24"/>
          <w:lang w:val="en-US"/>
        </w:rPr>
        <w:t>stric</w:t>
      </w:r>
      <w:r w:rsidRPr="00506CA8">
        <w:rPr>
          <w:sz w:val="24"/>
          <w:szCs w:val="24"/>
          <w:lang w:val="en-US"/>
        </w:rPr>
        <w:t>tly tied</w:t>
      </w:r>
      <w:r w:rsidR="00506CA8" w:rsidRPr="00506CA8">
        <w:rPr>
          <w:sz w:val="24"/>
          <w:szCs w:val="24"/>
          <w:lang w:val="en-US"/>
        </w:rPr>
        <w:t xml:space="preserve"> to SOAP/XML protocols.</w:t>
      </w:r>
    </w:p>
    <w:p w14:paraId="4FA06544" w14:textId="47326781" w:rsidR="00506CA8" w:rsidRDefault="00506CA8" w:rsidP="00EF7193">
      <w:pPr>
        <w:pStyle w:val="ListParagraph"/>
        <w:numPr>
          <w:ilvl w:val="0"/>
          <w:numId w:val="4"/>
        </w:numPr>
        <w:spacing w:line="276" w:lineRule="auto"/>
        <w:rPr>
          <w:sz w:val="24"/>
          <w:szCs w:val="24"/>
          <w:lang w:val="en-US"/>
        </w:rPr>
      </w:pPr>
      <w:r w:rsidRPr="00506CA8">
        <w:rPr>
          <w:b/>
          <w:bCs/>
          <w:sz w:val="24"/>
          <w:szCs w:val="24"/>
          <w:lang w:val="en-US"/>
        </w:rPr>
        <w:t>Microservice:</w:t>
      </w:r>
      <w:r w:rsidRPr="00506CA8">
        <w:rPr>
          <w:sz w:val="24"/>
          <w:szCs w:val="24"/>
          <w:lang w:val="en-US"/>
        </w:rPr>
        <w:t xml:space="preserve"> The concept of a Microservice involves breaking a learge application down into a collection of a small, independent, and loosely coupled services that communicate with each other over a network.</w:t>
      </w:r>
    </w:p>
    <w:p w14:paraId="6120382A" w14:textId="77777777" w:rsidR="00EF7193" w:rsidRPr="00506CA8" w:rsidRDefault="00EF7193" w:rsidP="00EF7193">
      <w:pPr>
        <w:pStyle w:val="ListParagraph"/>
        <w:spacing w:line="276" w:lineRule="auto"/>
        <w:ind w:left="1080"/>
        <w:rPr>
          <w:sz w:val="24"/>
          <w:szCs w:val="24"/>
          <w:lang w:val="en-US"/>
        </w:rPr>
      </w:pPr>
    </w:p>
    <w:p w14:paraId="2EDFBAB2" w14:textId="4C39C679" w:rsidR="00F30325" w:rsidRDefault="00F30325" w:rsidP="00EF7193">
      <w:pPr>
        <w:pStyle w:val="ListParagraph"/>
        <w:numPr>
          <w:ilvl w:val="0"/>
          <w:numId w:val="1"/>
        </w:numPr>
        <w:spacing w:line="276" w:lineRule="auto"/>
        <w:rPr>
          <w:b/>
          <w:bCs/>
          <w:sz w:val="28"/>
          <w:szCs w:val="28"/>
          <w:lang w:val="en-US"/>
        </w:rPr>
      </w:pPr>
      <w:r>
        <w:rPr>
          <w:b/>
          <w:bCs/>
          <w:sz w:val="28"/>
          <w:szCs w:val="28"/>
          <w:lang w:val="en-US"/>
        </w:rPr>
        <w:t>Explain what is HttpRequest &amp; HttpResponse.</w:t>
      </w:r>
    </w:p>
    <w:p w14:paraId="329ADC71" w14:textId="37B6E932" w:rsidR="00506CA8" w:rsidRPr="00506CA8" w:rsidRDefault="00506CA8" w:rsidP="00EF7193">
      <w:pPr>
        <w:pStyle w:val="ListParagraph"/>
        <w:numPr>
          <w:ilvl w:val="0"/>
          <w:numId w:val="3"/>
        </w:numPr>
        <w:spacing w:line="276" w:lineRule="auto"/>
        <w:rPr>
          <w:sz w:val="24"/>
          <w:szCs w:val="24"/>
          <w:lang w:val="en-US"/>
        </w:rPr>
      </w:pPr>
      <w:r w:rsidRPr="00506CA8">
        <w:rPr>
          <w:b/>
          <w:bCs/>
          <w:sz w:val="24"/>
          <w:szCs w:val="24"/>
          <w:lang w:val="en-US"/>
        </w:rPr>
        <w:t>HttpRequest:</w:t>
      </w:r>
      <w:r w:rsidRPr="00506CA8">
        <w:rPr>
          <w:sz w:val="24"/>
          <w:szCs w:val="24"/>
          <w:lang w:val="en-US"/>
        </w:rPr>
        <w:t xml:space="preserve"> This is the message sent by a client (like a web browser or mobile app) to the server to request an action or ask for data.</w:t>
      </w:r>
    </w:p>
    <w:p w14:paraId="179B7019" w14:textId="43357C07" w:rsidR="00506CA8" w:rsidRDefault="00506CA8" w:rsidP="00EF7193">
      <w:pPr>
        <w:pStyle w:val="ListParagraph"/>
        <w:numPr>
          <w:ilvl w:val="0"/>
          <w:numId w:val="3"/>
        </w:numPr>
        <w:spacing w:line="276" w:lineRule="auto"/>
        <w:rPr>
          <w:sz w:val="24"/>
          <w:szCs w:val="24"/>
          <w:lang w:val="en-US"/>
        </w:rPr>
      </w:pPr>
      <w:r w:rsidRPr="00506CA8">
        <w:rPr>
          <w:b/>
          <w:bCs/>
          <w:sz w:val="24"/>
          <w:szCs w:val="24"/>
          <w:lang w:val="en-US"/>
        </w:rPr>
        <w:t>HttpResponse:</w:t>
      </w:r>
      <w:r w:rsidRPr="00506CA8">
        <w:rPr>
          <w:sz w:val="24"/>
          <w:szCs w:val="24"/>
          <w:lang w:val="en-US"/>
        </w:rPr>
        <w:t xml:space="preserve"> This is the server’s reply back to the client, which contains the requested data (or an error message) along with a status code.</w:t>
      </w:r>
    </w:p>
    <w:p w14:paraId="7BE8DAFD" w14:textId="77777777" w:rsidR="00EF7193" w:rsidRPr="00506CA8" w:rsidRDefault="00EF7193" w:rsidP="00EF7193">
      <w:pPr>
        <w:pStyle w:val="ListParagraph"/>
        <w:spacing w:line="276" w:lineRule="auto"/>
        <w:ind w:left="1080"/>
        <w:rPr>
          <w:sz w:val="24"/>
          <w:szCs w:val="24"/>
          <w:lang w:val="en-US"/>
        </w:rPr>
      </w:pPr>
    </w:p>
    <w:p w14:paraId="37596885" w14:textId="13695DA2" w:rsidR="00F30325" w:rsidRDefault="00F30325" w:rsidP="00EF7193">
      <w:pPr>
        <w:pStyle w:val="ListParagraph"/>
        <w:numPr>
          <w:ilvl w:val="0"/>
          <w:numId w:val="1"/>
        </w:numPr>
        <w:spacing w:line="276" w:lineRule="auto"/>
        <w:rPr>
          <w:b/>
          <w:bCs/>
          <w:sz w:val="28"/>
          <w:szCs w:val="28"/>
          <w:lang w:val="en-US"/>
        </w:rPr>
      </w:pPr>
      <w:r>
        <w:rPr>
          <w:b/>
          <w:bCs/>
          <w:sz w:val="28"/>
          <w:szCs w:val="28"/>
          <w:lang w:val="en-US"/>
        </w:rPr>
        <w:t>List the types of Action Verbs.</w:t>
      </w:r>
    </w:p>
    <w:p w14:paraId="4682B801" w14:textId="69F8C3E5" w:rsidR="00506CA8" w:rsidRDefault="00506CA8" w:rsidP="00EF7193">
      <w:pPr>
        <w:spacing w:line="276" w:lineRule="auto"/>
        <w:ind w:left="360"/>
        <w:rPr>
          <w:sz w:val="24"/>
          <w:szCs w:val="24"/>
          <w:lang w:val="en-US"/>
        </w:rPr>
      </w:pPr>
      <w:r>
        <w:rPr>
          <w:sz w:val="24"/>
          <w:szCs w:val="24"/>
          <w:lang w:val="en-US"/>
        </w:rPr>
        <w:t>Action verbs define the specific operation the client wants to perform and are declared as attributes above the action methods in a Web API.</w:t>
      </w:r>
    </w:p>
    <w:p w14:paraId="565BED3F" w14:textId="5C8BBFE2" w:rsidR="00506CA8" w:rsidRPr="00506CA8" w:rsidRDefault="00506CA8" w:rsidP="00EF7193">
      <w:pPr>
        <w:pStyle w:val="ListParagraph"/>
        <w:numPr>
          <w:ilvl w:val="0"/>
          <w:numId w:val="2"/>
        </w:numPr>
        <w:spacing w:line="276" w:lineRule="auto"/>
        <w:rPr>
          <w:sz w:val="24"/>
          <w:szCs w:val="24"/>
          <w:lang w:val="en-US"/>
        </w:rPr>
      </w:pPr>
      <w:r w:rsidRPr="00506CA8">
        <w:rPr>
          <w:b/>
          <w:bCs/>
          <w:sz w:val="24"/>
          <w:szCs w:val="24"/>
          <w:lang w:val="en-US"/>
        </w:rPr>
        <w:t>HttpGet:</w:t>
      </w:r>
      <w:r w:rsidRPr="00506CA8">
        <w:rPr>
          <w:sz w:val="24"/>
          <w:szCs w:val="24"/>
          <w:lang w:val="en-US"/>
        </w:rPr>
        <w:t xml:space="preserve"> Used to read or retrieve data.</w:t>
      </w:r>
    </w:p>
    <w:p w14:paraId="4A8B4706" w14:textId="01E0B670" w:rsidR="00506CA8" w:rsidRPr="00506CA8" w:rsidRDefault="00506CA8" w:rsidP="00EF7193">
      <w:pPr>
        <w:pStyle w:val="ListParagraph"/>
        <w:numPr>
          <w:ilvl w:val="0"/>
          <w:numId w:val="2"/>
        </w:numPr>
        <w:spacing w:line="276" w:lineRule="auto"/>
        <w:rPr>
          <w:sz w:val="24"/>
          <w:szCs w:val="24"/>
          <w:lang w:val="en-US"/>
        </w:rPr>
      </w:pPr>
      <w:r w:rsidRPr="00506CA8">
        <w:rPr>
          <w:b/>
          <w:bCs/>
          <w:sz w:val="24"/>
          <w:szCs w:val="24"/>
          <w:lang w:val="en-US"/>
        </w:rPr>
        <w:t>HttpPost:</w:t>
      </w:r>
      <w:r w:rsidRPr="00506CA8">
        <w:rPr>
          <w:sz w:val="24"/>
          <w:szCs w:val="24"/>
          <w:lang w:val="en-US"/>
        </w:rPr>
        <w:t xml:space="preserve"> Used to write or submit new data.</w:t>
      </w:r>
    </w:p>
    <w:p w14:paraId="42A84C21" w14:textId="1E64AD3A" w:rsidR="00506CA8" w:rsidRPr="00506CA8" w:rsidRDefault="00506CA8" w:rsidP="00EF7193">
      <w:pPr>
        <w:pStyle w:val="ListParagraph"/>
        <w:numPr>
          <w:ilvl w:val="0"/>
          <w:numId w:val="2"/>
        </w:numPr>
        <w:spacing w:line="276" w:lineRule="auto"/>
        <w:rPr>
          <w:sz w:val="24"/>
          <w:szCs w:val="24"/>
          <w:lang w:val="en-US"/>
        </w:rPr>
      </w:pPr>
      <w:r w:rsidRPr="00506CA8">
        <w:rPr>
          <w:b/>
          <w:bCs/>
          <w:sz w:val="24"/>
          <w:szCs w:val="24"/>
          <w:lang w:val="en-US"/>
        </w:rPr>
        <w:t>HttpPut:</w:t>
      </w:r>
      <w:r w:rsidRPr="00506CA8">
        <w:rPr>
          <w:sz w:val="24"/>
          <w:szCs w:val="24"/>
          <w:lang w:val="en-US"/>
        </w:rPr>
        <w:t xml:space="preserve"> Used to update or modify existing data.</w:t>
      </w:r>
    </w:p>
    <w:p w14:paraId="643661AD" w14:textId="7C32A7B2" w:rsidR="00506CA8" w:rsidRDefault="00506CA8" w:rsidP="00EF7193">
      <w:pPr>
        <w:pStyle w:val="ListParagraph"/>
        <w:numPr>
          <w:ilvl w:val="0"/>
          <w:numId w:val="2"/>
        </w:numPr>
        <w:spacing w:line="276" w:lineRule="auto"/>
        <w:rPr>
          <w:sz w:val="24"/>
          <w:szCs w:val="24"/>
          <w:lang w:val="en-US"/>
        </w:rPr>
      </w:pPr>
      <w:r w:rsidRPr="00506CA8">
        <w:rPr>
          <w:b/>
          <w:bCs/>
          <w:sz w:val="24"/>
          <w:szCs w:val="24"/>
          <w:lang w:val="en-US"/>
        </w:rPr>
        <w:t>HttpDelete:</w:t>
      </w:r>
      <w:r w:rsidRPr="00506CA8">
        <w:rPr>
          <w:sz w:val="24"/>
          <w:szCs w:val="24"/>
          <w:lang w:val="en-US"/>
        </w:rPr>
        <w:t xml:space="preserve"> Used to delete or remove data.</w:t>
      </w:r>
    </w:p>
    <w:p w14:paraId="1DF5C4EF" w14:textId="77777777" w:rsidR="00EF7193" w:rsidRPr="00506CA8" w:rsidRDefault="00EF7193" w:rsidP="00EF7193">
      <w:pPr>
        <w:pStyle w:val="ListParagraph"/>
        <w:spacing w:line="276" w:lineRule="auto"/>
        <w:ind w:left="1080"/>
        <w:rPr>
          <w:sz w:val="24"/>
          <w:szCs w:val="24"/>
          <w:lang w:val="en-US"/>
        </w:rPr>
      </w:pPr>
    </w:p>
    <w:p w14:paraId="57E9D2E3" w14:textId="7EBF56B8" w:rsidR="00F30325" w:rsidRDefault="00F30325" w:rsidP="00EF7193">
      <w:pPr>
        <w:pStyle w:val="ListParagraph"/>
        <w:numPr>
          <w:ilvl w:val="0"/>
          <w:numId w:val="1"/>
        </w:numPr>
        <w:spacing w:line="276" w:lineRule="auto"/>
        <w:rPr>
          <w:b/>
          <w:bCs/>
          <w:sz w:val="28"/>
          <w:szCs w:val="28"/>
          <w:lang w:val="en-US"/>
        </w:rPr>
      </w:pPr>
      <w:r w:rsidRPr="00F30325">
        <w:rPr>
          <w:b/>
          <w:bCs/>
          <w:sz w:val="28"/>
          <w:szCs w:val="28"/>
          <w:lang w:val="en-US"/>
        </w:rPr>
        <w:t>List the types of HttpStatusCodes used in WebAPI.</w:t>
      </w:r>
    </w:p>
    <w:p w14:paraId="08C22B87" w14:textId="631BC918" w:rsidR="00506CA8" w:rsidRDefault="00506CA8" w:rsidP="00EF7193">
      <w:pPr>
        <w:spacing w:line="276" w:lineRule="auto"/>
        <w:ind w:left="360"/>
        <w:rPr>
          <w:sz w:val="24"/>
          <w:szCs w:val="24"/>
          <w:lang w:val="en-US"/>
        </w:rPr>
      </w:pPr>
      <w:r>
        <w:rPr>
          <w:sz w:val="24"/>
          <w:szCs w:val="24"/>
          <w:lang w:val="en-US"/>
        </w:rPr>
        <w:t>Status codes are returned through the action result types to tell the client the outcome of their request.</w:t>
      </w:r>
    </w:p>
    <w:p w14:paraId="2F065A8D" w14:textId="13985DE2" w:rsidR="00506CA8" w:rsidRPr="00EF7193" w:rsidRDefault="00506CA8" w:rsidP="00EF7193">
      <w:pPr>
        <w:pStyle w:val="ListParagraph"/>
        <w:numPr>
          <w:ilvl w:val="0"/>
          <w:numId w:val="6"/>
        </w:numPr>
        <w:spacing w:line="276" w:lineRule="auto"/>
        <w:rPr>
          <w:sz w:val="24"/>
          <w:szCs w:val="24"/>
          <w:lang w:val="en-US"/>
        </w:rPr>
      </w:pPr>
      <w:r w:rsidRPr="00EF7193">
        <w:rPr>
          <w:b/>
          <w:bCs/>
          <w:sz w:val="24"/>
          <w:szCs w:val="24"/>
          <w:lang w:val="en-US"/>
        </w:rPr>
        <w:t>Ok (200):</w:t>
      </w:r>
      <w:r w:rsidRPr="00EF7193">
        <w:rPr>
          <w:sz w:val="24"/>
          <w:szCs w:val="24"/>
          <w:lang w:val="en-US"/>
        </w:rPr>
        <w:t xml:space="preserve"> The request was successful.</w:t>
      </w:r>
    </w:p>
    <w:p w14:paraId="296FF3D3" w14:textId="2E385A49" w:rsidR="00506CA8" w:rsidRPr="00EF7193" w:rsidRDefault="00506CA8" w:rsidP="00EF7193">
      <w:pPr>
        <w:pStyle w:val="ListParagraph"/>
        <w:numPr>
          <w:ilvl w:val="0"/>
          <w:numId w:val="6"/>
        </w:numPr>
        <w:spacing w:line="276" w:lineRule="auto"/>
        <w:rPr>
          <w:sz w:val="24"/>
          <w:szCs w:val="24"/>
          <w:lang w:val="en-US"/>
        </w:rPr>
      </w:pPr>
      <w:r w:rsidRPr="00EF7193">
        <w:rPr>
          <w:b/>
          <w:bCs/>
          <w:sz w:val="24"/>
          <w:szCs w:val="24"/>
          <w:lang w:val="en-US"/>
        </w:rPr>
        <w:t>BadRequest (400):</w:t>
      </w:r>
      <w:r w:rsidRPr="00EF7193">
        <w:rPr>
          <w:sz w:val="24"/>
          <w:szCs w:val="24"/>
          <w:lang w:val="en-US"/>
        </w:rPr>
        <w:t xml:space="preserve"> The server could not process the request because the client sent invalid data.</w:t>
      </w:r>
    </w:p>
    <w:p w14:paraId="00809FBE" w14:textId="5FADCDDF" w:rsidR="00506CA8" w:rsidRPr="00EF7193" w:rsidRDefault="00506CA8" w:rsidP="00EF7193">
      <w:pPr>
        <w:pStyle w:val="ListParagraph"/>
        <w:numPr>
          <w:ilvl w:val="0"/>
          <w:numId w:val="6"/>
        </w:numPr>
        <w:spacing w:line="276" w:lineRule="auto"/>
        <w:rPr>
          <w:sz w:val="24"/>
          <w:szCs w:val="24"/>
          <w:lang w:val="en-US"/>
        </w:rPr>
      </w:pPr>
      <w:r w:rsidRPr="00EF7193">
        <w:rPr>
          <w:b/>
          <w:bCs/>
          <w:sz w:val="24"/>
          <w:szCs w:val="24"/>
          <w:lang w:val="en-US"/>
        </w:rPr>
        <w:t>Unauthorized (401):</w:t>
      </w:r>
      <w:r w:rsidRPr="00EF7193">
        <w:rPr>
          <w:sz w:val="24"/>
          <w:szCs w:val="24"/>
          <w:lang w:val="en-US"/>
        </w:rPr>
        <w:t xml:space="preserve"> The client lacks valid authentication credentials for the requested resource.</w:t>
      </w:r>
    </w:p>
    <w:p w14:paraId="3E168C85" w14:textId="3BC100DB" w:rsidR="00506CA8" w:rsidRPr="00EF7193" w:rsidRDefault="00506CA8" w:rsidP="00EF7193">
      <w:pPr>
        <w:pStyle w:val="ListParagraph"/>
        <w:numPr>
          <w:ilvl w:val="0"/>
          <w:numId w:val="6"/>
        </w:numPr>
        <w:spacing w:line="276" w:lineRule="auto"/>
        <w:rPr>
          <w:sz w:val="24"/>
          <w:szCs w:val="24"/>
          <w:lang w:val="en-US"/>
        </w:rPr>
      </w:pPr>
      <w:r w:rsidRPr="00EF7193">
        <w:rPr>
          <w:b/>
          <w:bCs/>
          <w:sz w:val="24"/>
          <w:szCs w:val="24"/>
          <w:lang w:val="en-US"/>
        </w:rPr>
        <w:t>InternalServerError (500):</w:t>
      </w:r>
      <w:r w:rsidRPr="00EF7193">
        <w:rPr>
          <w:sz w:val="24"/>
          <w:szCs w:val="24"/>
          <w:lang w:val="en-US"/>
        </w:rPr>
        <w:t xml:space="preserve"> An unexpected error or crash occurred on the server side.</w:t>
      </w:r>
    </w:p>
    <w:p w14:paraId="6E765531" w14:textId="7D59A60A" w:rsidR="00F30325" w:rsidRDefault="00F30325" w:rsidP="00EF7193">
      <w:pPr>
        <w:pStyle w:val="ListParagraph"/>
        <w:numPr>
          <w:ilvl w:val="0"/>
          <w:numId w:val="1"/>
        </w:numPr>
        <w:spacing w:line="276" w:lineRule="auto"/>
        <w:rPr>
          <w:b/>
          <w:bCs/>
          <w:sz w:val="28"/>
          <w:szCs w:val="28"/>
          <w:lang w:val="en-US"/>
        </w:rPr>
      </w:pPr>
      <w:r>
        <w:rPr>
          <w:b/>
          <w:bCs/>
          <w:sz w:val="28"/>
          <w:szCs w:val="28"/>
          <w:lang w:val="en-US"/>
        </w:rPr>
        <w:lastRenderedPageBreak/>
        <w:t>Demonstrate creation of a simple WebAPI – With Read, Write actions.</w:t>
      </w:r>
    </w:p>
    <w:p w14:paraId="26D279EE" w14:textId="57AC9B0C" w:rsidR="00506CA8" w:rsidRDefault="00506CA8" w:rsidP="00EF7193">
      <w:pPr>
        <w:spacing w:line="276" w:lineRule="auto"/>
        <w:ind w:left="360"/>
        <w:rPr>
          <w:sz w:val="24"/>
          <w:szCs w:val="24"/>
          <w:lang w:val="en-US"/>
        </w:rPr>
      </w:pPr>
      <w:r>
        <w:rPr>
          <w:sz w:val="24"/>
          <w:szCs w:val="24"/>
          <w:lang w:val="en-US"/>
        </w:rPr>
        <w:t>The structure of a Web API relies on a Controller and its inheritance from ApiController (or ControllerBase in newer .NET versions). Action verbs are used to route incoming HTT requests to the corresponding Action method.</w:t>
      </w:r>
    </w:p>
    <w:p w14:paraId="439F54EF" w14:textId="5AF453A0" w:rsidR="00EF7193" w:rsidRDefault="00EF7193" w:rsidP="00EF7193">
      <w:pPr>
        <w:spacing w:line="276" w:lineRule="auto"/>
        <w:ind w:left="360"/>
        <w:rPr>
          <w:sz w:val="24"/>
          <w:szCs w:val="24"/>
          <w:lang w:val="en-US"/>
        </w:rPr>
      </w:pPr>
      <w:r>
        <w:rPr>
          <w:sz w:val="24"/>
          <w:szCs w:val="24"/>
          <w:lang w:val="en-US"/>
        </w:rPr>
        <w:t>Here is a demonstration of a controller with Read (HttpGet) and Write (HttpPost) actions:</w:t>
      </w:r>
    </w:p>
    <w:p w14:paraId="32C131D5"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660066"/>
          <w:sz w:val="17"/>
          <w:szCs w:val="17"/>
        </w:rPr>
        <w:t>Microsoft</w:t>
      </w:r>
      <w:r>
        <w:rPr>
          <w:rFonts w:ascii="Consolas" w:hAnsi="Consolas" w:cs="Courier New"/>
          <w:color w:val="666600"/>
          <w:sz w:val="17"/>
          <w:szCs w:val="17"/>
        </w:rPr>
        <w:t>.</w:t>
      </w:r>
      <w:r>
        <w:rPr>
          <w:rFonts w:ascii="Consolas" w:hAnsi="Consolas" w:cs="Courier New"/>
          <w:color w:val="660066"/>
          <w:sz w:val="17"/>
          <w:szCs w:val="17"/>
        </w:rPr>
        <w:t>AspNetCore</w:t>
      </w:r>
      <w:r>
        <w:rPr>
          <w:rFonts w:ascii="Consolas" w:hAnsi="Consolas" w:cs="Courier New"/>
          <w:color w:val="666600"/>
          <w:sz w:val="17"/>
          <w:szCs w:val="17"/>
        </w:rPr>
        <w:t>.</w:t>
      </w:r>
      <w:r>
        <w:rPr>
          <w:rFonts w:ascii="Consolas" w:hAnsi="Consolas" w:cs="Courier New"/>
          <w:color w:val="660066"/>
          <w:sz w:val="17"/>
          <w:szCs w:val="17"/>
        </w:rPr>
        <w:t>Mvc</w:t>
      </w:r>
      <w:r>
        <w:rPr>
          <w:rFonts w:ascii="Consolas" w:hAnsi="Consolas" w:cs="Courier New"/>
          <w:color w:val="666600"/>
          <w:sz w:val="17"/>
          <w:szCs w:val="17"/>
        </w:rPr>
        <w:t>;</w:t>
      </w:r>
    </w:p>
    <w:p w14:paraId="38A178BE"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660066"/>
          <w:sz w:val="17"/>
          <w:szCs w:val="17"/>
        </w:rPr>
        <w:t>System</w:t>
      </w:r>
      <w:r>
        <w:rPr>
          <w:rFonts w:ascii="Consolas" w:hAnsi="Consolas" w:cs="Courier New"/>
          <w:color w:val="666600"/>
          <w:sz w:val="17"/>
          <w:szCs w:val="17"/>
        </w:rPr>
        <w:t>.</w:t>
      </w:r>
      <w:r>
        <w:rPr>
          <w:rFonts w:ascii="Consolas" w:hAnsi="Consolas" w:cs="Courier New"/>
          <w:color w:val="660066"/>
          <w:sz w:val="17"/>
          <w:szCs w:val="17"/>
        </w:rPr>
        <w:t>Collections</w:t>
      </w:r>
      <w:r>
        <w:rPr>
          <w:rFonts w:ascii="Consolas" w:hAnsi="Consolas" w:cs="Courier New"/>
          <w:color w:val="666600"/>
          <w:sz w:val="17"/>
          <w:szCs w:val="17"/>
        </w:rPr>
        <w:t>.</w:t>
      </w:r>
      <w:r>
        <w:rPr>
          <w:rFonts w:ascii="Consolas" w:hAnsi="Consolas" w:cs="Courier New"/>
          <w:color w:val="660066"/>
          <w:sz w:val="17"/>
          <w:szCs w:val="17"/>
        </w:rPr>
        <w:t>Generic</w:t>
      </w:r>
      <w:r>
        <w:rPr>
          <w:rFonts w:ascii="Consolas" w:hAnsi="Consolas" w:cs="Courier New"/>
          <w:color w:val="666600"/>
          <w:sz w:val="17"/>
          <w:szCs w:val="17"/>
        </w:rPr>
        <w:t>;</w:t>
      </w:r>
    </w:p>
    <w:p w14:paraId="25A1EBFD"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w:t>
      </w:r>
    </w:p>
    <w:p w14:paraId="4FE71004"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660066"/>
          <w:sz w:val="17"/>
          <w:szCs w:val="17"/>
        </w:rPr>
        <w:t>Route</w:t>
      </w:r>
      <w:r>
        <w:rPr>
          <w:rFonts w:ascii="Consolas" w:hAnsi="Consolas" w:cs="Courier New"/>
          <w:color w:val="666600"/>
          <w:sz w:val="17"/>
          <w:szCs w:val="17"/>
        </w:rPr>
        <w:t>(</w:t>
      </w:r>
      <w:r>
        <w:rPr>
          <w:rFonts w:ascii="Consolas" w:hAnsi="Consolas" w:cs="Courier New"/>
          <w:color w:val="008800"/>
          <w:sz w:val="17"/>
          <w:szCs w:val="17"/>
        </w:rPr>
        <w:t>"api/[controller]"</w:t>
      </w:r>
      <w:r>
        <w:rPr>
          <w:rFonts w:ascii="Consolas" w:hAnsi="Consolas" w:cs="Courier New"/>
          <w:color w:val="666600"/>
          <w:sz w:val="17"/>
          <w:szCs w:val="17"/>
        </w:rPr>
        <w:t>)]</w:t>
      </w:r>
    </w:p>
    <w:p w14:paraId="6E5E51C0"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660066"/>
          <w:sz w:val="17"/>
          <w:szCs w:val="17"/>
        </w:rPr>
        <w:t>ApiController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Inherits API behaviors</w:t>
      </w:r>
    </w:p>
    <w:p w14:paraId="33732CF6"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class</w:t>
      </w:r>
      <w:r>
        <w:rPr>
          <w:rFonts w:ascii="Consolas" w:hAnsi="Consolas" w:cs="Courier New"/>
          <w:color w:val="000000"/>
          <w:sz w:val="17"/>
          <w:szCs w:val="17"/>
        </w:rPr>
        <w:t xml:space="preserve"> </w:t>
      </w:r>
      <w:r>
        <w:rPr>
          <w:rFonts w:ascii="Consolas" w:hAnsi="Consolas" w:cs="Courier New"/>
          <w:color w:val="660066"/>
          <w:sz w:val="17"/>
          <w:szCs w:val="17"/>
        </w:rPr>
        <w:t>ValuesController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ControllerBase</w:t>
      </w:r>
      <w:r>
        <w:rPr>
          <w:rFonts w:ascii="Consolas" w:hAnsi="Consolas" w:cs="Courier New"/>
          <w:color w:val="000000"/>
          <w:sz w:val="17"/>
          <w:szCs w:val="17"/>
        </w:rPr>
        <w:t xml:space="preserve"> </w:t>
      </w:r>
      <w:r>
        <w:rPr>
          <w:rFonts w:ascii="Consolas" w:hAnsi="Consolas" w:cs="Courier New"/>
          <w:color w:val="880000"/>
          <w:sz w:val="17"/>
          <w:szCs w:val="17"/>
        </w:rPr>
        <w:t>// Controller inheritance</w:t>
      </w:r>
    </w:p>
    <w:p w14:paraId="649096BB"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p>
    <w:p w14:paraId="19F37B12"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READ ACTION</w:t>
      </w:r>
    </w:p>
    <w:p w14:paraId="2CC53409"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HttpGet</w:t>
      </w:r>
      <w:r>
        <w:rPr>
          <w:rFonts w:ascii="Consolas" w:hAnsi="Consolas" w:cs="Courier New"/>
          <w:color w:val="666600"/>
          <w:sz w:val="17"/>
          <w:szCs w:val="17"/>
        </w:rPr>
        <w:t>]</w:t>
      </w:r>
      <w:r>
        <w:rPr>
          <w:rFonts w:ascii="Consolas" w:hAnsi="Consolas" w:cs="Courier New"/>
          <w:color w:val="000000"/>
          <w:sz w:val="17"/>
          <w:szCs w:val="17"/>
        </w:rPr>
        <w:t xml:space="preserve"> </w:t>
      </w:r>
    </w:p>
    <w:p w14:paraId="246A1696"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660066"/>
          <w:sz w:val="17"/>
          <w:szCs w:val="17"/>
        </w:rPr>
        <w:t>IEnumerable</w:t>
      </w:r>
      <w:r>
        <w:rPr>
          <w:rFonts w:ascii="Consolas" w:hAnsi="Consolas" w:cs="Courier New"/>
          <w:color w:val="008800"/>
          <w:sz w:val="17"/>
          <w:szCs w:val="17"/>
        </w:rPr>
        <w:t>&lt;string&gt;</w:t>
      </w:r>
      <w:r>
        <w:rPr>
          <w:rFonts w:ascii="Consolas" w:hAnsi="Consolas" w:cs="Courier New"/>
          <w:color w:val="000000"/>
          <w:sz w:val="17"/>
          <w:szCs w:val="17"/>
        </w:rPr>
        <w:t xml:space="preserve"> </w:t>
      </w:r>
      <w:r>
        <w:rPr>
          <w:rFonts w:ascii="Consolas" w:hAnsi="Consolas" w:cs="Courier New"/>
          <w:color w:val="660066"/>
          <w:sz w:val="17"/>
          <w:szCs w:val="17"/>
        </w:rPr>
        <w:t>Get</w:t>
      </w:r>
      <w:r>
        <w:rPr>
          <w:rFonts w:ascii="Consolas" w:hAnsi="Consolas" w:cs="Courier New"/>
          <w:color w:val="666600"/>
          <w:sz w:val="17"/>
          <w:szCs w:val="17"/>
        </w:rPr>
        <w:t>()</w:t>
      </w:r>
    </w:p>
    <w:p w14:paraId="14F13FC0"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p>
    <w:p w14:paraId="062778A1"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r>
        <w:rPr>
          <w:rFonts w:ascii="Consolas" w:hAnsi="Consolas" w:cs="Courier New"/>
          <w:color w:val="000088"/>
          <w:sz w:val="17"/>
          <w:szCs w:val="17"/>
        </w:rPr>
        <w:t>new</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"value1"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"value2"</w:t>
      </w:r>
      <w:r>
        <w:rPr>
          <w:rFonts w:ascii="Consolas" w:hAnsi="Consolas" w:cs="Courier New"/>
          <w:color w:val="000000"/>
          <w:sz w:val="17"/>
          <w:szCs w:val="17"/>
        </w:rPr>
        <w:t xml:space="preserve"> </w:t>
      </w:r>
      <w:r>
        <w:rPr>
          <w:rFonts w:ascii="Consolas" w:hAnsi="Consolas" w:cs="Courier New"/>
          <w:color w:val="666600"/>
          <w:sz w:val="17"/>
          <w:szCs w:val="17"/>
        </w:rPr>
        <w:t>};</w:t>
      </w:r>
    </w:p>
    <w:p w14:paraId="334B5DBB"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6600"/>
          <w:sz w:val="17"/>
          <w:szCs w:val="17"/>
        </w:rPr>
        <w:t>}</w:t>
      </w:r>
    </w:p>
    <w:p w14:paraId="6D578CF9"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52C81595"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 WRITE ACTION</w:t>
      </w:r>
    </w:p>
    <w:p w14:paraId="60F0C8F9"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HttpPost</w:t>
      </w:r>
      <w:r>
        <w:rPr>
          <w:rFonts w:ascii="Consolas" w:hAnsi="Consolas" w:cs="Courier New"/>
          <w:color w:val="666600"/>
          <w:sz w:val="17"/>
          <w:szCs w:val="17"/>
        </w:rPr>
        <w:t>]</w:t>
      </w:r>
      <w:r>
        <w:rPr>
          <w:rFonts w:ascii="Consolas" w:hAnsi="Consolas" w:cs="Courier New"/>
          <w:color w:val="000000"/>
          <w:sz w:val="17"/>
          <w:szCs w:val="17"/>
        </w:rPr>
        <w:t xml:space="preserve"> </w:t>
      </w:r>
    </w:p>
    <w:p w14:paraId="105ADC1D"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000088"/>
          <w:sz w:val="17"/>
          <w:szCs w:val="17"/>
        </w:rPr>
        <w:t>public</w:t>
      </w:r>
      <w:r>
        <w:rPr>
          <w:rFonts w:ascii="Consolas" w:hAnsi="Consolas" w:cs="Courier New"/>
          <w:color w:val="000000"/>
          <w:sz w:val="17"/>
          <w:szCs w:val="17"/>
        </w:rPr>
        <w:t xml:space="preserve"> </w:t>
      </w:r>
      <w:r>
        <w:rPr>
          <w:rFonts w:ascii="Consolas" w:hAnsi="Consolas" w:cs="Courier New"/>
          <w:color w:val="000088"/>
          <w:sz w:val="17"/>
          <w:szCs w:val="17"/>
        </w:rPr>
        <w:t>void</w:t>
      </w:r>
      <w:r>
        <w:rPr>
          <w:rFonts w:ascii="Consolas" w:hAnsi="Consolas" w:cs="Courier New"/>
          <w:color w:val="000000"/>
          <w:sz w:val="17"/>
          <w:szCs w:val="17"/>
        </w:rPr>
        <w:t xml:space="preserve"> </w:t>
      </w:r>
      <w:r>
        <w:rPr>
          <w:rFonts w:ascii="Consolas" w:hAnsi="Consolas" w:cs="Courier New"/>
          <w:color w:val="660066"/>
          <w:sz w:val="17"/>
          <w:szCs w:val="17"/>
        </w:rPr>
        <w:t>Post</w:t>
      </w:r>
      <w:r>
        <w:rPr>
          <w:rFonts w:ascii="Consolas" w:hAnsi="Consolas" w:cs="Courier New"/>
          <w:color w:val="666600"/>
          <w:sz w:val="17"/>
          <w:szCs w:val="17"/>
        </w:rPr>
        <w:t>([</w:t>
      </w:r>
      <w:r>
        <w:rPr>
          <w:rFonts w:ascii="Consolas" w:hAnsi="Consolas" w:cs="Courier New"/>
          <w:color w:val="660066"/>
          <w:sz w:val="17"/>
          <w:szCs w:val="17"/>
        </w:rPr>
        <w:t>FromBody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string</w:t>
      </w:r>
      <w:r>
        <w:rPr>
          <w:rFonts w:ascii="Consolas" w:hAnsi="Consolas" w:cs="Courier New"/>
          <w:color w:val="000000"/>
          <w:sz w:val="17"/>
          <w:szCs w:val="17"/>
        </w:rPr>
        <w:t xml:space="preserve"> </w:t>
      </w:r>
      <w:r>
        <w:rPr>
          <w:rFonts w:ascii="Consolas" w:hAnsi="Consolas" w:cs="Courier New"/>
          <w:color w:val="000088"/>
          <w:sz w:val="17"/>
          <w:szCs w:val="17"/>
        </w:rPr>
        <w:t>value</w:t>
      </w:r>
      <w:r>
        <w:rPr>
          <w:rFonts w:ascii="Consolas" w:hAnsi="Consolas" w:cs="Courier New"/>
          <w:color w:val="666600"/>
          <w:sz w:val="17"/>
          <w:szCs w:val="17"/>
        </w:rPr>
        <w:t>)</w:t>
      </w:r>
    </w:p>
    <w:p w14:paraId="08BB0E58"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0B21F63A"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Logic to save the new value to a database would go here</w:t>
      </w:r>
    </w:p>
    <w:p w14:paraId="30EFC1A6"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6600"/>
          <w:sz w:val="17"/>
          <w:szCs w:val="17"/>
        </w:rPr>
        <w:t>}</w:t>
      </w:r>
    </w:p>
    <w:p w14:paraId="78E4C814"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666600"/>
          <w:sz w:val="17"/>
          <w:szCs w:val="17"/>
        </w:rPr>
        <w:t>}</w:t>
      </w:r>
    </w:p>
    <w:p w14:paraId="7BDCB21B" w14:textId="77777777" w:rsidR="00EF7193" w:rsidRDefault="00EF719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56260198"/>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3F46CBDF" w14:textId="77777777" w:rsidR="00EF7193" w:rsidRDefault="00EF7193" w:rsidP="00EF7193">
      <w:pPr>
        <w:pStyle w:val="ListParagraph"/>
        <w:spacing w:line="360" w:lineRule="auto"/>
        <w:rPr>
          <w:b/>
          <w:bCs/>
          <w:sz w:val="28"/>
          <w:szCs w:val="28"/>
          <w:lang w:val="en-US"/>
        </w:rPr>
      </w:pPr>
    </w:p>
    <w:p w14:paraId="08494145" w14:textId="5C8D9981" w:rsidR="00F30325" w:rsidRDefault="00F30325" w:rsidP="00EF7193">
      <w:pPr>
        <w:pStyle w:val="ListParagraph"/>
        <w:numPr>
          <w:ilvl w:val="0"/>
          <w:numId w:val="1"/>
        </w:numPr>
        <w:spacing w:line="276" w:lineRule="auto"/>
        <w:rPr>
          <w:b/>
          <w:bCs/>
          <w:sz w:val="28"/>
          <w:szCs w:val="28"/>
          <w:lang w:val="en-US"/>
        </w:rPr>
      </w:pPr>
      <w:r>
        <w:rPr>
          <w:b/>
          <w:bCs/>
          <w:sz w:val="28"/>
          <w:szCs w:val="28"/>
          <w:lang w:val="en-US"/>
        </w:rPr>
        <w:t>Explain the types of Configuration files of WebAPI.</w:t>
      </w:r>
    </w:p>
    <w:p w14:paraId="39CDFDDE" w14:textId="35F58BC1" w:rsidR="00EF7193" w:rsidRDefault="00EF7193" w:rsidP="00EF7193">
      <w:pPr>
        <w:pStyle w:val="ListParagraph"/>
        <w:spacing w:line="276" w:lineRule="auto"/>
        <w:rPr>
          <w:sz w:val="24"/>
          <w:szCs w:val="24"/>
          <w:lang w:val="en-US"/>
        </w:rPr>
      </w:pPr>
      <w:r>
        <w:rPr>
          <w:sz w:val="24"/>
          <w:szCs w:val="24"/>
          <w:lang w:val="en-US"/>
        </w:rPr>
        <w:t>Configuration file dictate how the API behaves and boots up, differing slightly based on the framework version:</w:t>
      </w:r>
    </w:p>
    <w:p w14:paraId="0472D3EF" w14:textId="0580D9D4" w:rsidR="00EF7193" w:rsidRDefault="00EF7193" w:rsidP="00EF7193">
      <w:pPr>
        <w:pStyle w:val="ListParagraph"/>
        <w:numPr>
          <w:ilvl w:val="0"/>
          <w:numId w:val="5"/>
        </w:numPr>
        <w:spacing w:line="276" w:lineRule="auto"/>
        <w:rPr>
          <w:sz w:val="24"/>
          <w:szCs w:val="24"/>
          <w:lang w:val="en-US"/>
        </w:rPr>
      </w:pPr>
      <w:r w:rsidRPr="00EF7193">
        <w:rPr>
          <w:b/>
          <w:bCs/>
          <w:sz w:val="24"/>
          <w:szCs w:val="24"/>
          <w:lang w:val="en-US"/>
        </w:rPr>
        <w:t>.NET Core (.NET 5+):</w:t>
      </w:r>
      <w:r>
        <w:rPr>
          <w:sz w:val="24"/>
          <w:szCs w:val="24"/>
          <w:lang w:val="en-US"/>
        </w:rPr>
        <w:t xml:space="preserve"> Utilizes Startup.cs (or Program.cs in .NET 6+) to handle dependency injection and middleware pipelines. It uses appSettings.json to store environmental variables (like connection strings) and launchSettings.json to define local development server profiles.</w:t>
      </w:r>
    </w:p>
    <w:p w14:paraId="700EAE92" w14:textId="579B29F2" w:rsidR="00EF7193" w:rsidRDefault="00EF7193" w:rsidP="00EF7193">
      <w:pPr>
        <w:pStyle w:val="ListParagraph"/>
        <w:numPr>
          <w:ilvl w:val="0"/>
          <w:numId w:val="5"/>
        </w:numPr>
        <w:spacing w:line="276" w:lineRule="auto"/>
        <w:rPr>
          <w:sz w:val="24"/>
          <w:szCs w:val="24"/>
          <w:lang w:val="en-US"/>
        </w:rPr>
      </w:pPr>
      <w:r w:rsidRPr="00EF7193">
        <w:rPr>
          <w:b/>
          <w:bCs/>
          <w:sz w:val="24"/>
          <w:szCs w:val="24"/>
          <w:lang w:val="en-US"/>
        </w:rPr>
        <w:t>.Net 4.5 Framework:</w:t>
      </w:r>
      <w:r>
        <w:rPr>
          <w:sz w:val="24"/>
          <w:szCs w:val="24"/>
          <w:lang w:val="en-US"/>
        </w:rPr>
        <w:t xml:space="preserve"> Historically relied on Route.config and WebAPI.config to handle routing logic and API behavior settings.</w:t>
      </w:r>
    </w:p>
    <w:p w14:paraId="7E804307" w14:textId="77777777" w:rsidR="00EF7193" w:rsidRDefault="00EF7193" w:rsidP="00EF7193">
      <w:pPr>
        <w:pStyle w:val="ListParagraph"/>
        <w:spacing w:line="276" w:lineRule="auto"/>
        <w:ind w:left="1440"/>
        <w:rPr>
          <w:sz w:val="24"/>
          <w:szCs w:val="24"/>
          <w:lang w:val="en-US"/>
        </w:rPr>
      </w:pPr>
    </w:p>
    <w:p w14:paraId="341AB91A" w14:textId="77777777" w:rsidR="00AA0C16" w:rsidRDefault="00EF7193" w:rsidP="00EF7193">
      <w:pPr>
        <w:pStyle w:val="ListParagraph"/>
        <w:numPr>
          <w:ilvl w:val="0"/>
          <w:numId w:val="1"/>
        </w:numPr>
        <w:spacing w:line="276" w:lineRule="auto"/>
        <w:rPr>
          <w:sz w:val="28"/>
          <w:szCs w:val="28"/>
          <w:lang w:val="en-US"/>
        </w:rPr>
      </w:pPr>
      <w:r>
        <w:rPr>
          <w:b/>
          <w:bCs/>
          <w:sz w:val="28"/>
          <w:szCs w:val="28"/>
          <w:lang w:val="en-US"/>
        </w:rPr>
        <w:t>Output Screenshots:</w:t>
      </w:r>
      <w:r w:rsidR="00AA0C16" w:rsidRPr="00AA0C16">
        <w:rPr>
          <w:noProof/>
          <w:sz w:val="28"/>
          <w:szCs w:val="28"/>
          <w:lang w:val="en-US"/>
        </w:rPr>
        <w:t xml:space="preserve"> </w:t>
      </w:r>
    </w:p>
    <w:p w14:paraId="67629AFC" w14:textId="2204FAEA" w:rsidR="00EF7193" w:rsidRPr="00EF7193" w:rsidRDefault="00AA0C16" w:rsidP="00EF7193">
      <w:pPr>
        <w:pStyle w:val="ListParagraph"/>
        <w:numPr>
          <w:ilvl w:val="0"/>
          <w:numId w:val="1"/>
        </w:numPr>
        <w:spacing w:line="276" w:lineRule="auto"/>
        <w:rPr>
          <w:sz w:val="28"/>
          <w:szCs w:val="28"/>
          <w:lang w:val="en-US"/>
        </w:rPr>
      </w:pPr>
      <w:r>
        <w:rPr>
          <w:noProof/>
          <w:sz w:val="28"/>
          <w:szCs w:val="28"/>
          <w:lang w:val="en-US"/>
        </w:rPr>
        <w:drawing>
          <wp:inline distT="0" distB="0" distL="0" distR="0" wp14:anchorId="372F1551" wp14:editId="35629543">
            <wp:extent cx="5487035" cy="1828800"/>
            <wp:effectExtent l="0" t="0" r="0" b="0"/>
            <wp:docPr id="4804983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a:extLst>
                        <a:ext uri="{28A0092B-C50C-407E-A947-70E740481C1C}">
                          <a14:useLocalDpi xmlns:a14="http://schemas.microsoft.com/office/drawing/2010/main" val="0"/>
                        </a:ext>
                      </a:extLst>
                    </a:blip>
                    <a:srcRect b="17655"/>
                    <a:stretch>
                      <a:fillRect/>
                    </a:stretch>
                  </pic:blipFill>
                  <pic:spPr bwMode="auto">
                    <a:xfrm>
                      <a:off x="0" y="0"/>
                      <a:ext cx="5522661" cy="1840674"/>
                    </a:xfrm>
                    <a:prstGeom prst="rect">
                      <a:avLst/>
                    </a:prstGeom>
                    <a:noFill/>
                    <a:ln>
                      <a:noFill/>
                    </a:ln>
                    <a:extLst>
                      <a:ext uri="{53640926-AAD7-44D8-BBD7-CCE9431645EC}">
                        <a14:shadowObscured xmlns:a14="http://schemas.microsoft.com/office/drawing/2010/main"/>
                      </a:ext>
                    </a:extLst>
                  </pic:spPr>
                </pic:pic>
              </a:graphicData>
            </a:graphic>
          </wp:inline>
        </w:drawing>
      </w:r>
    </w:p>
    <w:p w14:paraId="05966F61" w14:textId="3ECB8FA8" w:rsidR="00EF7193" w:rsidRPr="00EF7193" w:rsidRDefault="00AA0C16" w:rsidP="00EF7193">
      <w:pPr>
        <w:pStyle w:val="ListParagraph"/>
        <w:spacing w:line="276" w:lineRule="auto"/>
        <w:rPr>
          <w:sz w:val="28"/>
          <w:szCs w:val="28"/>
          <w:lang w:val="en-US"/>
        </w:rPr>
      </w:pPr>
      <w:r>
        <w:rPr>
          <w:b/>
          <w:bCs/>
          <w:noProof/>
          <w:sz w:val="28"/>
          <w:szCs w:val="28"/>
          <w:lang w:val="en-US"/>
        </w:rPr>
        <w:drawing>
          <wp:inline distT="0" distB="0" distL="0" distR="0" wp14:anchorId="27F7DE21" wp14:editId="711A2AD3">
            <wp:extent cx="5723255" cy="3488055"/>
            <wp:effectExtent l="0" t="0" r="0" b="0"/>
            <wp:docPr id="97016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3255" cy="3488055"/>
                    </a:xfrm>
                    <a:prstGeom prst="rect">
                      <a:avLst/>
                    </a:prstGeom>
                    <a:noFill/>
                    <a:ln>
                      <a:noFill/>
                    </a:ln>
                  </pic:spPr>
                </pic:pic>
              </a:graphicData>
            </a:graphic>
          </wp:inline>
        </w:drawing>
      </w:r>
    </w:p>
    <w:sectPr w:rsidR="00EF7193" w:rsidRPr="00EF7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A5493"/>
    <w:multiLevelType w:val="hybridMultilevel"/>
    <w:tmpl w:val="8292AB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8AC359B"/>
    <w:multiLevelType w:val="hybridMultilevel"/>
    <w:tmpl w:val="7CC2B9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33B4A88"/>
    <w:multiLevelType w:val="hybridMultilevel"/>
    <w:tmpl w:val="B10A65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C3B65C8"/>
    <w:multiLevelType w:val="hybridMultilevel"/>
    <w:tmpl w:val="D93EB9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40D565B7"/>
    <w:multiLevelType w:val="hybridMultilevel"/>
    <w:tmpl w:val="BF362C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42573C0"/>
    <w:multiLevelType w:val="hybridMultilevel"/>
    <w:tmpl w:val="D71261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04957760">
    <w:abstractNumId w:val="2"/>
  </w:num>
  <w:num w:numId="2" w16cid:durableId="441995530">
    <w:abstractNumId w:val="4"/>
  </w:num>
  <w:num w:numId="3" w16cid:durableId="1093933276">
    <w:abstractNumId w:val="5"/>
  </w:num>
  <w:num w:numId="4" w16cid:durableId="1055618023">
    <w:abstractNumId w:val="3"/>
  </w:num>
  <w:num w:numId="5" w16cid:durableId="1717387748">
    <w:abstractNumId w:val="1"/>
  </w:num>
  <w:num w:numId="6" w16cid:durableId="52883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A8D"/>
    <w:rsid w:val="0002389E"/>
    <w:rsid w:val="0008239E"/>
    <w:rsid w:val="00385149"/>
    <w:rsid w:val="004A224B"/>
    <w:rsid w:val="004C41FE"/>
    <w:rsid w:val="00506CA8"/>
    <w:rsid w:val="005637E3"/>
    <w:rsid w:val="005E17E6"/>
    <w:rsid w:val="007245D2"/>
    <w:rsid w:val="00AA0123"/>
    <w:rsid w:val="00AA0C16"/>
    <w:rsid w:val="00AA2A8D"/>
    <w:rsid w:val="00EF7193"/>
    <w:rsid w:val="00F3032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70BC1"/>
  <w15:chartTrackingRefBased/>
  <w15:docId w15:val="{C3009E85-57B1-4427-B41A-E83DE151A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A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2A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2A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2A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2A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2A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A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A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A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A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2A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2A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2A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2A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2A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A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A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A8D"/>
    <w:rPr>
      <w:rFonts w:eastAsiaTheme="majorEastAsia" w:cstheme="majorBidi"/>
      <w:color w:val="272727" w:themeColor="text1" w:themeTint="D8"/>
    </w:rPr>
  </w:style>
  <w:style w:type="paragraph" w:styleId="Title">
    <w:name w:val="Title"/>
    <w:basedOn w:val="Normal"/>
    <w:next w:val="Normal"/>
    <w:link w:val="TitleChar"/>
    <w:uiPriority w:val="10"/>
    <w:qFormat/>
    <w:rsid w:val="00AA2A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A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A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A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A8D"/>
    <w:pPr>
      <w:spacing w:before="160"/>
      <w:jc w:val="center"/>
    </w:pPr>
    <w:rPr>
      <w:i/>
      <w:iCs/>
      <w:color w:val="404040" w:themeColor="text1" w:themeTint="BF"/>
    </w:rPr>
  </w:style>
  <w:style w:type="character" w:customStyle="1" w:styleId="QuoteChar">
    <w:name w:val="Quote Char"/>
    <w:basedOn w:val="DefaultParagraphFont"/>
    <w:link w:val="Quote"/>
    <w:uiPriority w:val="29"/>
    <w:rsid w:val="00AA2A8D"/>
    <w:rPr>
      <w:i/>
      <w:iCs/>
      <w:color w:val="404040" w:themeColor="text1" w:themeTint="BF"/>
    </w:rPr>
  </w:style>
  <w:style w:type="paragraph" w:styleId="ListParagraph">
    <w:name w:val="List Paragraph"/>
    <w:basedOn w:val="Normal"/>
    <w:uiPriority w:val="34"/>
    <w:qFormat/>
    <w:rsid w:val="00AA2A8D"/>
    <w:pPr>
      <w:ind w:left="720"/>
      <w:contextualSpacing/>
    </w:pPr>
  </w:style>
  <w:style w:type="character" w:styleId="IntenseEmphasis">
    <w:name w:val="Intense Emphasis"/>
    <w:basedOn w:val="DefaultParagraphFont"/>
    <w:uiPriority w:val="21"/>
    <w:qFormat/>
    <w:rsid w:val="00AA2A8D"/>
    <w:rPr>
      <w:i/>
      <w:iCs/>
      <w:color w:val="2F5496" w:themeColor="accent1" w:themeShade="BF"/>
    </w:rPr>
  </w:style>
  <w:style w:type="paragraph" w:styleId="IntenseQuote">
    <w:name w:val="Intense Quote"/>
    <w:basedOn w:val="Normal"/>
    <w:next w:val="Normal"/>
    <w:link w:val="IntenseQuoteChar"/>
    <w:uiPriority w:val="30"/>
    <w:qFormat/>
    <w:rsid w:val="00AA2A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2A8D"/>
    <w:rPr>
      <w:i/>
      <w:iCs/>
      <w:color w:val="2F5496" w:themeColor="accent1" w:themeShade="BF"/>
    </w:rPr>
  </w:style>
  <w:style w:type="character" w:styleId="IntenseReference">
    <w:name w:val="Intense Reference"/>
    <w:basedOn w:val="DefaultParagraphFont"/>
    <w:uiPriority w:val="32"/>
    <w:qFormat/>
    <w:rsid w:val="00AA2A8D"/>
    <w:rPr>
      <w:b/>
      <w:bCs/>
      <w:smallCaps/>
      <w:color w:val="2F5496" w:themeColor="accent1" w:themeShade="BF"/>
      <w:spacing w:val="5"/>
    </w:rPr>
  </w:style>
  <w:style w:type="paragraph" w:styleId="NormalWeb">
    <w:name w:val="Normal (Web)"/>
    <w:basedOn w:val="Normal"/>
    <w:uiPriority w:val="99"/>
    <w:unhideWhenUsed/>
    <w:rsid w:val="00EF7193"/>
    <w:pPr>
      <w:spacing w:before="100" w:beforeAutospacing="1" w:after="100" w:afterAutospacing="1" w:line="240" w:lineRule="auto"/>
    </w:pPr>
    <w:rPr>
      <w:rFonts w:ascii="Times New Roman" w:eastAsiaTheme="minorEastAsia" w:hAnsi="Times New Roman" w:cs="Times New Roman"/>
      <w:kern w:val="0"/>
      <w:sz w:val="24"/>
      <w:szCs w:val="24"/>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8056">
      <w:bodyDiv w:val="1"/>
      <w:marLeft w:val="0"/>
      <w:marRight w:val="0"/>
      <w:marTop w:val="0"/>
      <w:marBottom w:val="0"/>
      <w:divBdr>
        <w:top w:val="none" w:sz="0" w:space="0" w:color="auto"/>
        <w:left w:val="none" w:sz="0" w:space="0" w:color="auto"/>
        <w:bottom w:val="none" w:sz="0" w:space="0" w:color="auto"/>
        <w:right w:val="none" w:sz="0" w:space="0" w:color="auto"/>
      </w:divBdr>
      <w:divsChild>
        <w:div w:id="1856260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072C3C-08F1-439C-93DC-B7C99ACCFAF5}">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33</TotalTime>
  <Pages>3</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dc:creator>
  <cp:keywords/>
  <dc:description/>
  <cp:lastModifiedBy>Sumit Kumar</cp:lastModifiedBy>
  <cp:revision>4</cp:revision>
  <dcterms:created xsi:type="dcterms:W3CDTF">2026-06-30T14:51:00Z</dcterms:created>
  <dcterms:modified xsi:type="dcterms:W3CDTF">2026-07-09T02:23:00Z</dcterms:modified>
</cp:coreProperties>
</file>