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CD79" w14:textId="2536D90D" w:rsidR="005E17E6" w:rsidRDefault="001F1AF4" w:rsidP="001F1AF4">
      <w:pPr>
        <w:jc w:val="center"/>
        <w:rPr>
          <w:b/>
          <w:bCs/>
          <w:sz w:val="32"/>
          <w:szCs w:val="32"/>
        </w:rPr>
      </w:pPr>
      <w:r>
        <w:rPr>
          <w:b/>
          <w:bCs/>
          <w:sz w:val="32"/>
          <w:szCs w:val="32"/>
        </w:rPr>
        <w:t>Web Api Hands-on – 3</w:t>
      </w:r>
    </w:p>
    <w:p w14:paraId="60FA848F" w14:textId="0DB9E8B6" w:rsidR="001F1AF4" w:rsidRDefault="001F1AF4" w:rsidP="001F1AF4">
      <w:pPr>
        <w:pStyle w:val="ListParagraph"/>
        <w:numPr>
          <w:ilvl w:val="0"/>
          <w:numId w:val="1"/>
        </w:numPr>
        <w:rPr>
          <w:b/>
          <w:bCs/>
          <w:sz w:val="28"/>
          <w:szCs w:val="28"/>
        </w:rPr>
      </w:pPr>
      <w:r>
        <w:rPr>
          <w:b/>
          <w:bCs/>
          <w:sz w:val="28"/>
          <w:szCs w:val="28"/>
        </w:rPr>
        <w:t>Theory &amp; Concepts</w:t>
      </w:r>
    </w:p>
    <w:p w14:paraId="2D252269" w14:textId="27C73DF0" w:rsidR="001F1AF4" w:rsidRDefault="001F1AF4" w:rsidP="001C55F4">
      <w:pPr>
        <w:pStyle w:val="ListParagraph"/>
        <w:numPr>
          <w:ilvl w:val="0"/>
          <w:numId w:val="3"/>
        </w:numPr>
        <w:rPr>
          <w:b/>
          <w:bCs/>
          <w:sz w:val="24"/>
          <w:szCs w:val="24"/>
        </w:rPr>
      </w:pPr>
      <w:r>
        <w:rPr>
          <w:b/>
          <w:bCs/>
          <w:sz w:val="24"/>
          <w:szCs w:val="24"/>
        </w:rPr>
        <w:t>Data Binding: [</w:t>
      </w:r>
      <w:proofErr w:type="spellStart"/>
      <w:r>
        <w:rPr>
          <w:b/>
          <w:bCs/>
          <w:sz w:val="24"/>
          <w:szCs w:val="24"/>
        </w:rPr>
        <w:t>FromBody</w:t>
      </w:r>
      <w:proofErr w:type="spellEnd"/>
      <w:r>
        <w:rPr>
          <w:b/>
          <w:bCs/>
          <w:sz w:val="24"/>
          <w:szCs w:val="24"/>
        </w:rPr>
        <w:t>]</w:t>
      </w:r>
    </w:p>
    <w:p w14:paraId="0FDD8083" w14:textId="5A7763E2" w:rsidR="001F1AF4" w:rsidRDefault="001F1AF4" w:rsidP="001C55F4">
      <w:pPr>
        <w:pStyle w:val="ListParagraph"/>
        <w:numPr>
          <w:ilvl w:val="1"/>
          <w:numId w:val="3"/>
        </w:numPr>
        <w:rPr>
          <w:sz w:val="24"/>
          <w:szCs w:val="24"/>
        </w:rPr>
      </w:pPr>
      <w:r>
        <w:rPr>
          <w:sz w:val="24"/>
          <w:szCs w:val="24"/>
        </w:rPr>
        <w:t>In ASP.NET Core, data binding is the process of mapping incoming HTTP request data to action method parameters.</w:t>
      </w:r>
    </w:p>
    <w:p w14:paraId="763AC1C9" w14:textId="4872FD04" w:rsidR="001F1AF4" w:rsidRDefault="001F1AF4" w:rsidP="001C55F4">
      <w:pPr>
        <w:pStyle w:val="ListParagraph"/>
        <w:numPr>
          <w:ilvl w:val="1"/>
          <w:numId w:val="3"/>
        </w:numPr>
        <w:rPr>
          <w:sz w:val="24"/>
          <w:szCs w:val="24"/>
        </w:rPr>
      </w:pPr>
      <w:r>
        <w:rPr>
          <w:sz w:val="24"/>
          <w:szCs w:val="24"/>
        </w:rPr>
        <w:t>The [</w:t>
      </w:r>
      <w:proofErr w:type="spellStart"/>
      <w:r>
        <w:rPr>
          <w:sz w:val="24"/>
          <w:szCs w:val="24"/>
        </w:rPr>
        <w:t>FromeBody</w:t>
      </w:r>
      <w:proofErr w:type="spellEnd"/>
      <w:r>
        <w:rPr>
          <w:sz w:val="24"/>
          <w:szCs w:val="24"/>
        </w:rPr>
        <w:t>] attribute explicitly tells the framework to read the data from the body of the HTTP request, rather than attempting to bind it from the URL query string or route parameters. This is essential for securely passing complex objects like an Employee during POST or PUT requests.</w:t>
      </w:r>
    </w:p>
    <w:p w14:paraId="797A4B44" w14:textId="62EFDB22" w:rsidR="001F1AF4" w:rsidRDefault="001F1AF4" w:rsidP="001C55F4">
      <w:pPr>
        <w:pStyle w:val="ListParagraph"/>
        <w:numPr>
          <w:ilvl w:val="0"/>
          <w:numId w:val="3"/>
        </w:numPr>
        <w:rPr>
          <w:b/>
          <w:bCs/>
          <w:sz w:val="24"/>
          <w:szCs w:val="24"/>
        </w:rPr>
      </w:pPr>
      <w:r>
        <w:rPr>
          <w:b/>
          <w:bCs/>
          <w:sz w:val="24"/>
          <w:szCs w:val="24"/>
        </w:rPr>
        <w:t>Custom Filters</w:t>
      </w:r>
    </w:p>
    <w:p w14:paraId="4275C740" w14:textId="32CAAD95" w:rsidR="001F1AF4" w:rsidRDefault="001F1AF4" w:rsidP="001C55F4">
      <w:pPr>
        <w:pStyle w:val="ListParagraph"/>
        <w:rPr>
          <w:sz w:val="24"/>
          <w:szCs w:val="24"/>
        </w:rPr>
      </w:pPr>
      <w:r>
        <w:rPr>
          <w:sz w:val="24"/>
          <w:szCs w:val="24"/>
        </w:rPr>
        <w:t>Filters in ASP.NET Core allow developers to run code before or after specific stages in the request processing pipeline.</w:t>
      </w:r>
    </w:p>
    <w:p w14:paraId="432964CB" w14:textId="3AED6484" w:rsidR="001F1AF4" w:rsidRDefault="001F1AF4" w:rsidP="001C55F4">
      <w:pPr>
        <w:pStyle w:val="ListParagraph"/>
        <w:numPr>
          <w:ilvl w:val="1"/>
          <w:numId w:val="3"/>
        </w:numPr>
        <w:rPr>
          <w:sz w:val="24"/>
          <w:szCs w:val="24"/>
        </w:rPr>
      </w:pPr>
      <w:r w:rsidRPr="001C55F4">
        <w:rPr>
          <w:b/>
          <w:bCs/>
          <w:sz w:val="24"/>
          <w:szCs w:val="24"/>
        </w:rPr>
        <w:t>Action Filters</w:t>
      </w:r>
      <w:r>
        <w:rPr>
          <w:sz w:val="24"/>
          <w:szCs w:val="24"/>
        </w:rPr>
        <w:t xml:space="preserve">: By creating a class that inherits from </w:t>
      </w:r>
      <w:proofErr w:type="spellStart"/>
      <w:r>
        <w:rPr>
          <w:sz w:val="24"/>
          <w:szCs w:val="24"/>
        </w:rPr>
        <w:t>ActionFilterAttribute</w:t>
      </w:r>
      <w:proofErr w:type="spellEnd"/>
      <w:r>
        <w:rPr>
          <w:sz w:val="24"/>
          <w:szCs w:val="24"/>
        </w:rPr>
        <w:t xml:space="preserve"> and overriding the </w:t>
      </w:r>
      <w:proofErr w:type="spellStart"/>
      <w:r>
        <w:rPr>
          <w:sz w:val="24"/>
          <w:szCs w:val="24"/>
        </w:rPr>
        <w:t>OnActionExecuting</w:t>
      </w:r>
      <w:proofErr w:type="spellEnd"/>
      <w:r>
        <w:rPr>
          <w:sz w:val="24"/>
          <w:szCs w:val="24"/>
        </w:rPr>
        <w:t xml:space="preserve"> method, we can intercept an HTTP request right before it hits the controller. This is highly useful for custom validation or authorization checks.</w:t>
      </w:r>
    </w:p>
    <w:p w14:paraId="723CF1BE" w14:textId="21A4DEC4" w:rsidR="001F1AF4" w:rsidRDefault="001F1AF4" w:rsidP="001C55F4">
      <w:pPr>
        <w:pStyle w:val="ListParagraph"/>
        <w:numPr>
          <w:ilvl w:val="1"/>
          <w:numId w:val="3"/>
        </w:numPr>
        <w:rPr>
          <w:sz w:val="24"/>
          <w:szCs w:val="24"/>
        </w:rPr>
      </w:pPr>
      <w:r w:rsidRPr="001C55F4">
        <w:rPr>
          <w:b/>
          <w:bCs/>
          <w:sz w:val="24"/>
          <w:szCs w:val="24"/>
        </w:rPr>
        <w:t>Exception Filters</w:t>
      </w:r>
      <w:r>
        <w:rPr>
          <w:sz w:val="24"/>
          <w:szCs w:val="24"/>
        </w:rPr>
        <w:t xml:space="preserve">: By implementing an exception filter (via </w:t>
      </w:r>
      <w:proofErr w:type="spellStart"/>
      <w:r>
        <w:rPr>
          <w:sz w:val="24"/>
          <w:szCs w:val="24"/>
        </w:rPr>
        <w:t>IExceptionFilter</w:t>
      </w:r>
      <w:proofErr w:type="spellEnd"/>
      <w:r>
        <w:rPr>
          <w:sz w:val="24"/>
          <w:szCs w:val="24"/>
        </w:rPr>
        <w:t xml:space="preserve"> or overriding </w:t>
      </w:r>
      <w:proofErr w:type="spellStart"/>
      <w:r>
        <w:rPr>
          <w:sz w:val="24"/>
          <w:szCs w:val="24"/>
        </w:rPr>
        <w:t>onException</w:t>
      </w:r>
      <w:proofErr w:type="spellEnd"/>
      <w:r>
        <w:rPr>
          <w:sz w:val="24"/>
          <w:szCs w:val="24"/>
        </w:rPr>
        <w:t xml:space="preserve">), developers can catch unhandled exceptions globally across an API, format a </w:t>
      </w:r>
      <w:r w:rsidR="001C55F4">
        <w:rPr>
          <w:sz w:val="24"/>
          <w:szCs w:val="24"/>
        </w:rPr>
        <w:t xml:space="preserve">standardized error response, and log the crash details. (NOTE: While legacy .NET Framework required the </w:t>
      </w:r>
      <w:proofErr w:type="spellStart"/>
      <w:r w:rsidR="001C55F4">
        <w:rPr>
          <w:sz w:val="24"/>
          <w:szCs w:val="24"/>
        </w:rPr>
        <w:t>WebApiCompatShim</w:t>
      </w:r>
      <w:proofErr w:type="spellEnd"/>
      <w:r w:rsidR="001C55F4">
        <w:rPr>
          <w:sz w:val="24"/>
          <w:szCs w:val="24"/>
        </w:rPr>
        <w:t xml:space="preserve"> package for certain filter </w:t>
      </w:r>
      <w:proofErr w:type="spellStart"/>
      <w:r w:rsidR="001C55F4">
        <w:rPr>
          <w:sz w:val="24"/>
          <w:szCs w:val="24"/>
        </w:rPr>
        <w:t>behaviors</w:t>
      </w:r>
      <w:proofErr w:type="spellEnd"/>
      <w:r w:rsidR="001C55F4">
        <w:rPr>
          <w:sz w:val="24"/>
          <w:szCs w:val="24"/>
        </w:rPr>
        <w:t>, modern .NET 10 handles this natively without external dependencies).</w:t>
      </w:r>
    </w:p>
    <w:p w14:paraId="7F705A7B" w14:textId="778DAEB4" w:rsidR="001C55F4" w:rsidRPr="00C50DA9" w:rsidRDefault="001C55F4" w:rsidP="00C50DA9">
      <w:pPr>
        <w:pStyle w:val="ListParagraph"/>
        <w:numPr>
          <w:ilvl w:val="1"/>
          <w:numId w:val="3"/>
        </w:numPr>
        <w:rPr>
          <w:sz w:val="24"/>
          <w:szCs w:val="24"/>
        </w:rPr>
      </w:pPr>
      <w:proofErr w:type="spellStart"/>
      <w:r w:rsidRPr="00C50DA9">
        <w:rPr>
          <w:b/>
          <w:bCs/>
          <w:sz w:val="24"/>
          <w:szCs w:val="24"/>
        </w:rPr>
        <w:t>AllowAnonymous</w:t>
      </w:r>
      <w:proofErr w:type="spellEnd"/>
      <w:r w:rsidRPr="00C50DA9">
        <w:rPr>
          <w:b/>
          <w:bCs/>
          <w:sz w:val="24"/>
          <w:szCs w:val="24"/>
        </w:rPr>
        <w:t xml:space="preserve">: </w:t>
      </w:r>
      <w:r w:rsidRPr="00C50DA9">
        <w:rPr>
          <w:sz w:val="24"/>
          <w:szCs w:val="24"/>
        </w:rPr>
        <w:t>When an API is secured globally or at the controller level, the [</w:t>
      </w:r>
      <w:proofErr w:type="spellStart"/>
      <w:r w:rsidRPr="00C50DA9">
        <w:rPr>
          <w:sz w:val="24"/>
          <w:szCs w:val="24"/>
        </w:rPr>
        <w:t>AllowAnonymous</w:t>
      </w:r>
      <w:proofErr w:type="spellEnd"/>
      <w:r w:rsidRPr="00C50DA9">
        <w:rPr>
          <w:sz w:val="24"/>
          <w:szCs w:val="24"/>
        </w:rPr>
        <w:t>] attribute can be applied to specific action methods to bypass the authorization filters, allowing public access to that specific endpoint.</w:t>
      </w:r>
    </w:p>
    <w:p w14:paraId="04DE8CEA" w14:textId="2C1E7DFD" w:rsidR="001F1AF4" w:rsidRDefault="001F1AF4" w:rsidP="001F1AF4">
      <w:pPr>
        <w:pStyle w:val="ListParagraph"/>
        <w:numPr>
          <w:ilvl w:val="0"/>
          <w:numId w:val="1"/>
        </w:numPr>
        <w:rPr>
          <w:b/>
          <w:bCs/>
          <w:sz w:val="28"/>
          <w:szCs w:val="28"/>
        </w:rPr>
      </w:pPr>
      <w:r>
        <w:rPr>
          <w:b/>
          <w:bCs/>
          <w:sz w:val="28"/>
          <w:szCs w:val="28"/>
        </w:rPr>
        <w:t>Implementation</w:t>
      </w:r>
    </w:p>
    <w:p w14:paraId="5C4965F2" w14:textId="62F15DED" w:rsidR="001C55F4" w:rsidRPr="00C50DA9" w:rsidRDefault="001C55F4" w:rsidP="00C50DA9">
      <w:pPr>
        <w:ind w:left="360"/>
        <w:rPr>
          <w:sz w:val="24"/>
          <w:szCs w:val="24"/>
        </w:rPr>
      </w:pPr>
      <w:r w:rsidRPr="00C50DA9">
        <w:rPr>
          <w:sz w:val="24"/>
          <w:szCs w:val="24"/>
        </w:rPr>
        <w:t>The following steps were taken to build the custom models, create the standard list endpoint, and implement a custom authorization filter natively in .NET 10.</w:t>
      </w:r>
    </w:p>
    <w:p w14:paraId="7133CEE5" w14:textId="767F434E" w:rsidR="001C55F4" w:rsidRPr="00C50DA9" w:rsidRDefault="001C55F4" w:rsidP="00C50DA9">
      <w:pPr>
        <w:ind w:left="360"/>
        <w:rPr>
          <w:b/>
          <w:bCs/>
          <w:sz w:val="24"/>
          <w:szCs w:val="24"/>
        </w:rPr>
      </w:pPr>
      <w:r w:rsidRPr="00C50DA9">
        <w:rPr>
          <w:b/>
          <w:bCs/>
          <w:sz w:val="24"/>
          <w:szCs w:val="24"/>
        </w:rPr>
        <w:t>Step 1: Custom Model Creation:</w:t>
      </w:r>
    </w:p>
    <w:p w14:paraId="0CE4388A" w14:textId="7F08F854" w:rsidR="00812F6D" w:rsidRPr="00812F6D" w:rsidRDefault="00812F6D" w:rsidP="001C55F4">
      <w:pPr>
        <w:pStyle w:val="ListParagraph"/>
        <w:ind w:left="360"/>
        <w:rPr>
          <w:sz w:val="24"/>
          <w:szCs w:val="24"/>
        </w:rPr>
      </w:pPr>
      <w:r>
        <w:rPr>
          <w:sz w:val="24"/>
          <w:szCs w:val="24"/>
        </w:rPr>
        <w:t xml:space="preserve">A structured Employee model was created to simulate real-world entity relationships. To satisfy the requirements, supporting models for Department and Skill were also generated. The Employee class includes properties such as Id, Name, Salary, Permanent, Department, Skills (as a List), and </w:t>
      </w:r>
      <w:proofErr w:type="spellStart"/>
      <w:r>
        <w:rPr>
          <w:sz w:val="24"/>
          <w:szCs w:val="24"/>
        </w:rPr>
        <w:t>DateOfBirth</w:t>
      </w:r>
      <w:proofErr w:type="spellEnd"/>
      <w:r>
        <w:rPr>
          <w:sz w:val="24"/>
          <w:szCs w:val="24"/>
        </w:rPr>
        <w:t>.</w:t>
      </w:r>
    </w:p>
    <w:p w14:paraId="16FE1D81" w14:textId="6F4BD814" w:rsidR="001C55F4" w:rsidRDefault="001C55F4" w:rsidP="008B5C5F">
      <w:pPr>
        <w:pStyle w:val="ListParagraph"/>
        <w:tabs>
          <w:tab w:val="center" w:pos="4693"/>
        </w:tabs>
        <w:ind w:left="360"/>
        <w:rPr>
          <w:b/>
          <w:bCs/>
          <w:sz w:val="24"/>
          <w:szCs w:val="24"/>
        </w:rPr>
      </w:pPr>
      <w:r>
        <w:rPr>
          <w:b/>
          <w:bCs/>
          <w:sz w:val="24"/>
          <w:szCs w:val="24"/>
        </w:rPr>
        <w:t>Step 2: Controller &amp; Data Generation:</w:t>
      </w:r>
      <w:r w:rsidR="008B5C5F">
        <w:rPr>
          <w:b/>
          <w:bCs/>
          <w:sz w:val="24"/>
          <w:szCs w:val="24"/>
        </w:rPr>
        <w:tab/>
      </w:r>
    </w:p>
    <w:p w14:paraId="55CD8ACB" w14:textId="799E6A05" w:rsidR="008B5C5F" w:rsidRPr="00C50DA9" w:rsidRDefault="008B5C5F" w:rsidP="00C50DA9">
      <w:pPr>
        <w:tabs>
          <w:tab w:val="center" w:pos="4693"/>
        </w:tabs>
        <w:ind w:left="360"/>
        <w:rPr>
          <w:sz w:val="24"/>
          <w:szCs w:val="24"/>
        </w:rPr>
      </w:pPr>
      <w:r w:rsidRPr="00C50DA9">
        <w:rPr>
          <w:sz w:val="24"/>
          <w:szCs w:val="24"/>
        </w:rPr>
        <w:t xml:space="preserve">A new </w:t>
      </w:r>
      <w:proofErr w:type="spellStart"/>
      <w:r w:rsidRPr="00C50DA9">
        <w:rPr>
          <w:sz w:val="24"/>
          <w:szCs w:val="24"/>
        </w:rPr>
        <w:t>EmployeeController</w:t>
      </w:r>
      <w:proofErr w:type="spellEnd"/>
      <w:r w:rsidRPr="00C50DA9">
        <w:rPr>
          <w:sz w:val="24"/>
          <w:szCs w:val="24"/>
        </w:rPr>
        <w:t xml:space="preserve"> was established to handle write/read actions.</w:t>
      </w:r>
    </w:p>
    <w:p w14:paraId="3D35AE28" w14:textId="4B30E8E7" w:rsidR="008B5C5F" w:rsidRDefault="008B5C5F" w:rsidP="00C50DA9">
      <w:pPr>
        <w:pStyle w:val="ListParagraph"/>
        <w:numPr>
          <w:ilvl w:val="0"/>
          <w:numId w:val="4"/>
        </w:numPr>
        <w:rPr>
          <w:sz w:val="24"/>
          <w:szCs w:val="24"/>
        </w:rPr>
      </w:pPr>
      <w:r w:rsidRPr="00100400">
        <w:rPr>
          <w:sz w:val="24"/>
          <w:szCs w:val="24"/>
        </w:rPr>
        <w:t xml:space="preserve">A private method </w:t>
      </w:r>
      <w:r w:rsidR="00100400">
        <w:rPr>
          <w:sz w:val="24"/>
          <w:szCs w:val="24"/>
        </w:rPr>
        <w:t xml:space="preserve">named </w:t>
      </w:r>
      <w:proofErr w:type="spellStart"/>
      <w:r w:rsidR="00100400">
        <w:rPr>
          <w:sz w:val="24"/>
          <w:szCs w:val="24"/>
        </w:rPr>
        <w:t>GetStandardEmployeeList</w:t>
      </w:r>
      <w:proofErr w:type="spellEnd"/>
      <w:r w:rsidR="00100400">
        <w:rPr>
          <w:sz w:val="24"/>
          <w:szCs w:val="24"/>
        </w:rPr>
        <w:t xml:space="preserve"> was cre</w:t>
      </w:r>
      <w:r w:rsidR="0032017A">
        <w:rPr>
          <w:sz w:val="24"/>
          <w:szCs w:val="24"/>
        </w:rPr>
        <w:t>a</w:t>
      </w:r>
      <w:r w:rsidR="00100400">
        <w:rPr>
          <w:sz w:val="24"/>
          <w:szCs w:val="24"/>
        </w:rPr>
        <w:t>ted to generate and return a hardcoded list of the custom Employee objects.</w:t>
      </w:r>
    </w:p>
    <w:p w14:paraId="6D8A5A8D" w14:textId="2FBCF0C0" w:rsidR="00100400" w:rsidRDefault="00100400" w:rsidP="00C50DA9">
      <w:pPr>
        <w:pStyle w:val="ListParagraph"/>
        <w:numPr>
          <w:ilvl w:val="0"/>
          <w:numId w:val="4"/>
        </w:numPr>
        <w:rPr>
          <w:sz w:val="24"/>
          <w:szCs w:val="24"/>
        </w:rPr>
      </w:pPr>
      <w:r>
        <w:rPr>
          <w:sz w:val="24"/>
          <w:szCs w:val="24"/>
        </w:rPr>
        <w:lastRenderedPageBreak/>
        <w:t>The [</w:t>
      </w:r>
      <w:proofErr w:type="spellStart"/>
      <w:r>
        <w:rPr>
          <w:sz w:val="24"/>
          <w:szCs w:val="24"/>
        </w:rPr>
        <w:t>HttpGet</w:t>
      </w:r>
      <w:proofErr w:type="spellEnd"/>
      <w:r>
        <w:rPr>
          <w:sz w:val="24"/>
          <w:szCs w:val="24"/>
        </w:rPr>
        <w:t xml:space="preserve">] action method was modified to return an </w:t>
      </w:r>
      <w:proofErr w:type="spellStart"/>
      <w:r>
        <w:rPr>
          <w:sz w:val="24"/>
          <w:szCs w:val="24"/>
        </w:rPr>
        <w:t>ActionResult</w:t>
      </w:r>
      <w:proofErr w:type="spellEnd"/>
      <w:r>
        <w:rPr>
          <w:sz w:val="24"/>
          <w:szCs w:val="24"/>
        </w:rPr>
        <w:t>&lt;</w:t>
      </w:r>
      <w:proofErr w:type="spellStart"/>
      <w:r>
        <w:rPr>
          <w:sz w:val="24"/>
          <w:szCs w:val="24"/>
        </w:rPr>
        <w:t>IEnumerable</w:t>
      </w:r>
      <w:proofErr w:type="spellEnd"/>
      <w:r>
        <w:rPr>
          <w:sz w:val="24"/>
          <w:szCs w:val="24"/>
        </w:rPr>
        <w:t>&lt;Employee&gt;&gt; and was wired up to invoke the private list generator.</w:t>
      </w:r>
    </w:p>
    <w:p w14:paraId="2F19E8E4" w14:textId="3EFD17B5" w:rsidR="00100400" w:rsidRPr="00100400" w:rsidRDefault="00100400" w:rsidP="00C50DA9">
      <w:pPr>
        <w:pStyle w:val="ListParagraph"/>
        <w:numPr>
          <w:ilvl w:val="0"/>
          <w:numId w:val="4"/>
        </w:numPr>
        <w:rPr>
          <w:sz w:val="24"/>
          <w:szCs w:val="24"/>
        </w:rPr>
      </w:pPr>
      <w:r>
        <w:rPr>
          <w:sz w:val="24"/>
          <w:szCs w:val="24"/>
        </w:rPr>
        <w:t>The [</w:t>
      </w:r>
      <w:proofErr w:type="spellStart"/>
      <w:r w:rsidR="00C50DA9">
        <w:rPr>
          <w:sz w:val="24"/>
          <w:szCs w:val="24"/>
        </w:rPr>
        <w:t>ProducesResponseType</w:t>
      </w:r>
      <w:proofErr w:type="spellEnd"/>
      <w:r w:rsidR="00C50DA9">
        <w:rPr>
          <w:sz w:val="24"/>
          <w:szCs w:val="24"/>
        </w:rPr>
        <w:t>(200)</w:t>
      </w:r>
      <w:r>
        <w:rPr>
          <w:sz w:val="24"/>
          <w:szCs w:val="24"/>
        </w:rPr>
        <w:t>]</w:t>
      </w:r>
      <w:r w:rsidR="00C50DA9">
        <w:rPr>
          <w:sz w:val="24"/>
          <w:szCs w:val="24"/>
        </w:rPr>
        <w:t xml:space="preserve"> attribute was added to the GET method to explicitly document the success status code for Swagger.</w:t>
      </w:r>
    </w:p>
    <w:p w14:paraId="04E04A90" w14:textId="77777777" w:rsidR="008B5C5F" w:rsidRPr="008B5C5F" w:rsidRDefault="008B5C5F" w:rsidP="008B5C5F">
      <w:pPr>
        <w:pStyle w:val="ListParagraph"/>
        <w:tabs>
          <w:tab w:val="center" w:pos="4693"/>
        </w:tabs>
        <w:ind w:left="4693" w:hanging="4333"/>
        <w:rPr>
          <w:b/>
          <w:bCs/>
          <w:sz w:val="24"/>
          <w:szCs w:val="24"/>
        </w:rPr>
      </w:pPr>
    </w:p>
    <w:p w14:paraId="7593356A" w14:textId="141195A3" w:rsidR="001C55F4" w:rsidRDefault="001C55F4" w:rsidP="001C55F4">
      <w:pPr>
        <w:pStyle w:val="ListParagraph"/>
        <w:ind w:left="360"/>
        <w:rPr>
          <w:b/>
          <w:bCs/>
          <w:sz w:val="24"/>
          <w:szCs w:val="24"/>
        </w:rPr>
      </w:pPr>
      <w:r>
        <w:rPr>
          <w:b/>
          <w:bCs/>
          <w:sz w:val="24"/>
          <w:szCs w:val="24"/>
        </w:rPr>
        <w:t>Step 3: Custom Authorization Filt</w:t>
      </w:r>
      <w:r w:rsidR="008B5C5F">
        <w:rPr>
          <w:b/>
          <w:bCs/>
          <w:sz w:val="24"/>
          <w:szCs w:val="24"/>
        </w:rPr>
        <w:t xml:space="preserve">er </w:t>
      </w:r>
    </w:p>
    <w:p w14:paraId="5F28DEB3" w14:textId="24FBF363" w:rsidR="00C50DA9" w:rsidRPr="00C50DA9" w:rsidRDefault="00C50DA9" w:rsidP="00C50DA9">
      <w:pPr>
        <w:ind w:left="360"/>
        <w:rPr>
          <w:sz w:val="24"/>
          <w:szCs w:val="24"/>
        </w:rPr>
      </w:pPr>
      <w:r w:rsidRPr="00C50DA9">
        <w:rPr>
          <w:sz w:val="24"/>
          <w:szCs w:val="24"/>
        </w:rPr>
        <w:t xml:space="preserve">A Filters folder was created containing a new </w:t>
      </w:r>
      <w:proofErr w:type="spellStart"/>
      <w:r w:rsidRPr="00C50DA9">
        <w:rPr>
          <w:sz w:val="24"/>
          <w:szCs w:val="24"/>
        </w:rPr>
        <w:t>CustomAuthFilter</w:t>
      </w:r>
      <w:proofErr w:type="spellEnd"/>
      <w:r w:rsidRPr="00C50DA9">
        <w:rPr>
          <w:sz w:val="24"/>
          <w:szCs w:val="24"/>
        </w:rPr>
        <w:t xml:space="preserve"> class inheriting from </w:t>
      </w:r>
      <w:proofErr w:type="spellStart"/>
      <w:r w:rsidRPr="00C50DA9">
        <w:rPr>
          <w:sz w:val="24"/>
          <w:szCs w:val="24"/>
        </w:rPr>
        <w:t>ActionFilterAttribute</w:t>
      </w:r>
      <w:proofErr w:type="spellEnd"/>
      <w:r w:rsidRPr="00C50DA9">
        <w:rPr>
          <w:sz w:val="24"/>
          <w:szCs w:val="24"/>
        </w:rPr>
        <w:t xml:space="preserve">. The </w:t>
      </w:r>
      <w:proofErr w:type="spellStart"/>
      <w:r w:rsidRPr="00C50DA9">
        <w:rPr>
          <w:sz w:val="24"/>
          <w:szCs w:val="24"/>
        </w:rPr>
        <w:t>OnActionExecuting</w:t>
      </w:r>
      <w:proofErr w:type="spellEnd"/>
      <w:r w:rsidRPr="00C50DA9">
        <w:rPr>
          <w:sz w:val="24"/>
          <w:szCs w:val="24"/>
        </w:rPr>
        <w:t xml:space="preserve"> method was overridden to intercept incoming requests and enforce the following security rules:</w:t>
      </w:r>
    </w:p>
    <w:p w14:paraId="653FBE9D" w14:textId="276D9BCB" w:rsidR="00C50DA9" w:rsidRDefault="00C50DA9" w:rsidP="00C50DA9">
      <w:pPr>
        <w:pStyle w:val="ListParagraph"/>
        <w:numPr>
          <w:ilvl w:val="0"/>
          <w:numId w:val="5"/>
        </w:numPr>
        <w:rPr>
          <w:sz w:val="24"/>
          <w:szCs w:val="24"/>
        </w:rPr>
      </w:pPr>
      <w:r>
        <w:rPr>
          <w:sz w:val="24"/>
          <w:szCs w:val="24"/>
        </w:rPr>
        <w:t xml:space="preserve">If the Authorization header is completely missing, the API rejects the request the request with a 400 </w:t>
      </w:r>
      <w:proofErr w:type="spellStart"/>
      <w:r>
        <w:rPr>
          <w:sz w:val="24"/>
          <w:szCs w:val="24"/>
        </w:rPr>
        <w:t>BadRequest</w:t>
      </w:r>
      <w:proofErr w:type="spellEnd"/>
      <w:r>
        <w:rPr>
          <w:sz w:val="24"/>
          <w:szCs w:val="24"/>
        </w:rPr>
        <w:t xml:space="preserve"> and the message: “Invalid request – No Auth token”.</w:t>
      </w:r>
    </w:p>
    <w:p w14:paraId="670244ED" w14:textId="030DB0EB" w:rsidR="00C50DA9" w:rsidRDefault="00C50DA9" w:rsidP="00C50DA9">
      <w:pPr>
        <w:pStyle w:val="ListParagraph"/>
        <w:numPr>
          <w:ilvl w:val="0"/>
          <w:numId w:val="5"/>
        </w:numPr>
        <w:rPr>
          <w:sz w:val="24"/>
          <w:szCs w:val="24"/>
        </w:rPr>
      </w:pPr>
      <w:r>
        <w:rPr>
          <w:sz w:val="24"/>
          <w:szCs w:val="24"/>
        </w:rPr>
        <w:t>If the header is present but lacks the ‘Bearer’ keyword, it rejects the request with: “Invalid request – Token present but Bearer unavailable”.</w:t>
      </w:r>
    </w:p>
    <w:p w14:paraId="69AFE09D" w14:textId="6F08E5A7" w:rsidR="00C50DA9" w:rsidRDefault="00C50DA9" w:rsidP="00C50DA9">
      <w:pPr>
        <w:pStyle w:val="ListParagraph"/>
        <w:numPr>
          <w:ilvl w:val="0"/>
          <w:numId w:val="5"/>
        </w:numPr>
        <w:rPr>
          <w:sz w:val="24"/>
          <w:szCs w:val="24"/>
        </w:rPr>
      </w:pPr>
      <w:r>
        <w:rPr>
          <w:sz w:val="24"/>
          <w:szCs w:val="24"/>
        </w:rPr>
        <w:t>The [</w:t>
      </w:r>
      <w:proofErr w:type="spellStart"/>
      <w:r>
        <w:rPr>
          <w:sz w:val="24"/>
          <w:szCs w:val="24"/>
        </w:rPr>
        <w:t>CustomAuthFilter</w:t>
      </w:r>
      <w:proofErr w:type="spellEnd"/>
      <w:r>
        <w:rPr>
          <w:sz w:val="24"/>
          <w:szCs w:val="24"/>
        </w:rPr>
        <w:t xml:space="preserve">] attribute was then applied at the class level to the </w:t>
      </w:r>
      <w:proofErr w:type="spellStart"/>
      <w:r>
        <w:rPr>
          <w:sz w:val="24"/>
          <w:szCs w:val="24"/>
        </w:rPr>
        <w:t>EmployeeController</w:t>
      </w:r>
      <w:proofErr w:type="spellEnd"/>
      <w:r>
        <w:rPr>
          <w:sz w:val="24"/>
          <w:szCs w:val="24"/>
        </w:rPr>
        <w:t xml:space="preserve"> to secure all endpoints within it.</w:t>
      </w:r>
    </w:p>
    <w:p w14:paraId="1F30D6AF" w14:textId="25402166" w:rsidR="008F622B" w:rsidRDefault="008F622B" w:rsidP="008F622B">
      <w:pPr>
        <w:ind w:left="360"/>
        <w:rPr>
          <w:b/>
          <w:bCs/>
          <w:sz w:val="24"/>
          <w:szCs w:val="24"/>
        </w:rPr>
      </w:pPr>
      <w:r w:rsidRPr="008F622B">
        <w:rPr>
          <w:b/>
          <w:bCs/>
          <w:sz w:val="24"/>
          <w:szCs w:val="24"/>
        </w:rPr>
        <w:t>Step 4: Custom Exception Filter</w:t>
      </w:r>
    </w:p>
    <w:p w14:paraId="57447035" w14:textId="6EF6D005" w:rsidR="008F622B" w:rsidRDefault="008F622B" w:rsidP="008F622B">
      <w:pPr>
        <w:ind w:left="360"/>
        <w:rPr>
          <w:sz w:val="24"/>
          <w:szCs w:val="24"/>
        </w:rPr>
      </w:pPr>
      <w:r w:rsidRPr="008F622B">
        <w:rPr>
          <w:sz w:val="24"/>
          <w:szCs w:val="24"/>
        </w:rPr>
        <w:t xml:space="preserve">A </w:t>
      </w:r>
      <w:proofErr w:type="spellStart"/>
      <w:r w:rsidRPr="008F622B">
        <w:rPr>
          <w:sz w:val="24"/>
          <w:szCs w:val="24"/>
        </w:rPr>
        <w:t>CustomExceptionFilter</w:t>
      </w:r>
      <w:proofErr w:type="spellEnd"/>
      <w:r w:rsidRPr="008F622B">
        <w:rPr>
          <w:sz w:val="24"/>
          <w:szCs w:val="24"/>
        </w:rPr>
        <w:t xml:space="preserve"> class was created in the Filters folder, implementing </w:t>
      </w:r>
      <w:proofErr w:type="spellStart"/>
      <w:r w:rsidRPr="008F622B">
        <w:rPr>
          <w:sz w:val="24"/>
          <w:szCs w:val="24"/>
        </w:rPr>
        <w:t>IExceptionFilter</w:t>
      </w:r>
      <w:proofErr w:type="spellEnd"/>
      <w:r w:rsidRPr="008F622B">
        <w:rPr>
          <w:sz w:val="24"/>
          <w:szCs w:val="24"/>
        </w:rPr>
        <w:t xml:space="preserve"> via the </w:t>
      </w:r>
      <w:proofErr w:type="spellStart"/>
      <w:r w:rsidRPr="008F622B">
        <w:rPr>
          <w:sz w:val="24"/>
          <w:szCs w:val="24"/>
        </w:rPr>
        <w:t>ExceptionFilterAttribute</w:t>
      </w:r>
      <w:proofErr w:type="spellEnd"/>
      <w:r>
        <w:rPr>
          <w:sz w:val="24"/>
          <w:szCs w:val="24"/>
        </w:rPr>
        <w:t>.</w:t>
      </w:r>
    </w:p>
    <w:p w14:paraId="7E2E00DB" w14:textId="6A6256E0" w:rsidR="008F622B" w:rsidRPr="008F622B" w:rsidRDefault="008F622B" w:rsidP="008F622B">
      <w:pPr>
        <w:pStyle w:val="ListParagraph"/>
        <w:numPr>
          <w:ilvl w:val="0"/>
          <w:numId w:val="11"/>
        </w:numPr>
        <w:rPr>
          <w:sz w:val="24"/>
          <w:szCs w:val="24"/>
        </w:rPr>
      </w:pPr>
      <w:r w:rsidRPr="008F622B">
        <w:rPr>
          <w:sz w:val="24"/>
          <w:szCs w:val="24"/>
        </w:rPr>
        <w:t xml:space="preserve">The </w:t>
      </w:r>
      <w:proofErr w:type="spellStart"/>
      <w:r w:rsidRPr="008F622B">
        <w:rPr>
          <w:sz w:val="24"/>
          <w:szCs w:val="24"/>
        </w:rPr>
        <w:t>OnException</w:t>
      </w:r>
      <w:proofErr w:type="spellEnd"/>
      <w:r w:rsidRPr="008F622B">
        <w:rPr>
          <w:sz w:val="24"/>
          <w:szCs w:val="24"/>
        </w:rPr>
        <w:t xml:space="preserve"> method was overridden to capture unhandled application </w:t>
      </w:r>
      <w:proofErr w:type="spellStart"/>
      <w:r w:rsidRPr="008F622B">
        <w:rPr>
          <w:sz w:val="24"/>
          <w:szCs w:val="24"/>
        </w:rPr>
        <w:t>excpeetions</w:t>
      </w:r>
      <w:proofErr w:type="spellEnd"/>
      <w:r w:rsidRPr="008F622B">
        <w:rPr>
          <w:sz w:val="24"/>
          <w:szCs w:val="24"/>
        </w:rPr>
        <w:t>.</w:t>
      </w:r>
    </w:p>
    <w:p w14:paraId="2E4FFD90" w14:textId="0F3AABEA" w:rsidR="008F622B" w:rsidRPr="008F622B" w:rsidRDefault="008F622B" w:rsidP="008F622B">
      <w:pPr>
        <w:pStyle w:val="ListParagraph"/>
        <w:numPr>
          <w:ilvl w:val="0"/>
          <w:numId w:val="11"/>
        </w:numPr>
        <w:rPr>
          <w:sz w:val="24"/>
          <w:szCs w:val="24"/>
        </w:rPr>
      </w:pPr>
      <w:r w:rsidRPr="008F622B">
        <w:rPr>
          <w:sz w:val="24"/>
          <w:szCs w:val="24"/>
        </w:rPr>
        <w:t>The exception message is extracted and written to a physical file (ErrorLog.txt) in the application directory using System.IO.</w:t>
      </w:r>
    </w:p>
    <w:p w14:paraId="3B227063" w14:textId="1FFBBD91" w:rsidR="008F622B" w:rsidRPr="008F622B" w:rsidRDefault="008F622B" w:rsidP="008F622B">
      <w:pPr>
        <w:pStyle w:val="ListParagraph"/>
        <w:numPr>
          <w:ilvl w:val="0"/>
          <w:numId w:val="11"/>
        </w:numPr>
        <w:rPr>
          <w:sz w:val="24"/>
          <w:szCs w:val="24"/>
        </w:rPr>
      </w:pPr>
      <w:r w:rsidRPr="008F622B">
        <w:rPr>
          <w:sz w:val="24"/>
          <w:szCs w:val="24"/>
        </w:rPr>
        <w:t xml:space="preserve">The context Result is modified to return an </w:t>
      </w:r>
      <w:proofErr w:type="spellStart"/>
      <w:r w:rsidRPr="008F622B">
        <w:rPr>
          <w:sz w:val="24"/>
          <w:szCs w:val="24"/>
        </w:rPr>
        <w:t>ObjectResult</w:t>
      </w:r>
      <w:proofErr w:type="spellEnd"/>
      <w:r w:rsidRPr="008F622B">
        <w:rPr>
          <w:sz w:val="24"/>
          <w:szCs w:val="24"/>
        </w:rPr>
        <w:t xml:space="preserve"> containing a 500 Internal Server Error status code and the formatted exception message.</w:t>
      </w:r>
    </w:p>
    <w:p w14:paraId="0E1E9913" w14:textId="64F474B9" w:rsidR="008F622B" w:rsidRDefault="008F622B" w:rsidP="008F622B">
      <w:pPr>
        <w:pStyle w:val="ListParagraph"/>
        <w:numPr>
          <w:ilvl w:val="0"/>
          <w:numId w:val="11"/>
        </w:numPr>
        <w:rPr>
          <w:sz w:val="24"/>
          <w:szCs w:val="24"/>
        </w:rPr>
      </w:pPr>
      <w:r w:rsidRPr="008F622B">
        <w:rPr>
          <w:sz w:val="24"/>
          <w:szCs w:val="24"/>
        </w:rPr>
        <w:t>The [</w:t>
      </w:r>
      <w:proofErr w:type="spellStart"/>
      <w:r w:rsidRPr="008F622B">
        <w:rPr>
          <w:sz w:val="24"/>
          <w:szCs w:val="24"/>
        </w:rPr>
        <w:t>CustomeExceptionFilter</w:t>
      </w:r>
      <w:proofErr w:type="spellEnd"/>
      <w:r w:rsidRPr="008F622B">
        <w:rPr>
          <w:sz w:val="24"/>
          <w:szCs w:val="24"/>
        </w:rPr>
        <w:t xml:space="preserve">] attribute was applied to the </w:t>
      </w:r>
      <w:proofErr w:type="spellStart"/>
      <w:r w:rsidRPr="008F622B">
        <w:rPr>
          <w:sz w:val="24"/>
          <w:szCs w:val="24"/>
        </w:rPr>
        <w:t>EmpliyeeController</w:t>
      </w:r>
      <w:proofErr w:type="spellEnd"/>
      <w:r w:rsidRPr="008F622B">
        <w:rPr>
          <w:sz w:val="24"/>
          <w:szCs w:val="24"/>
        </w:rPr>
        <w:t xml:space="preserve">. To test the filter, a manual </w:t>
      </w:r>
      <w:proofErr w:type="spellStart"/>
      <w:r w:rsidRPr="008F622B">
        <w:rPr>
          <w:sz w:val="24"/>
          <w:szCs w:val="24"/>
        </w:rPr>
        <w:t>eception</w:t>
      </w:r>
      <w:proofErr w:type="spellEnd"/>
      <w:r w:rsidRPr="008F622B">
        <w:rPr>
          <w:sz w:val="24"/>
          <w:szCs w:val="24"/>
        </w:rPr>
        <w:t xml:space="preserve"> was thrown inside the GET method, and [</w:t>
      </w:r>
      <w:proofErr w:type="spellStart"/>
      <w:r w:rsidRPr="008F622B">
        <w:rPr>
          <w:sz w:val="24"/>
          <w:szCs w:val="24"/>
        </w:rPr>
        <w:t>ProduceResponseType</w:t>
      </w:r>
      <w:proofErr w:type="spellEnd"/>
      <w:r w:rsidRPr="008F622B">
        <w:rPr>
          <w:sz w:val="24"/>
          <w:szCs w:val="24"/>
        </w:rPr>
        <w:t>(500)] was added to document the error path in Swagger.</w:t>
      </w:r>
    </w:p>
    <w:p w14:paraId="1F5F7FCA" w14:textId="77777777" w:rsidR="004B00F7" w:rsidRPr="008F622B" w:rsidRDefault="004B00F7" w:rsidP="004B00F7">
      <w:pPr>
        <w:pStyle w:val="ListParagraph"/>
        <w:ind w:left="1080"/>
        <w:rPr>
          <w:sz w:val="24"/>
          <w:szCs w:val="24"/>
        </w:rPr>
      </w:pPr>
    </w:p>
    <w:p w14:paraId="6A700557" w14:textId="59971485" w:rsidR="001F1AF4" w:rsidRDefault="001F1AF4" w:rsidP="001F1AF4">
      <w:pPr>
        <w:pStyle w:val="ListParagraph"/>
        <w:numPr>
          <w:ilvl w:val="0"/>
          <w:numId w:val="1"/>
        </w:numPr>
        <w:rPr>
          <w:b/>
          <w:bCs/>
          <w:sz w:val="28"/>
          <w:szCs w:val="28"/>
        </w:rPr>
      </w:pPr>
      <w:r>
        <w:rPr>
          <w:b/>
          <w:bCs/>
          <w:sz w:val="28"/>
          <w:szCs w:val="28"/>
        </w:rPr>
        <w:t>Implementation Screenshots</w:t>
      </w:r>
    </w:p>
    <w:p w14:paraId="7F3661DF" w14:textId="77777777" w:rsidR="004B00F7" w:rsidRDefault="004B00F7" w:rsidP="004B00F7">
      <w:pPr>
        <w:pStyle w:val="ListParagraph"/>
        <w:ind w:left="360"/>
        <w:rPr>
          <w:b/>
          <w:bCs/>
          <w:sz w:val="28"/>
          <w:szCs w:val="28"/>
        </w:rPr>
      </w:pPr>
    </w:p>
    <w:p w14:paraId="459FA483" w14:textId="726432CF" w:rsidR="0032017A" w:rsidRDefault="0032017A" w:rsidP="0032017A">
      <w:pPr>
        <w:pStyle w:val="ListParagraph"/>
        <w:numPr>
          <w:ilvl w:val="0"/>
          <w:numId w:val="9"/>
        </w:numPr>
        <w:rPr>
          <w:b/>
          <w:bCs/>
          <w:sz w:val="24"/>
          <w:szCs w:val="24"/>
        </w:rPr>
      </w:pPr>
      <w:r>
        <w:rPr>
          <w:b/>
          <w:bCs/>
          <w:sz w:val="24"/>
          <w:szCs w:val="24"/>
        </w:rPr>
        <w:t>Project Structure:</w:t>
      </w:r>
    </w:p>
    <w:p w14:paraId="7941C4DC" w14:textId="52E92001" w:rsidR="0032017A" w:rsidRDefault="004B00F7" w:rsidP="0032017A">
      <w:pPr>
        <w:pStyle w:val="ListParagraph"/>
        <w:jc w:val="center"/>
        <w:rPr>
          <w:b/>
          <w:bCs/>
          <w:sz w:val="24"/>
          <w:szCs w:val="24"/>
        </w:rPr>
      </w:pPr>
      <w:r w:rsidRPr="004B00F7">
        <w:rPr>
          <w:b/>
          <w:bCs/>
          <w:sz w:val="24"/>
          <w:szCs w:val="24"/>
        </w:rPr>
        <w:drawing>
          <wp:inline distT="0" distB="0" distL="0" distR="0" wp14:anchorId="68B4C97E" wp14:editId="69B9EAAF">
            <wp:extent cx="2232660" cy="3762375"/>
            <wp:effectExtent l="0" t="0" r="0" b="9525"/>
            <wp:docPr id="100863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3501" name=""/>
                    <pic:cNvPicPr/>
                  </pic:nvPicPr>
                  <pic:blipFill>
                    <a:blip r:embed="rId5"/>
                    <a:stretch>
                      <a:fillRect/>
                    </a:stretch>
                  </pic:blipFill>
                  <pic:spPr>
                    <a:xfrm>
                      <a:off x="0" y="0"/>
                      <a:ext cx="2232855" cy="3762704"/>
                    </a:xfrm>
                    <a:prstGeom prst="rect">
                      <a:avLst/>
                    </a:prstGeom>
                  </pic:spPr>
                </pic:pic>
              </a:graphicData>
            </a:graphic>
          </wp:inline>
        </w:drawing>
      </w:r>
    </w:p>
    <w:p w14:paraId="198D1E41" w14:textId="2F13E4D8" w:rsidR="0032017A" w:rsidRDefault="0032017A" w:rsidP="0032017A">
      <w:pPr>
        <w:pStyle w:val="ListParagraph"/>
        <w:numPr>
          <w:ilvl w:val="0"/>
          <w:numId w:val="9"/>
        </w:numPr>
        <w:rPr>
          <w:b/>
          <w:bCs/>
          <w:sz w:val="24"/>
          <w:szCs w:val="24"/>
        </w:rPr>
      </w:pPr>
      <w:r>
        <w:rPr>
          <w:b/>
          <w:bCs/>
          <w:sz w:val="24"/>
          <w:szCs w:val="24"/>
        </w:rPr>
        <w:t>Model Code:</w:t>
      </w:r>
    </w:p>
    <w:p w14:paraId="308CBE11" w14:textId="4C55DE35" w:rsidR="0032017A" w:rsidRDefault="0032017A" w:rsidP="0032017A">
      <w:pPr>
        <w:pStyle w:val="ListParagraph"/>
        <w:rPr>
          <w:b/>
          <w:bCs/>
          <w:sz w:val="24"/>
          <w:szCs w:val="24"/>
        </w:rPr>
      </w:pPr>
      <w:r w:rsidRPr="0032017A">
        <w:rPr>
          <w:b/>
          <w:bCs/>
          <w:sz w:val="24"/>
          <w:szCs w:val="24"/>
        </w:rPr>
        <w:drawing>
          <wp:inline distT="0" distB="0" distL="0" distR="0" wp14:anchorId="153A71D8" wp14:editId="28194F2E">
            <wp:extent cx="5731510" cy="4689475"/>
            <wp:effectExtent l="0" t="0" r="2540" b="0"/>
            <wp:docPr id="207987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77743" name=""/>
                    <pic:cNvPicPr/>
                  </pic:nvPicPr>
                  <pic:blipFill>
                    <a:blip r:embed="rId6"/>
                    <a:stretch>
                      <a:fillRect/>
                    </a:stretch>
                  </pic:blipFill>
                  <pic:spPr>
                    <a:xfrm>
                      <a:off x="0" y="0"/>
                      <a:ext cx="5731510" cy="4689475"/>
                    </a:xfrm>
                    <a:prstGeom prst="rect">
                      <a:avLst/>
                    </a:prstGeom>
                  </pic:spPr>
                </pic:pic>
              </a:graphicData>
            </a:graphic>
          </wp:inline>
        </w:drawing>
      </w:r>
    </w:p>
    <w:p w14:paraId="6FFC9F89" w14:textId="77777777" w:rsidR="008F622B" w:rsidRDefault="008F622B" w:rsidP="0032017A">
      <w:pPr>
        <w:pStyle w:val="ListParagraph"/>
        <w:rPr>
          <w:b/>
          <w:bCs/>
          <w:sz w:val="24"/>
          <w:szCs w:val="24"/>
        </w:rPr>
      </w:pPr>
    </w:p>
    <w:p w14:paraId="6BB0E6DD" w14:textId="4645BF67" w:rsidR="0032017A" w:rsidRDefault="0032017A" w:rsidP="0032017A">
      <w:pPr>
        <w:pStyle w:val="ListParagraph"/>
        <w:numPr>
          <w:ilvl w:val="0"/>
          <w:numId w:val="9"/>
        </w:numPr>
        <w:rPr>
          <w:b/>
          <w:bCs/>
          <w:sz w:val="24"/>
          <w:szCs w:val="24"/>
        </w:rPr>
      </w:pPr>
      <w:r>
        <w:rPr>
          <w:b/>
          <w:bCs/>
          <w:sz w:val="24"/>
          <w:szCs w:val="24"/>
        </w:rPr>
        <w:t>Controller Code:</w:t>
      </w:r>
    </w:p>
    <w:p w14:paraId="7DFE1D08" w14:textId="77777777" w:rsidR="008F622B" w:rsidRPr="0032017A" w:rsidRDefault="008F622B" w:rsidP="008F622B">
      <w:pPr>
        <w:pStyle w:val="ListParagraph"/>
        <w:rPr>
          <w:b/>
          <w:bCs/>
          <w:sz w:val="24"/>
          <w:szCs w:val="24"/>
        </w:rPr>
      </w:pPr>
    </w:p>
    <w:p w14:paraId="67AF3E78" w14:textId="7CCCE35D" w:rsidR="0032017A" w:rsidRDefault="0032017A" w:rsidP="0032017A">
      <w:pPr>
        <w:pStyle w:val="ListParagraph"/>
        <w:rPr>
          <w:b/>
          <w:bCs/>
          <w:sz w:val="24"/>
          <w:szCs w:val="24"/>
        </w:rPr>
      </w:pPr>
      <w:r w:rsidRPr="0032017A">
        <w:rPr>
          <w:b/>
          <w:bCs/>
          <w:sz w:val="24"/>
          <w:szCs w:val="24"/>
        </w:rPr>
        <w:drawing>
          <wp:inline distT="0" distB="0" distL="0" distR="0" wp14:anchorId="48D6B7A8" wp14:editId="477072DF">
            <wp:extent cx="5731510" cy="3342640"/>
            <wp:effectExtent l="0" t="0" r="2540" b="0"/>
            <wp:docPr id="181063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31647" name=""/>
                    <pic:cNvPicPr/>
                  </pic:nvPicPr>
                  <pic:blipFill>
                    <a:blip r:embed="rId7"/>
                    <a:stretch>
                      <a:fillRect/>
                    </a:stretch>
                  </pic:blipFill>
                  <pic:spPr>
                    <a:xfrm>
                      <a:off x="0" y="0"/>
                      <a:ext cx="5731510" cy="3342640"/>
                    </a:xfrm>
                    <a:prstGeom prst="rect">
                      <a:avLst/>
                    </a:prstGeom>
                  </pic:spPr>
                </pic:pic>
              </a:graphicData>
            </a:graphic>
          </wp:inline>
        </w:drawing>
      </w:r>
    </w:p>
    <w:p w14:paraId="53061843" w14:textId="77777777" w:rsidR="008F622B" w:rsidRPr="0032017A" w:rsidRDefault="008F622B" w:rsidP="0032017A">
      <w:pPr>
        <w:pStyle w:val="ListParagraph"/>
        <w:rPr>
          <w:b/>
          <w:bCs/>
          <w:sz w:val="24"/>
          <w:szCs w:val="24"/>
        </w:rPr>
      </w:pPr>
    </w:p>
    <w:p w14:paraId="1A0554D0" w14:textId="69E8FA11" w:rsidR="0032017A" w:rsidRDefault="0032017A" w:rsidP="0032017A">
      <w:pPr>
        <w:pStyle w:val="ListParagraph"/>
        <w:numPr>
          <w:ilvl w:val="0"/>
          <w:numId w:val="9"/>
        </w:numPr>
        <w:rPr>
          <w:b/>
          <w:bCs/>
          <w:sz w:val="24"/>
          <w:szCs w:val="24"/>
        </w:rPr>
      </w:pPr>
      <w:r>
        <w:rPr>
          <w:b/>
          <w:bCs/>
          <w:sz w:val="24"/>
          <w:szCs w:val="24"/>
        </w:rPr>
        <w:t xml:space="preserve">Filter Code: </w:t>
      </w:r>
    </w:p>
    <w:p w14:paraId="79DF74F9" w14:textId="05EB056F" w:rsidR="0032017A" w:rsidRDefault="0032017A" w:rsidP="0032017A">
      <w:pPr>
        <w:pStyle w:val="ListParagraph"/>
        <w:rPr>
          <w:b/>
          <w:bCs/>
          <w:sz w:val="24"/>
          <w:szCs w:val="24"/>
        </w:rPr>
      </w:pPr>
      <w:r w:rsidRPr="0032017A">
        <w:rPr>
          <w:b/>
          <w:bCs/>
          <w:sz w:val="24"/>
          <w:szCs w:val="24"/>
        </w:rPr>
        <w:drawing>
          <wp:inline distT="0" distB="0" distL="0" distR="0" wp14:anchorId="243C1F4F" wp14:editId="39EE4A25">
            <wp:extent cx="5731510" cy="3929380"/>
            <wp:effectExtent l="0" t="0" r="2540" b="0"/>
            <wp:docPr id="201608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2709" name=""/>
                    <pic:cNvPicPr/>
                  </pic:nvPicPr>
                  <pic:blipFill>
                    <a:blip r:embed="rId8"/>
                    <a:stretch>
                      <a:fillRect/>
                    </a:stretch>
                  </pic:blipFill>
                  <pic:spPr>
                    <a:xfrm>
                      <a:off x="0" y="0"/>
                      <a:ext cx="5731510" cy="3929380"/>
                    </a:xfrm>
                    <a:prstGeom prst="rect">
                      <a:avLst/>
                    </a:prstGeom>
                  </pic:spPr>
                </pic:pic>
              </a:graphicData>
            </a:graphic>
          </wp:inline>
        </w:drawing>
      </w:r>
    </w:p>
    <w:p w14:paraId="52CCF48A" w14:textId="77777777" w:rsidR="008F622B" w:rsidRPr="0032017A" w:rsidRDefault="008F622B" w:rsidP="0032017A">
      <w:pPr>
        <w:pStyle w:val="ListParagraph"/>
        <w:rPr>
          <w:b/>
          <w:bCs/>
          <w:sz w:val="24"/>
          <w:szCs w:val="24"/>
        </w:rPr>
      </w:pPr>
    </w:p>
    <w:p w14:paraId="20E8CDE3" w14:textId="0B149E72" w:rsidR="001F1AF4" w:rsidRDefault="001F1AF4" w:rsidP="001F1AF4">
      <w:pPr>
        <w:pStyle w:val="ListParagraph"/>
        <w:numPr>
          <w:ilvl w:val="0"/>
          <w:numId w:val="1"/>
        </w:numPr>
        <w:rPr>
          <w:b/>
          <w:bCs/>
          <w:sz w:val="28"/>
          <w:szCs w:val="28"/>
        </w:rPr>
      </w:pPr>
      <w:r>
        <w:rPr>
          <w:b/>
          <w:bCs/>
          <w:sz w:val="28"/>
          <w:szCs w:val="28"/>
        </w:rPr>
        <w:t>API Output Screenshots</w:t>
      </w:r>
    </w:p>
    <w:p w14:paraId="2B2B95E8" w14:textId="17609A56" w:rsidR="002475AD" w:rsidRDefault="002475AD" w:rsidP="002475AD">
      <w:pPr>
        <w:pStyle w:val="ListParagraph"/>
        <w:numPr>
          <w:ilvl w:val="0"/>
          <w:numId w:val="10"/>
        </w:numPr>
        <w:rPr>
          <w:b/>
          <w:bCs/>
          <w:sz w:val="24"/>
          <w:szCs w:val="24"/>
        </w:rPr>
      </w:pPr>
      <w:r>
        <w:rPr>
          <w:b/>
          <w:bCs/>
          <w:sz w:val="24"/>
          <w:szCs w:val="24"/>
        </w:rPr>
        <w:t>Swagger Documentation:</w:t>
      </w:r>
    </w:p>
    <w:p w14:paraId="05036E6E" w14:textId="77777777" w:rsidR="008F622B" w:rsidRDefault="008F622B" w:rsidP="008F622B">
      <w:pPr>
        <w:pStyle w:val="ListParagraph"/>
        <w:rPr>
          <w:b/>
          <w:bCs/>
          <w:sz w:val="24"/>
          <w:szCs w:val="24"/>
        </w:rPr>
      </w:pPr>
    </w:p>
    <w:p w14:paraId="48D2DDB5" w14:textId="0D312010" w:rsidR="002475AD" w:rsidRDefault="002475AD" w:rsidP="002475AD">
      <w:pPr>
        <w:pStyle w:val="ListParagraph"/>
        <w:rPr>
          <w:b/>
          <w:bCs/>
          <w:sz w:val="24"/>
          <w:szCs w:val="24"/>
        </w:rPr>
      </w:pPr>
      <w:r w:rsidRPr="002475AD">
        <w:rPr>
          <w:b/>
          <w:bCs/>
          <w:sz w:val="24"/>
          <w:szCs w:val="24"/>
        </w:rPr>
        <w:drawing>
          <wp:inline distT="0" distB="0" distL="0" distR="0" wp14:anchorId="30A7BF82" wp14:editId="482887BF">
            <wp:extent cx="5731510" cy="3034030"/>
            <wp:effectExtent l="0" t="0" r="2540" b="0"/>
            <wp:docPr id="167307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79101" name=""/>
                    <pic:cNvPicPr/>
                  </pic:nvPicPr>
                  <pic:blipFill>
                    <a:blip r:embed="rId9"/>
                    <a:stretch>
                      <a:fillRect/>
                    </a:stretch>
                  </pic:blipFill>
                  <pic:spPr>
                    <a:xfrm>
                      <a:off x="0" y="0"/>
                      <a:ext cx="5731510" cy="3034030"/>
                    </a:xfrm>
                    <a:prstGeom prst="rect">
                      <a:avLst/>
                    </a:prstGeom>
                  </pic:spPr>
                </pic:pic>
              </a:graphicData>
            </a:graphic>
          </wp:inline>
        </w:drawing>
      </w:r>
    </w:p>
    <w:p w14:paraId="09130272" w14:textId="77777777" w:rsidR="008F622B" w:rsidRDefault="008F622B" w:rsidP="002475AD">
      <w:pPr>
        <w:pStyle w:val="ListParagraph"/>
        <w:rPr>
          <w:b/>
          <w:bCs/>
          <w:sz w:val="24"/>
          <w:szCs w:val="24"/>
        </w:rPr>
      </w:pPr>
    </w:p>
    <w:p w14:paraId="55EBE25B" w14:textId="79B5C7E3" w:rsidR="002475AD" w:rsidRDefault="002475AD" w:rsidP="002475AD">
      <w:pPr>
        <w:pStyle w:val="ListParagraph"/>
        <w:numPr>
          <w:ilvl w:val="0"/>
          <w:numId w:val="10"/>
        </w:numPr>
        <w:rPr>
          <w:b/>
          <w:bCs/>
          <w:sz w:val="24"/>
          <w:szCs w:val="24"/>
        </w:rPr>
      </w:pPr>
      <w:r>
        <w:rPr>
          <w:b/>
          <w:bCs/>
          <w:sz w:val="24"/>
          <w:szCs w:val="24"/>
        </w:rPr>
        <w:t>Postman:</w:t>
      </w:r>
    </w:p>
    <w:p w14:paraId="30F03675" w14:textId="50CC41CE" w:rsidR="002475AD" w:rsidRDefault="002475AD" w:rsidP="002475AD">
      <w:pPr>
        <w:pStyle w:val="ListParagraph"/>
        <w:numPr>
          <w:ilvl w:val="1"/>
          <w:numId w:val="10"/>
        </w:numPr>
        <w:rPr>
          <w:b/>
          <w:bCs/>
          <w:sz w:val="24"/>
          <w:szCs w:val="24"/>
        </w:rPr>
      </w:pPr>
      <w:r>
        <w:rPr>
          <w:b/>
          <w:bCs/>
          <w:sz w:val="24"/>
          <w:szCs w:val="24"/>
        </w:rPr>
        <w:t>Auth Missing Failure:</w:t>
      </w:r>
    </w:p>
    <w:p w14:paraId="18FEE273" w14:textId="50B61F89" w:rsidR="00D9469B" w:rsidRDefault="00D9469B" w:rsidP="00D9469B">
      <w:pPr>
        <w:ind w:left="1080"/>
        <w:rPr>
          <w:b/>
          <w:bCs/>
          <w:sz w:val="24"/>
          <w:szCs w:val="24"/>
        </w:rPr>
      </w:pPr>
      <w:r w:rsidRPr="00D9469B">
        <w:drawing>
          <wp:inline distT="0" distB="0" distL="0" distR="0" wp14:anchorId="75E4B337" wp14:editId="12243063">
            <wp:extent cx="5731510" cy="2975610"/>
            <wp:effectExtent l="0" t="0" r="2540" b="0"/>
            <wp:docPr id="188239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91300" name=""/>
                    <pic:cNvPicPr/>
                  </pic:nvPicPr>
                  <pic:blipFill>
                    <a:blip r:embed="rId10"/>
                    <a:stretch>
                      <a:fillRect/>
                    </a:stretch>
                  </pic:blipFill>
                  <pic:spPr>
                    <a:xfrm>
                      <a:off x="0" y="0"/>
                      <a:ext cx="5731510" cy="2975610"/>
                    </a:xfrm>
                    <a:prstGeom prst="rect">
                      <a:avLst/>
                    </a:prstGeom>
                  </pic:spPr>
                </pic:pic>
              </a:graphicData>
            </a:graphic>
          </wp:inline>
        </w:drawing>
      </w:r>
    </w:p>
    <w:p w14:paraId="75CCB8BE" w14:textId="77777777" w:rsidR="008F622B" w:rsidRPr="00D9469B" w:rsidRDefault="008F622B" w:rsidP="00D9469B">
      <w:pPr>
        <w:ind w:left="1080"/>
        <w:rPr>
          <w:b/>
          <w:bCs/>
          <w:sz w:val="24"/>
          <w:szCs w:val="24"/>
        </w:rPr>
      </w:pPr>
    </w:p>
    <w:p w14:paraId="57522F69" w14:textId="7DA8723D" w:rsidR="002475AD" w:rsidRDefault="002475AD" w:rsidP="002475AD">
      <w:pPr>
        <w:pStyle w:val="ListParagraph"/>
        <w:numPr>
          <w:ilvl w:val="1"/>
          <w:numId w:val="10"/>
        </w:numPr>
        <w:rPr>
          <w:b/>
          <w:bCs/>
          <w:sz w:val="24"/>
          <w:szCs w:val="24"/>
        </w:rPr>
      </w:pPr>
      <w:r>
        <w:rPr>
          <w:b/>
          <w:bCs/>
          <w:sz w:val="24"/>
          <w:szCs w:val="24"/>
        </w:rPr>
        <w:t>Token Invalid Failure:</w:t>
      </w:r>
    </w:p>
    <w:p w14:paraId="3EAB647B" w14:textId="77777777" w:rsidR="008F622B" w:rsidRDefault="008F622B" w:rsidP="008F622B">
      <w:pPr>
        <w:pStyle w:val="ListParagraph"/>
        <w:ind w:left="1440"/>
        <w:rPr>
          <w:b/>
          <w:bCs/>
          <w:sz w:val="24"/>
          <w:szCs w:val="24"/>
        </w:rPr>
      </w:pPr>
    </w:p>
    <w:p w14:paraId="53D4CD1D" w14:textId="2136DA29" w:rsidR="00D9469B" w:rsidRPr="00D9469B" w:rsidRDefault="00D9469B" w:rsidP="00D9469B">
      <w:pPr>
        <w:ind w:left="1080"/>
        <w:rPr>
          <w:b/>
          <w:bCs/>
          <w:sz w:val="24"/>
          <w:szCs w:val="24"/>
        </w:rPr>
      </w:pPr>
      <w:r w:rsidRPr="00D9469B">
        <w:rPr>
          <w:b/>
          <w:bCs/>
          <w:sz w:val="24"/>
          <w:szCs w:val="24"/>
        </w:rPr>
        <w:drawing>
          <wp:inline distT="0" distB="0" distL="0" distR="0" wp14:anchorId="505C20B3" wp14:editId="3B119EF7">
            <wp:extent cx="5731510" cy="2920365"/>
            <wp:effectExtent l="0" t="0" r="2540" b="0"/>
            <wp:docPr id="174852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20172" name=""/>
                    <pic:cNvPicPr/>
                  </pic:nvPicPr>
                  <pic:blipFill>
                    <a:blip r:embed="rId11"/>
                    <a:stretch>
                      <a:fillRect/>
                    </a:stretch>
                  </pic:blipFill>
                  <pic:spPr>
                    <a:xfrm>
                      <a:off x="0" y="0"/>
                      <a:ext cx="5731510" cy="2920365"/>
                    </a:xfrm>
                    <a:prstGeom prst="rect">
                      <a:avLst/>
                    </a:prstGeom>
                  </pic:spPr>
                </pic:pic>
              </a:graphicData>
            </a:graphic>
          </wp:inline>
        </w:drawing>
      </w:r>
    </w:p>
    <w:p w14:paraId="3369B760" w14:textId="6EF6A8EF" w:rsidR="002475AD" w:rsidRDefault="002475AD" w:rsidP="002475AD">
      <w:pPr>
        <w:pStyle w:val="ListParagraph"/>
        <w:numPr>
          <w:ilvl w:val="1"/>
          <w:numId w:val="10"/>
        </w:numPr>
        <w:rPr>
          <w:b/>
          <w:bCs/>
          <w:sz w:val="24"/>
          <w:szCs w:val="24"/>
        </w:rPr>
      </w:pPr>
      <w:r>
        <w:rPr>
          <w:b/>
          <w:bCs/>
          <w:sz w:val="24"/>
          <w:szCs w:val="24"/>
        </w:rPr>
        <w:t>Success:</w:t>
      </w:r>
    </w:p>
    <w:p w14:paraId="5540256B" w14:textId="1FE0121A" w:rsidR="008F622B" w:rsidRDefault="00D9469B" w:rsidP="008F622B">
      <w:pPr>
        <w:ind w:left="1080"/>
        <w:rPr>
          <w:b/>
          <w:bCs/>
          <w:sz w:val="24"/>
          <w:szCs w:val="24"/>
        </w:rPr>
      </w:pPr>
      <w:r w:rsidRPr="00D9469B">
        <w:rPr>
          <w:b/>
          <w:bCs/>
          <w:sz w:val="24"/>
          <w:szCs w:val="24"/>
        </w:rPr>
        <w:drawing>
          <wp:inline distT="0" distB="0" distL="0" distR="0" wp14:anchorId="17490DE2" wp14:editId="2052DC4D">
            <wp:extent cx="5731510" cy="4857750"/>
            <wp:effectExtent l="0" t="0" r="2540" b="0"/>
            <wp:docPr id="125382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25100" name=""/>
                    <pic:cNvPicPr/>
                  </pic:nvPicPr>
                  <pic:blipFill>
                    <a:blip r:embed="rId12"/>
                    <a:stretch>
                      <a:fillRect/>
                    </a:stretch>
                  </pic:blipFill>
                  <pic:spPr>
                    <a:xfrm>
                      <a:off x="0" y="0"/>
                      <a:ext cx="5731510" cy="4857750"/>
                    </a:xfrm>
                    <a:prstGeom prst="rect">
                      <a:avLst/>
                    </a:prstGeom>
                  </pic:spPr>
                </pic:pic>
              </a:graphicData>
            </a:graphic>
          </wp:inline>
        </w:drawing>
      </w:r>
    </w:p>
    <w:p w14:paraId="2615A212" w14:textId="77777777" w:rsidR="008F622B" w:rsidRPr="008F622B" w:rsidRDefault="008F622B" w:rsidP="008F622B">
      <w:pPr>
        <w:pStyle w:val="ListParagraph"/>
        <w:numPr>
          <w:ilvl w:val="0"/>
          <w:numId w:val="1"/>
        </w:numPr>
        <w:rPr>
          <w:b/>
          <w:bCs/>
          <w:sz w:val="28"/>
          <w:szCs w:val="28"/>
        </w:rPr>
      </w:pPr>
      <w:r>
        <w:rPr>
          <w:b/>
          <w:bCs/>
          <w:sz w:val="28"/>
          <w:szCs w:val="28"/>
        </w:rPr>
        <w:t>Exception Filter Screenshots:</w:t>
      </w:r>
      <w:r w:rsidRPr="008F622B">
        <w:rPr>
          <w:b/>
          <w:bCs/>
          <w:noProof/>
          <w:sz w:val="24"/>
          <w:szCs w:val="24"/>
        </w:rPr>
        <w:t xml:space="preserve"> </w:t>
      </w:r>
    </w:p>
    <w:p w14:paraId="769088EC" w14:textId="77777777" w:rsidR="008F622B" w:rsidRDefault="008F622B" w:rsidP="008F622B">
      <w:pPr>
        <w:pStyle w:val="ListParagraph"/>
        <w:ind w:left="360"/>
        <w:rPr>
          <w:b/>
          <w:bCs/>
          <w:noProof/>
          <w:sz w:val="24"/>
          <w:szCs w:val="24"/>
        </w:rPr>
      </w:pPr>
    </w:p>
    <w:p w14:paraId="077DD63E" w14:textId="26F7414A" w:rsidR="008F622B" w:rsidRDefault="008F622B" w:rsidP="008F622B">
      <w:pPr>
        <w:pStyle w:val="ListParagraph"/>
        <w:ind w:left="360"/>
        <w:rPr>
          <w:b/>
          <w:bCs/>
          <w:sz w:val="28"/>
          <w:szCs w:val="28"/>
        </w:rPr>
      </w:pPr>
      <w:r>
        <w:rPr>
          <w:b/>
          <w:bCs/>
          <w:noProof/>
          <w:sz w:val="24"/>
          <w:szCs w:val="24"/>
        </w:rPr>
        <w:drawing>
          <wp:inline distT="0" distB="0" distL="0" distR="0" wp14:anchorId="3AB790B2" wp14:editId="0F293B9A">
            <wp:extent cx="5731510" cy="2741930"/>
            <wp:effectExtent l="0" t="0" r="2540" b="1270"/>
            <wp:docPr id="2042302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2568" name="Picture 2042302568"/>
                    <pic:cNvPicPr/>
                  </pic:nvPicPr>
                  <pic:blipFill>
                    <a:blip r:embed="rId13">
                      <a:extLst>
                        <a:ext uri="{28A0092B-C50C-407E-A947-70E740481C1C}">
                          <a14:useLocalDpi xmlns:a14="http://schemas.microsoft.com/office/drawing/2010/main" val="0"/>
                        </a:ext>
                      </a:extLst>
                    </a:blip>
                    <a:stretch>
                      <a:fillRect/>
                    </a:stretch>
                  </pic:blipFill>
                  <pic:spPr>
                    <a:xfrm>
                      <a:off x="0" y="0"/>
                      <a:ext cx="5731510" cy="2741930"/>
                    </a:xfrm>
                    <a:prstGeom prst="rect">
                      <a:avLst/>
                    </a:prstGeom>
                  </pic:spPr>
                </pic:pic>
              </a:graphicData>
            </a:graphic>
          </wp:inline>
        </w:drawing>
      </w:r>
    </w:p>
    <w:p w14:paraId="496FA45D" w14:textId="42F69D81" w:rsidR="008F622B" w:rsidRDefault="008F622B" w:rsidP="008F622B">
      <w:pPr>
        <w:pStyle w:val="ListParagraph"/>
        <w:rPr>
          <w:b/>
          <w:bCs/>
          <w:sz w:val="24"/>
          <w:szCs w:val="24"/>
        </w:rPr>
      </w:pPr>
      <w:r>
        <w:rPr>
          <w:b/>
          <w:bCs/>
          <w:noProof/>
          <w:sz w:val="24"/>
          <w:szCs w:val="24"/>
        </w:rPr>
        <w:drawing>
          <wp:inline distT="0" distB="0" distL="0" distR="0" wp14:anchorId="21867A40" wp14:editId="397D827D">
            <wp:extent cx="5731510" cy="4981575"/>
            <wp:effectExtent l="0" t="0" r="2540" b="9525"/>
            <wp:docPr id="39110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02873" name="Picture 391102873"/>
                    <pic:cNvPicPr/>
                  </pic:nvPicPr>
                  <pic:blipFill>
                    <a:blip r:embed="rId14">
                      <a:extLst>
                        <a:ext uri="{28A0092B-C50C-407E-A947-70E740481C1C}">
                          <a14:useLocalDpi xmlns:a14="http://schemas.microsoft.com/office/drawing/2010/main" val="0"/>
                        </a:ext>
                      </a:extLst>
                    </a:blip>
                    <a:stretch>
                      <a:fillRect/>
                    </a:stretch>
                  </pic:blipFill>
                  <pic:spPr>
                    <a:xfrm>
                      <a:off x="0" y="0"/>
                      <a:ext cx="5731510" cy="4981575"/>
                    </a:xfrm>
                    <a:prstGeom prst="rect">
                      <a:avLst/>
                    </a:prstGeom>
                  </pic:spPr>
                </pic:pic>
              </a:graphicData>
            </a:graphic>
          </wp:inline>
        </w:drawing>
      </w:r>
    </w:p>
    <w:p w14:paraId="2FADBE46" w14:textId="77777777" w:rsidR="005F4245" w:rsidRDefault="005F4245" w:rsidP="008F622B">
      <w:pPr>
        <w:pStyle w:val="ListParagraph"/>
        <w:rPr>
          <w:b/>
          <w:bCs/>
          <w:sz w:val="24"/>
          <w:szCs w:val="24"/>
        </w:rPr>
      </w:pPr>
    </w:p>
    <w:p w14:paraId="13B7D4D3" w14:textId="77777777" w:rsidR="005F4245" w:rsidRDefault="005F4245" w:rsidP="008F622B">
      <w:pPr>
        <w:pStyle w:val="ListParagraph"/>
        <w:rPr>
          <w:b/>
          <w:bCs/>
          <w:sz w:val="24"/>
          <w:szCs w:val="24"/>
        </w:rPr>
      </w:pPr>
    </w:p>
    <w:p w14:paraId="6DEEB91F" w14:textId="77777777" w:rsidR="005F4245" w:rsidRDefault="005F4245" w:rsidP="008F622B">
      <w:pPr>
        <w:pStyle w:val="ListParagraph"/>
        <w:rPr>
          <w:b/>
          <w:bCs/>
          <w:sz w:val="24"/>
          <w:szCs w:val="24"/>
        </w:rPr>
      </w:pPr>
    </w:p>
    <w:p w14:paraId="24745FB4" w14:textId="77777777" w:rsidR="005F4245" w:rsidRDefault="005F4245" w:rsidP="008F622B">
      <w:pPr>
        <w:pStyle w:val="ListParagraph"/>
        <w:rPr>
          <w:b/>
          <w:bCs/>
          <w:sz w:val="24"/>
          <w:szCs w:val="24"/>
        </w:rPr>
      </w:pPr>
    </w:p>
    <w:p w14:paraId="4AFC7724" w14:textId="77777777" w:rsidR="005F4245" w:rsidRDefault="005F4245" w:rsidP="008F622B">
      <w:pPr>
        <w:pStyle w:val="ListParagraph"/>
        <w:rPr>
          <w:b/>
          <w:bCs/>
          <w:sz w:val="24"/>
          <w:szCs w:val="24"/>
        </w:rPr>
      </w:pPr>
    </w:p>
    <w:p w14:paraId="6F9006DC" w14:textId="77777777" w:rsidR="005F4245" w:rsidRDefault="008F622B" w:rsidP="008F622B">
      <w:pPr>
        <w:rPr>
          <w:b/>
          <w:bCs/>
          <w:sz w:val="24"/>
          <w:szCs w:val="24"/>
        </w:rPr>
      </w:pPr>
      <w:r>
        <w:rPr>
          <w:b/>
          <w:bCs/>
          <w:sz w:val="24"/>
          <w:szCs w:val="24"/>
        </w:rPr>
        <w:t>ErrorLog.txt:</w:t>
      </w:r>
      <w:r w:rsidR="005F4245" w:rsidRPr="005F4245">
        <w:rPr>
          <w:b/>
          <w:bCs/>
          <w:sz w:val="24"/>
          <w:szCs w:val="24"/>
        </w:rPr>
        <w:t xml:space="preserve"> </w:t>
      </w:r>
    </w:p>
    <w:p w14:paraId="6E585142" w14:textId="2126FBA1" w:rsidR="008F622B" w:rsidRDefault="005F4245" w:rsidP="008F622B">
      <w:pPr>
        <w:rPr>
          <w:b/>
          <w:bCs/>
          <w:sz w:val="24"/>
          <w:szCs w:val="24"/>
        </w:rPr>
      </w:pPr>
      <w:r w:rsidRPr="008F622B">
        <w:rPr>
          <w:b/>
          <w:bCs/>
          <w:sz w:val="24"/>
          <w:szCs w:val="24"/>
        </w:rPr>
        <w:drawing>
          <wp:inline distT="0" distB="0" distL="0" distR="0" wp14:anchorId="7B16B960" wp14:editId="603660A8">
            <wp:extent cx="5731510" cy="1207135"/>
            <wp:effectExtent l="0" t="0" r="2540" b="0"/>
            <wp:docPr id="166074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45512" name=""/>
                    <pic:cNvPicPr/>
                  </pic:nvPicPr>
                  <pic:blipFill>
                    <a:blip r:embed="rId15"/>
                    <a:stretch>
                      <a:fillRect/>
                    </a:stretch>
                  </pic:blipFill>
                  <pic:spPr>
                    <a:xfrm>
                      <a:off x="0" y="0"/>
                      <a:ext cx="5731510" cy="1207135"/>
                    </a:xfrm>
                    <a:prstGeom prst="rect">
                      <a:avLst/>
                    </a:prstGeom>
                  </pic:spPr>
                </pic:pic>
              </a:graphicData>
            </a:graphic>
          </wp:inline>
        </w:drawing>
      </w:r>
    </w:p>
    <w:p w14:paraId="24B1B48B" w14:textId="3F51A7DE" w:rsidR="008F622B" w:rsidRPr="008F622B" w:rsidRDefault="008F622B" w:rsidP="008F622B">
      <w:pPr>
        <w:rPr>
          <w:b/>
          <w:bCs/>
          <w:sz w:val="24"/>
          <w:szCs w:val="24"/>
        </w:rPr>
      </w:pPr>
    </w:p>
    <w:sectPr w:rsidR="008F622B" w:rsidRPr="008F6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1732C"/>
    <w:multiLevelType w:val="hybridMultilevel"/>
    <w:tmpl w:val="3A541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B46FA0"/>
    <w:multiLevelType w:val="hybridMultilevel"/>
    <w:tmpl w:val="8A7E77D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19668BC"/>
    <w:multiLevelType w:val="hybridMultilevel"/>
    <w:tmpl w:val="711C9D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6C008EB"/>
    <w:multiLevelType w:val="hybridMultilevel"/>
    <w:tmpl w:val="7A5488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20A2172"/>
    <w:multiLevelType w:val="hybridMultilevel"/>
    <w:tmpl w:val="745A0B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948621F"/>
    <w:multiLevelType w:val="hybridMultilevel"/>
    <w:tmpl w:val="05A25C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F43538A"/>
    <w:multiLevelType w:val="hybridMultilevel"/>
    <w:tmpl w:val="2190DE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66D2980"/>
    <w:multiLevelType w:val="hybridMultilevel"/>
    <w:tmpl w:val="9FCCDA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280417"/>
    <w:multiLevelType w:val="hybridMultilevel"/>
    <w:tmpl w:val="2FCAE75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F462276"/>
    <w:multiLevelType w:val="hybridMultilevel"/>
    <w:tmpl w:val="EEB8922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69B6443"/>
    <w:multiLevelType w:val="hybridMultilevel"/>
    <w:tmpl w:val="DEA28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9897081">
    <w:abstractNumId w:val="1"/>
  </w:num>
  <w:num w:numId="2" w16cid:durableId="438110443">
    <w:abstractNumId w:val="2"/>
  </w:num>
  <w:num w:numId="3" w16cid:durableId="939920660">
    <w:abstractNumId w:val="7"/>
  </w:num>
  <w:num w:numId="4" w16cid:durableId="1239247038">
    <w:abstractNumId w:val="0"/>
  </w:num>
  <w:num w:numId="5" w16cid:durableId="373965850">
    <w:abstractNumId w:val="6"/>
  </w:num>
  <w:num w:numId="6" w16cid:durableId="811865654">
    <w:abstractNumId w:val="3"/>
  </w:num>
  <w:num w:numId="7" w16cid:durableId="1201746061">
    <w:abstractNumId w:val="4"/>
  </w:num>
  <w:num w:numId="8" w16cid:durableId="133647053">
    <w:abstractNumId w:val="5"/>
  </w:num>
  <w:num w:numId="9" w16cid:durableId="1561288145">
    <w:abstractNumId w:val="10"/>
  </w:num>
  <w:num w:numId="10" w16cid:durableId="564409793">
    <w:abstractNumId w:val="9"/>
  </w:num>
  <w:num w:numId="11" w16cid:durableId="16888669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AF4"/>
    <w:rsid w:val="0002389E"/>
    <w:rsid w:val="000C6AF6"/>
    <w:rsid w:val="00100400"/>
    <w:rsid w:val="001C55F4"/>
    <w:rsid w:val="001F1AF4"/>
    <w:rsid w:val="002475AD"/>
    <w:rsid w:val="0032017A"/>
    <w:rsid w:val="00385149"/>
    <w:rsid w:val="003F1010"/>
    <w:rsid w:val="004A224B"/>
    <w:rsid w:val="004B00F7"/>
    <w:rsid w:val="00580C86"/>
    <w:rsid w:val="005E17E6"/>
    <w:rsid w:val="005F4245"/>
    <w:rsid w:val="007245D2"/>
    <w:rsid w:val="00812F6D"/>
    <w:rsid w:val="008B5C5F"/>
    <w:rsid w:val="008F622B"/>
    <w:rsid w:val="009157D5"/>
    <w:rsid w:val="00B911E1"/>
    <w:rsid w:val="00C50DA9"/>
    <w:rsid w:val="00D946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F1901"/>
  <w15:chartTrackingRefBased/>
  <w15:docId w15:val="{F65632A1-D6A4-48CA-B0C7-6F227A0D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A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1A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A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A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A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A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1A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A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A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A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AF4"/>
    <w:rPr>
      <w:rFonts w:eastAsiaTheme="majorEastAsia" w:cstheme="majorBidi"/>
      <w:color w:val="272727" w:themeColor="text1" w:themeTint="D8"/>
    </w:rPr>
  </w:style>
  <w:style w:type="paragraph" w:styleId="Title">
    <w:name w:val="Title"/>
    <w:basedOn w:val="Normal"/>
    <w:next w:val="Normal"/>
    <w:link w:val="TitleChar"/>
    <w:uiPriority w:val="10"/>
    <w:qFormat/>
    <w:rsid w:val="001F1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AF4"/>
    <w:pPr>
      <w:spacing w:before="160"/>
      <w:jc w:val="center"/>
    </w:pPr>
    <w:rPr>
      <w:i/>
      <w:iCs/>
      <w:color w:val="404040" w:themeColor="text1" w:themeTint="BF"/>
    </w:rPr>
  </w:style>
  <w:style w:type="character" w:customStyle="1" w:styleId="QuoteChar">
    <w:name w:val="Quote Char"/>
    <w:basedOn w:val="DefaultParagraphFont"/>
    <w:link w:val="Quote"/>
    <w:uiPriority w:val="29"/>
    <w:rsid w:val="001F1AF4"/>
    <w:rPr>
      <w:i/>
      <w:iCs/>
      <w:color w:val="404040" w:themeColor="text1" w:themeTint="BF"/>
    </w:rPr>
  </w:style>
  <w:style w:type="paragraph" w:styleId="ListParagraph">
    <w:name w:val="List Paragraph"/>
    <w:basedOn w:val="Normal"/>
    <w:uiPriority w:val="34"/>
    <w:qFormat/>
    <w:rsid w:val="001F1AF4"/>
    <w:pPr>
      <w:ind w:left="720"/>
      <w:contextualSpacing/>
    </w:pPr>
  </w:style>
  <w:style w:type="character" w:styleId="IntenseEmphasis">
    <w:name w:val="Intense Emphasis"/>
    <w:basedOn w:val="DefaultParagraphFont"/>
    <w:uiPriority w:val="21"/>
    <w:qFormat/>
    <w:rsid w:val="001F1AF4"/>
    <w:rPr>
      <w:i/>
      <w:iCs/>
      <w:color w:val="2F5496" w:themeColor="accent1" w:themeShade="BF"/>
    </w:rPr>
  </w:style>
  <w:style w:type="paragraph" w:styleId="IntenseQuote">
    <w:name w:val="Intense Quote"/>
    <w:basedOn w:val="Normal"/>
    <w:next w:val="Normal"/>
    <w:link w:val="IntenseQuoteChar"/>
    <w:uiPriority w:val="30"/>
    <w:qFormat/>
    <w:rsid w:val="001F1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AF4"/>
    <w:rPr>
      <w:i/>
      <w:iCs/>
      <w:color w:val="2F5496" w:themeColor="accent1" w:themeShade="BF"/>
    </w:rPr>
  </w:style>
  <w:style w:type="character" w:styleId="IntenseReference">
    <w:name w:val="Intense Reference"/>
    <w:basedOn w:val="DefaultParagraphFont"/>
    <w:uiPriority w:val="32"/>
    <w:qFormat/>
    <w:rsid w:val="001F1A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8</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10</cp:revision>
  <dcterms:created xsi:type="dcterms:W3CDTF">2026-07-11T12:45:00Z</dcterms:created>
  <dcterms:modified xsi:type="dcterms:W3CDTF">2026-07-11T14:04:00Z</dcterms:modified>
</cp:coreProperties>
</file>