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EC02" w14:textId="77777777" w:rsidR="00577A09" w:rsidRPr="00C641E8" w:rsidRDefault="00577A09" w:rsidP="00577A09">
      <w:pPr>
        <w:jc w:val="center"/>
        <w:rPr>
          <w:rFonts w:ascii="Times New Roman" w:hAnsi="Times New Roman" w:cs="Times New Roman"/>
          <w:b/>
          <w:bCs/>
          <w:sz w:val="24"/>
          <w:szCs w:val="24"/>
        </w:rPr>
      </w:pPr>
      <w:r w:rsidRPr="00C641E8">
        <w:rPr>
          <w:rFonts w:ascii="Times New Roman" w:hAnsi="Times New Roman" w:cs="Times New Roman"/>
          <w:b/>
          <w:bCs/>
          <w:sz w:val="24"/>
          <w:szCs w:val="24"/>
        </w:rPr>
        <w:t>UNIT-IV</w:t>
      </w:r>
    </w:p>
    <w:p w14:paraId="2E29F958" w14:textId="77777777" w:rsidR="00C641E8" w:rsidRPr="00C641E8" w:rsidRDefault="00C641E8" w:rsidP="00C50C42">
      <w:pPr>
        <w:jc w:val="both"/>
        <w:rPr>
          <w:rFonts w:ascii="Times New Roman" w:hAnsi="Times New Roman" w:cs="Times New Roman"/>
          <w:b/>
          <w:bCs/>
          <w:sz w:val="24"/>
          <w:szCs w:val="24"/>
        </w:rPr>
      </w:pPr>
    </w:p>
    <w:p w14:paraId="1B4F7F09" w14:textId="77777777" w:rsidR="004C1E6D" w:rsidRPr="00C641E8" w:rsidRDefault="004C1E6D" w:rsidP="00C50C42">
      <w:pPr>
        <w:jc w:val="both"/>
        <w:rPr>
          <w:rFonts w:ascii="Times New Roman" w:hAnsi="Times New Roman" w:cs="Times New Roman"/>
          <w:b/>
          <w:bCs/>
          <w:sz w:val="24"/>
          <w:szCs w:val="24"/>
        </w:rPr>
      </w:pPr>
      <w:r w:rsidRPr="00C641E8">
        <w:rPr>
          <w:rFonts w:ascii="Times New Roman" w:hAnsi="Times New Roman" w:cs="Times New Roman"/>
          <w:b/>
          <w:bCs/>
          <w:sz w:val="24"/>
          <w:szCs w:val="24"/>
        </w:rPr>
        <w:t>Cross Functional Information System</w:t>
      </w:r>
    </w:p>
    <w:p w14:paraId="53C93C7B" w14:textId="77777777" w:rsidR="004C1E6D" w:rsidRPr="00C641E8" w:rsidRDefault="004C1E6D" w:rsidP="00C50C42">
      <w:pPr>
        <w:jc w:val="both"/>
        <w:rPr>
          <w:rFonts w:ascii="Times New Roman" w:hAnsi="Times New Roman" w:cs="Times New Roman"/>
          <w:sz w:val="24"/>
          <w:szCs w:val="24"/>
        </w:rPr>
      </w:pPr>
      <w:r w:rsidRPr="00C641E8">
        <w:rPr>
          <w:rFonts w:ascii="Times New Roman" w:hAnsi="Times New Roman" w:cs="Times New Roman"/>
          <w:noProof/>
          <w:sz w:val="24"/>
          <w:szCs w:val="24"/>
          <w:lang w:val="en-US"/>
        </w:rPr>
        <w:drawing>
          <wp:inline distT="0" distB="0" distL="0" distR="0" wp14:anchorId="127812CC" wp14:editId="2375DEDF">
            <wp:extent cx="572452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410075"/>
                    </a:xfrm>
                    <a:prstGeom prst="rect">
                      <a:avLst/>
                    </a:prstGeom>
                    <a:noFill/>
                    <a:ln>
                      <a:noFill/>
                    </a:ln>
                  </pic:spPr>
                </pic:pic>
              </a:graphicData>
            </a:graphic>
          </wp:inline>
        </w:drawing>
      </w:r>
    </w:p>
    <w:p w14:paraId="6A222E12" w14:textId="77777777" w:rsidR="0077120D" w:rsidRPr="00C641E8" w:rsidRDefault="004C1E6D" w:rsidP="00C50C42">
      <w:pPr>
        <w:jc w:val="both"/>
        <w:rPr>
          <w:rFonts w:ascii="Times New Roman" w:hAnsi="Times New Roman" w:cs="Times New Roman"/>
          <w:sz w:val="24"/>
          <w:szCs w:val="24"/>
        </w:rPr>
      </w:pPr>
      <w:r w:rsidRPr="00C641E8">
        <w:rPr>
          <w:rFonts w:ascii="Times New Roman" w:hAnsi="Times New Roman" w:cs="Times New Roman"/>
          <w:noProof/>
          <w:sz w:val="24"/>
          <w:szCs w:val="24"/>
          <w:lang w:val="en-US"/>
        </w:rPr>
        <w:lastRenderedPageBreak/>
        <w:drawing>
          <wp:inline distT="0" distB="0" distL="0" distR="0" wp14:anchorId="7BF3E4C7" wp14:editId="569CA957">
            <wp:extent cx="5724525" cy="497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972050"/>
                    </a:xfrm>
                    <a:prstGeom prst="rect">
                      <a:avLst/>
                    </a:prstGeom>
                    <a:noFill/>
                    <a:ln>
                      <a:noFill/>
                    </a:ln>
                  </pic:spPr>
                </pic:pic>
              </a:graphicData>
            </a:graphic>
          </wp:inline>
        </w:drawing>
      </w:r>
      <w:r w:rsidRPr="00C641E8">
        <w:rPr>
          <w:rFonts w:ascii="Times New Roman" w:hAnsi="Times New Roman" w:cs="Times New Roman"/>
          <w:noProof/>
          <w:sz w:val="24"/>
          <w:szCs w:val="24"/>
          <w:lang w:val="en-US"/>
        </w:rPr>
        <w:drawing>
          <wp:inline distT="0" distB="0" distL="0" distR="0" wp14:anchorId="531962F8" wp14:editId="0FF6A14F">
            <wp:extent cx="5724525" cy="507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inline>
        </w:drawing>
      </w:r>
    </w:p>
    <w:p w14:paraId="3C4E5E41" w14:textId="77777777" w:rsidR="004C1E6D" w:rsidRPr="00C641E8" w:rsidRDefault="004C1E6D" w:rsidP="00C50C42">
      <w:pPr>
        <w:jc w:val="both"/>
        <w:rPr>
          <w:rFonts w:ascii="Times New Roman" w:hAnsi="Times New Roman" w:cs="Times New Roman"/>
          <w:b/>
          <w:bCs/>
          <w:sz w:val="24"/>
          <w:szCs w:val="24"/>
        </w:rPr>
      </w:pPr>
      <w:r w:rsidRPr="00C641E8">
        <w:rPr>
          <w:rFonts w:ascii="Times New Roman" w:hAnsi="Times New Roman" w:cs="Times New Roman"/>
          <w:b/>
          <w:bCs/>
          <w:sz w:val="24"/>
          <w:szCs w:val="24"/>
        </w:rPr>
        <w:lastRenderedPageBreak/>
        <w:t>Cross Functional Information System Uses:</w:t>
      </w:r>
    </w:p>
    <w:p w14:paraId="2582A4CE" w14:textId="77777777" w:rsidR="004C1E6D" w:rsidRPr="00C641E8" w:rsidRDefault="004C1E6D" w:rsidP="00C50C42">
      <w:pPr>
        <w:jc w:val="both"/>
        <w:rPr>
          <w:rFonts w:ascii="Times New Roman" w:hAnsi="Times New Roman" w:cs="Times New Roman"/>
          <w:sz w:val="24"/>
          <w:szCs w:val="24"/>
        </w:rPr>
      </w:pPr>
      <w:r w:rsidRPr="00C641E8">
        <w:rPr>
          <w:rFonts w:ascii="Times New Roman" w:hAnsi="Times New Roman" w:cs="Times New Roman"/>
          <w:noProof/>
          <w:sz w:val="24"/>
          <w:szCs w:val="24"/>
          <w:lang w:val="en-US"/>
        </w:rPr>
        <w:drawing>
          <wp:inline distT="0" distB="0" distL="0" distR="0" wp14:anchorId="039705AE" wp14:editId="53C19D9B">
            <wp:extent cx="572452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238375"/>
                    </a:xfrm>
                    <a:prstGeom prst="rect">
                      <a:avLst/>
                    </a:prstGeom>
                    <a:noFill/>
                    <a:ln>
                      <a:noFill/>
                    </a:ln>
                  </pic:spPr>
                </pic:pic>
              </a:graphicData>
            </a:graphic>
          </wp:inline>
        </w:drawing>
      </w:r>
    </w:p>
    <w:p w14:paraId="1FF9275D" w14:textId="77777777" w:rsidR="002B7FEE" w:rsidRPr="00C641E8" w:rsidRDefault="002B7FEE" w:rsidP="00C50C42">
      <w:pPr>
        <w:jc w:val="both"/>
        <w:rPr>
          <w:rFonts w:ascii="Times New Roman" w:hAnsi="Times New Roman" w:cs="Times New Roman"/>
          <w:sz w:val="24"/>
          <w:szCs w:val="24"/>
        </w:rPr>
      </w:pPr>
    </w:p>
    <w:p w14:paraId="3467DAED" w14:textId="77777777" w:rsidR="002B7FEE" w:rsidRPr="00C641E8" w:rsidRDefault="002B7FEE" w:rsidP="00C50C42">
      <w:pPr>
        <w:jc w:val="both"/>
        <w:rPr>
          <w:rFonts w:ascii="Times New Roman" w:hAnsi="Times New Roman" w:cs="Times New Roman"/>
          <w:sz w:val="24"/>
          <w:szCs w:val="24"/>
        </w:rPr>
      </w:pPr>
    </w:p>
    <w:p w14:paraId="0F467C29" w14:textId="77777777" w:rsidR="00296EC9" w:rsidRPr="00C641E8" w:rsidRDefault="00296EC9" w:rsidP="00C50C42">
      <w:pPr>
        <w:spacing w:after="0" w:line="336" w:lineRule="atLeast"/>
        <w:jc w:val="both"/>
        <w:outlineLvl w:val="2"/>
        <w:rPr>
          <w:rFonts w:ascii="Times New Roman" w:eastAsia="Times New Roman" w:hAnsi="Times New Roman" w:cs="Times New Roman"/>
          <w:b/>
          <w:bCs/>
          <w:sz w:val="24"/>
          <w:szCs w:val="24"/>
          <w:lang w:eastAsia="en-IN"/>
        </w:rPr>
      </w:pPr>
      <w:r w:rsidRPr="00C641E8">
        <w:rPr>
          <w:rFonts w:ascii="Times New Roman" w:eastAsia="Times New Roman" w:hAnsi="Times New Roman" w:cs="Times New Roman"/>
          <w:b/>
          <w:bCs/>
          <w:sz w:val="24"/>
          <w:szCs w:val="24"/>
          <w:lang w:eastAsia="en-IN"/>
        </w:rPr>
        <w:t>What is HRIS?</w:t>
      </w:r>
    </w:p>
    <w:p w14:paraId="1E15DE01" w14:textId="77777777" w:rsidR="00296EC9" w:rsidRPr="00C641E8" w:rsidRDefault="00296EC9" w:rsidP="00C50C42">
      <w:pPr>
        <w:spacing w:before="120" w:after="360" w:line="401" w:lineRule="atLeast"/>
        <w:jc w:val="both"/>
        <w:rPr>
          <w:rFonts w:ascii="Times New Roman" w:eastAsia="Times New Roman" w:hAnsi="Times New Roman" w:cs="Times New Roman"/>
          <w:color w:val="666666"/>
          <w:sz w:val="24"/>
          <w:szCs w:val="24"/>
          <w:lang w:eastAsia="en-IN"/>
        </w:rPr>
      </w:pPr>
      <w:r w:rsidRPr="002819D9">
        <w:rPr>
          <w:rFonts w:ascii="Times New Roman" w:eastAsia="Times New Roman" w:hAnsi="Times New Roman" w:cs="Times New Roman"/>
          <w:color w:val="FF0000"/>
          <w:sz w:val="24"/>
          <w:szCs w:val="24"/>
          <w:lang w:eastAsia="en-IN"/>
        </w:rPr>
        <w:t>A human resource information system (HRIS) is software that provides a centralized repository of employee master data that the human resource management (</w:t>
      </w:r>
      <w:hyperlink r:id="rId9" w:history="1">
        <w:r w:rsidRPr="002819D9">
          <w:rPr>
            <w:rFonts w:ascii="Times New Roman" w:eastAsia="Times New Roman" w:hAnsi="Times New Roman" w:cs="Times New Roman"/>
            <w:color w:val="FF0000"/>
            <w:sz w:val="24"/>
            <w:szCs w:val="24"/>
            <w:u w:val="single"/>
            <w:lang w:eastAsia="en-IN"/>
          </w:rPr>
          <w:t>HRM</w:t>
        </w:r>
      </w:hyperlink>
      <w:r w:rsidRPr="002819D9">
        <w:rPr>
          <w:rFonts w:ascii="Times New Roman" w:eastAsia="Times New Roman" w:hAnsi="Times New Roman" w:cs="Times New Roman"/>
          <w:color w:val="FF0000"/>
          <w:sz w:val="24"/>
          <w:szCs w:val="24"/>
          <w:lang w:eastAsia="en-IN"/>
        </w:rPr>
        <w:t>) group needs</w:t>
      </w:r>
      <w:r w:rsidRPr="00C641E8">
        <w:rPr>
          <w:rFonts w:ascii="Times New Roman" w:eastAsia="Times New Roman" w:hAnsi="Times New Roman" w:cs="Times New Roman"/>
          <w:color w:val="666666"/>
          <w:sz w:val="24"/>
          <w:szCs w:val="24"/>
          <w:lang w:eastAsia="en-IN"/>
        </w:rPr>
        <w:t xml:space="preserve"> for completing core human resource (</w:t>
      </w:r>
      <w:hyperlink r:id="rId10" w:history="1">
        <w:r w:rsidRPr="00C641E8">
          <w:rPr>
            <w:rFonts w:ascii="Times New Roman" w:eastAsia="Times New Roman" w:hAnsi="Times New Roman" w:cs="Times New Roman"/>
            <w:color w:val="007CAD"/>
            <w:sz w:val="24"/>
            <w:szCs w:val="24"/>
            <w:u w:val="single"/>
            <w:lang w:eastAsia="en-IN"/>
          </w:rPr>
          <w:t>core HR</w:t>
        </w:r>
      </w:hyperlink>
      <w:r w:rsidRPr="00C641E8">
        <w:rPr>
          <w:rFonts w:ascii="Times New Roman" w:eastAsia="Times New Roman" w:hAnsi="Times New Roman" w:cs="Times New Roman"/>
          <w:color w:val="666666"/>
          <w:sz w:val="24"/>
          <w:szCs w:val="24"/>
          <w:lang w:eastAsia="en-IN"/>
        </w:rPr>
        <w:t>) processes. An HRIS can help HR and organizations become more efficient through the use of technology.</w:t>
      </w:r>
    </w:p>
    <w:p w14:paraId="47F28D2D" w14:textId="77777777" w:rsidR="00296EC9" w:rsidRPr="00C641E8" w:rsidRDefault="00296EC9" w:rsidP="00C50C42">
      <w:pPr>
        <w:spacing w:before="360" w:after="360" w:line="401" w:lineRule="atLeast"/>
        <w:jc w:val="both"/>
        <w:rPr>
          <w:rFonts w:ascii="Times New Roman" w:eastAsia="Times New Roman" w:hAnsi="Times New Roman" w:cs="Times New Roman"/>
          <w:color w:val="666666"/>
          <w:sz w:val="24"/>
          <w:szCs w:val="24"/>
          <w:lang w:eastAsia="en-IN"/>
        </w:rPr>
      </w:pPr>
      <w:r w:rsidRPr="00C641E8">
        <w:rPr>
          <w:rFonts w:ascii="Times New Roman" w:eastAsia="Times New Roman" w:hAnsi="Times New Roman" w:cs="Times New Roman"/>
          <w:color w:val="666666"/>
          <w:sz w:val="24"/>
          <w:szCs w:val="24"/>
          <w:lang w:eastAsia="en-IN"/>
        </w:rPr>
        <w:t>An HRIS stores, processes and manages employee data, such as names, addresses, national IDs or Social Security numbers, visa or work permit information, and information about dependents. It typically also provides HR functions such as </w:t>
      </w:r>
      <w:hyperlink r:id="rId11" w:history="1">
        <w:r w:rsidRPr="00C641E8">
          <w:rPr>
            <w:rFonts w:ascii="Times New Roman" w:eastAsia="Times New Roman" w:hAnsi="Times New Roman" w:cs="Times New Roman"/>
            <w:color w:val="007CAD"/>
            <w:sz w:val="24"/>
            <w:szCs w:val="24"/>
            <w:u w:val="single"/>
            <w:lang w:eastAsia="en-IN"/>
          </w:rPr>
          <w:t>recruiting</w:t>
        </w:r>
      </w:hyperlink>
      <w:r w:rsidRPr="00C641E8">
        <w:rPr>
          <w:rFonts w:ascii="Times New Roman" w:eastAsia="Times New Roman" w:hAnsi="Times New Roman" w:cs="Times New Roman"/>
          <w:color w:val="666666"/>
          <w:sz w:val="24"/>
          <w:szCs w:val="24"/>
          <w:lang w:eastAsia="en-IN"/>
        </w:rPr>
        <w:t>, applicant tracking, time and attendance management, performance appraisals and </w:t>
      </w:r>
      <w:hyperlink r:id="rId12" w:history="1">
        <w:r w:rsidRPr="00C641E8">
          <w:rPr>
            <w:rFonts w:ascii="Times New Roman" w:eastAsia="Times New Roman" w:hAnsi="Times New Roman" w:cs="Times New Roman"/>
            <w:color w:val="007CAD"/>
            <w:sz w:val="24"/>
            <w:szCs w:val="24"/>
            <w:u w:val="single"/>
            <w:lang w:eastAsia="en-IN"/>
          </w:rPr>
          <w:t>benefits administration</w:t>
        </w:r>
      </w:hyperlink>
      <w:r w:rsidRPr="00C641E8">
        <w:rPr>
          <w:rFonts w:ascii="Times New Roman" w:eastAsia="Times New Roman" w:hAnsi="Times New Roman" w:cs="Times New Roman"/>
          <w:color w:val="666666"/>
          <w:sz w:val="24"/>
          <w:szCs w:val="24"/>
          <w:lang w:eastAsia="en-IN"/>
        </w:rPr>
        <w:t>. It may also offer </w:t>
      </w:r>
      <w:hyperlink r:id="rId13" w:history="1">
        <w:r w:rsidRPr="00C641E8">
          <w:rPr>
            <w:rFonts w:ascii="Times New Roman" w:eastAsia="Times New Roman" w:hAnsi="Times New Roman" w:cs="Times New Roman"/>
            <w:color w:val="007CAD"/>
            <w:sz w:val="24"/>
            <w:szCs w:val="24"/>
            <w:u w:val="single"/>
            <w:lang w:eastAsia="en-IN"/>
          </w:rPr>
          <w:t>employee self-service</w:t>
        </w:r>
      </w:hyperlink>
      <w:r w:rsidRPr="00C641E8">
        <w:rPr>
          <w:rFonts w:ascii="Times New Roman" w:eastAsia="Times New Roman" w:hAnsi="Times New Roman" w:cs="Times New Roman"/>
          <w:color w:val="666666"/>
          <w:sz w:val="24"/>
          <w:szCs w:val="24"/>
          <w:lang w:eastAsia="en-IN"/>
        </w:rPr>
        <w:t> functions, and perhaps even accounting functions.</w:t>
      </w:r>
    </w:p>
    <w:p w14:paraId="3F1ED5C2" w14:textId="77777777" w:rsidR="00296EC9" w:rsidRPr="00C641E8" w:rsidRDefault="00296EC9" w:rsidP="00C50C42">
      <w:pPr>
        <w:spacing w:before="360" w:after="360" w:line="401" w:lineRule="atLeast"/>
        <w:jc w:val="both"/>
        <w:rPr>
          <w:rFonts w:ascii="Times New Roman" w:eastAsia="Times New Roman" w:hAnsi="Times New Roman" w:cs="Times New Roman"/>
          <w:color w:val="666666"/>
          <w:sz w:val="24"/>
          <w:szCs w:val="24"/>
          <w:lang w:eastAsia="en-IN"/>
        </w:rPr>
      </w:pPr>
      <w:r w:rsidRPr="00C641E8">
        <w:rPr>
          <w:rFonts w:ascii="Times New Roman" w:eastAsia="Times New Roman" w:hAnsi="Times New Roman" w:cs="Times New Roman"/>
          <w:color w:val="666666"/>
          <w:sz w:val="24"/>
          <w:szCs w:val="24"/>
          <w:lang w:eastAsia="en-IN"/>
        </w:rPr>
        <w:t xml:space="preserve">In some ways, an </w:t>
      </w:r>
      <w:r w:rsidRPr="002819D9">
        <w:rPr>
          <w:rFonts w:ascii="Times New Roman" w:eastAsia="Times New Roman" w:hAnsi="Times New Roman" w:cs="Times New Roman"/>
          <w:color w:val="FF0000"/>
          <w:sz w:val="24"/>
          <w:szCs w:val="24"/>
          <w:lang w:eastAsia="en-IN"/>
        </w:rPr>
        <w:t>HRIS can be considered a smart database of employee information</w:t>
      </w:r>
      <w:r w:rsidRPr="00C641E8">
        <w:rPr>
          <w:rFonts w:ascii="Times New Roman" w:eastAsia="Times New Roman" w:hAnsi="Times New Roman" w:cs="Times New Roman"/>
          <w:color w:val="666666"/>
          <w:sz w:val="24"/>
          <w:szCs w:val="24"/>
          <w:lang w:eastAsia="en-IN"/>
        </w:rPr>
        <w:t>. The interaction of the data, the processes that can be performed and the reporting capabilities make the data stored in the system </w:t>
      </w:r>
      <w:hyperlink r:id="rId14" w:history="1">
        <w:r w:rsidRPr="00C641E8">
          <w:rPr>
            <w:rFonts w:ascii="Times New Roman" w:eastAsia="Times New Roman" w:hAnsi="Times New Roman" w:cs="Times New Roman"/>
            <w:color w:val="007CAD"/>
            <w:sz w:val="24"/>
            <w:szCs w:val="24"/>
            <w:u w:val="single"/>
            <w:lang w:eastAsia="en-IN"/>
          </w:rPr>
          <w:t>more accessible and usable</w:t>
        </w:r>
      </w:hyperlink>
      <w:r w:rsidRPr="00C641E8">
        <w:rPr>
          <w:rFonts w:ascii="Times New Roman" w:eastAsia="Times New Roman" w:hAnsi="Times New Roman" w:cs="Times New Roman"/>
          <w:color w:val="666666"/>
          <w:sz w:val="24"/>
          <w:szCs w:val="24"/>
          <w:lang w:eastAsia="en-IN"/>
        </w:rPr>
        <w:t>.</w:t>
      </w:r>
    </w:p>
    <w:p w14:paraId="1CFB4839" w14:textId="77777777" w:rsidR="00296EC9" w:rsidRPr="00C641E8" w:rsidRDefault="00296EC9" w:rsidP="00C50C42">
      <w:pPr>
        <w:spacing w:after="0" w:line="336" w:lineRule="atLeast"/>
        <w:jc w:val="both"/>
        <w:outlineLvl w:val="2"/>
        <w:rPr>
          <w:rFonts w:ascii="Times New Roman" w:eastAsia="Times New Roman" w:hAnsi="Times New Roman" w:cs="Times New Roman"/>
          <w:b/>
          <w:bCs/>
          <w:sz w:val="24"/>
          <w:szCs w:val="24"/>
          <w:lang w:eastAsia="en-IN"/>
        </w:rPr>
      </w:pPr>
      <w:r w:rsidRPr="00C641E8">
        <w:rPr>
          <w:rFonts w:ascii="Times New Roman" w:eastAsia="Times New Roman" w:hAnsi="Times New Roman" w:cs="Times New Roman"/>
          <w:b/>
          <w:bCs/>
          <w:sz w:val="24"/>
          <w:szCs w:val="24"/>
          <w:lang w:eastAsia="en-IN"/>
        </w:rPr>
        <w:t>HRIS benefits</w:t>
      </w:r>
    </w:p>
    <w:p w14:paraId="6F0E76E4" w14:textId="77777777" w:rsidR="00296EC9" w:rsidRPr="00C641E8" w:rsidRDefault="00296EC9" w:rsidP="00C50C42">
      <w:pPr>
        <w:spacing w:before="120" w:after="360" w:line="401" w:lineRule="atLeast"/>
        <w:jc w:val="both"/>
        <w:rPr>
          <w:rFonts w:ascii="Times New Roman" w:eastAsia="Times New Roman" w:hAnsi="Times New Roman" w:cs="Times New Roman"/>
          <w:color w:val="666666"/>
          <w:sz w:val="24"/>
          <w:szCs w:val="24"/>
          <w:lang w:eastAsia="en-IN"/>
        </w:rPr>
      </w:pPr>
      <w:r w:rsidRPr="00C641E8">
        <w:rPr>
          <w:rFonts w:ascii="Times New Roman" w:eastAsia="Times New Roman" w:hAnsi="Times New Roman" w:cs="Times New Roman"/>
          <w:color w:val="666666"/>
          <w:sz w:val="24"/>
          <w:szCs w:val="24"/>
          <w:lang w:eastAsia="en-IN"/>
        </w:rPr>
        <w:t>HRIS software can breathe new life into a company's HR processes and procedures. While the benefits may vary depending on the system a company opts for or the modules they choose, the following are the key benefits of HRIS software:</w:t>
      </w:r>
    </w:p>
    <w:p w14:paraId="18F3EDE9" w14:textId="77777777" w:rsidR="00296EC9" w:rsidRPr="00C641E8" w:rsidRDefault="00296EC9" w:rsidP="00C50C42">
      <w:pPr>
        <w:numPr>
          <w:ilvl w:val="0"/>
          <w:numId w:val="5"/>
        </w:numPr>
        <w:spacing w:before="150" w:after="150" w:line="401" w:lineRule="atLeast"/>
        <w:ind w:left="1095"/>
        <w:jc w:val="both"/>
        <w:rPr>
          <w:rFonts w:ascii="Times New Roman" w:hAnsi="Times New Roman" w:cs="Times New Roman"/>
          <w:color w:val="666666"/>
          <w:sz w:val="24"/>
          <w:szCs w:val="24"/>
        </w:rPr>
      </w:pPr>
      <w:r w:rsidRPr="00C641E8">
        <w:rPr>
          <w:rStyle w:val="Strong"/>
          <w:rFonts w:ascii="Times New Roman" w:hAnsi="Times New Roman" w:cs="Times New Roman"/>
          <w:color w:val="666666"/>
          <w:sz w:val="24"/>
          <w:szCs w:val="24"/>
        </w:rPr>
        <w:t>Expedites tasks.</w:t>
      </w:r>
      <w:r w:rsidRPr="00C641E8">
        <w:rPr>
          <w:rFonts w:ascii="Times New Roman" w:hAnsi="Times New Roman" w:cs="Times New Roman"/>
          <w:color w:val="666666"/>
          <w:sz w:val="24"/>
          <w:szCs w:val="24"/>
        </w:rPr>
        <w:t> An HRIS enables the HR department to spend less time on clerical tasks, helps ensure the accuracy of employee data and can make it easier for employees to manage their information.</w:t>
      </w:r>
    </w:p>
    <w:p w14:paraId="60FAB878" w14:textId="77777777" w:rsidR="00296EC9" w:rsidRPr="00C641E8" w:rsidRDefault="00296EC9" w:rsidP="00C50C42">
      <w:pPr>
        <w:numPr>
          <w:ilvl w:val="0"/>
          <w:numId w:val="5"/>
        </w:numPr>
        <w:spacing w:before="150" w:after="150" w:line="401" w:lineRule="atLeast"/>
        <w:ind w:left="1095"/>
        <w:jc w:val="both"/>
        <w:rPr>
          <w:rFonts w:ascii="Times New Roman" w:hAnsi="Times New Roman" w:cs="Times New Roman"/>
          <w:color w:val="666666"/>
          <w:sz w:val="24"/>
          <w:szCs w:val="24"/>
        </w:rPr>
      </w:pPr>
      <w:r w:rsidRPr="00C641E8">
        <w:rPr>
          <w:rStyle w:val="Strong"/>
          <w:rFonts w:ascii="Times New Roman" w:hAnsi="Times New Roman" w:cs="Times New Roman"/>
          <w:color w:val="666666"/>
          <w:sz w:val="24"/>
          <w:szCs w:val="24"/>
        </w:rPr>
        <w:lastRenderedPageBreak/>
        <w:t>Reduces paperwork.</w:t>
      </w:r>
      <w:r w:rsidRPr="00C641E8">
        <w:rPr>
          <w:rFonts w:ascii="Times New Roman" w:hAnsi="Times New Roman" w:cs="Times New Roman"/>
          <w:color w:val="666666"/>
          <w:sz w:val="24"/>
          <w:szCs w:val="24"/>
        </w:rPr>
        <w:t> Having a centralized </w:t>
      </w:r>
      <w:hyperlink r:id="rId15" w:history="1">
        <w:r w:rsidRPr="00C641E8">
          <w:rPr>
            <w:rStyle w:val="Hyperlink"/>
            <w:rFonts w:ascii="Times New Roman" w:hAnsi="Times New Roman" w:cs="Times New Roman"/>
            <w:color w:val="007CAD"/>
            <w:sz w:val="24"/>
            <w:szCs w:val="24"/>
          </w:rPr>
          <w:t>repository</w:t>
        </w:r>
      </w:hyperlink>
      <w:r w:rsidRPr="00C641E8">
        <w:rPr>
          <w:rFonts w:ascii="Times New Roman" w:hAnsi="Times New Roman" w:cs="Times New Roman"/>
          <w:color w:val="666666"/>
          <w:sz w:val="24"/>
          <w:szCs w:val="24"/>
        </w:rPr>
        <w:t> for employee data removes the need for  storing paper files, which can be easily damaged, as well as the need to search through large paper-based employee files to find information.</w:t>
      </w:r>
    </w:p>
    <w:p w14:paraId="0D83AF9C" w14:textId="77777777" w:rsidR="00296EC9" w:rsidRPr="002819D9" w:rsidRDefault="00296EC9" w:rsidP="00C50C42">
      <w:pPr>
        <w:numPr>
          <w:ilvl w:val="0"/>
          <w:numId w:val="5"/>
        </w:numPr>
        <w:spacing w:before="150" w:after="150" w:line="401" w:lineRule="atLeast"/>
        <w:ind w:left="1095"/>
        <w:jc w:val="both"/>
        <w:rPr>
          <w:rFonts w:ascii="Times New Roman" w:hAnsi="Times New Roman" w:cs="Times New Roman"/>
          <w:color w:val="FF0000"/>
          <w:sz w:val="24"/>
          <w:szCs w:val="24"/>
        </w:rPr>
      </w:pPr>
      <w:r w:rsidRPr="00C641E8">
        <w:rPr>
          <w:rStyle w:val="Strong"/>
          <w:rFonts w:ascii="Times New Roman" w:hAnsi="Times New Roman" w:cs="Times New Roman"/>
          <w:color w:val="666666"/>
          <w:sz w:val="24"/>
          <w:szCs w:val="24"/>
        </w:rPr>
        <w:t>Simplifies predictive analysis and visualizations.</w:t>
      </w:r>
      <w:r w:rsidRPr="00C641E8">
        <w:rPr>
          <w:rFonts w:ascii="Times New Roman" w:hAnsi="Times New Roman" w:cs="Times New Roman"/>
          <w:color w:val="666666"/>
          <w:sz w:val="24"/>
          <w:szCs w:val="24"/>
        </w:rPr>
        <w:t xml:space="preserve"> Depending on the type of HRIS software, it may generate various reports, </w:t>
      </w:r>
      <w:r w:rsidRPr="002819D9">
        <w:rPr>
          <w:rFonts w:ascii="Times New Roman" w:hAnsi="Times New Roman" w:cs="Times New Roman"/>
          <w:color w:val="FF0000"/>
          <w:sz w:val="24"/>
          <w:szCs w:val="24"/>
        </w:rPr>
        <w:t>provide </w:t>
      </w:r>
      <w:hyperlink r:id="rId16" w:history="1">
        <w:r w:rsidRPr="002819D9">
          <w:rPr>
            <w:rStyle w:val="Hyperlink"/>
            <w:rFonts w:ascii="Times New Roman" w:hAnsi="Times New Roman" w:cs="Times New Roman"/>
            <w:color w:val="FF0000"/>
            <w:sz w:val="24"/>
            <w:szCs w:val="24"/>
          </w:rPr>
          <w:t>ad hoc</w:t>
        </w:r>
      </w:hyperlink>
      <w:r w:rsidRPr="002819D9">
        <w:rPr>
          <w:rFonts w:ascii="Times New Roman" w:hAnsi="Times New Roman" w:cs="Times New Roman"/>
          <w:color w:val="FF0000"/>
          <w:sz w:val="24"/>
          <w:szCs w:val="24"/>
        </w:rPr>
        <w:t> reporting capabilities and offer </w:t>
      </w:r>
      <w:hyperlink r:id="rId17" w:history="1">
        <w:r w:rsidRPr="002819D9">
          <w:rPr>
            <w:rStyle w:val="Hyperlink"/>
            <w:rFonts w:ascii="Times New Roman" w:hAnsi="Times New Roman" w:cs="Times New Roman"/>
            <w:color w:val="FF0000"/>
            <w:sz w:val="24"/>
            <w:szCs w:val="24"/>
          </w:rPr>
          <w:t>HR analytics</w:t>
        </w:r>
      </w:hyperlink>
      <w:r w:rsidRPr="002819D9">
        <w:rPr>
          <w:rFonts w:ascii="Times New Roman" w:hAnsi="Times New Roman" w:cs="Times New Roman"/>
          <w:color w:val="FF0000"/>
          <w:sz w:val="24"/>
          <w:szCs w:val="24"/>
        </w:rPr>
        <w:t> on important metrics such as headcount and turnover</w:t>
      </w:r>
      <w:r w:rsidRPr="00C641E8">
        <w:rPr>
          <w:rFonts w:ascii="Times New Roman" w:hAnsi="Times New Roman" w:cs="Times New Roman"/>
          <w:color w:val="666666"/>
          <w:sz w:val="24"/>
          <w:szCs w:val="24"/>
        </w:rPr>
        <w:t xml:space="preserve">. Modern HRIS software also offers visualization capabilities for employee data, </w:t>
      </w:r>
      <w:r w:rsidRPr="002819D9">
        <w:rPr>
          <w:rFonts w:ascii="Times New Roman" w:hAnsi="Times New Roman" w:cs="Times New Roman"/>
          <w:color w:val="FF0000"/>
          <w:sz w:val="24"/>
          <w:szCs w:val="24"/>
        </w:rPr>
        <w:t>such as automatically rendered organizational charts or </w:t>
      </w:r>
      <w:hyperlink r:id="rId18" w:history="1">
        <w:r w:rsidRPr="002819D9">
          <w:rPr>
            <w:rStyle w:val="Hyperlink"/>
            <w:rFonts w:ascii="Times New Roman" w:hAnsi="Times New Roman" w:cs="Times New Roman"/>
            <w:color w:val="FF0000"/>
            <w:sz w:val="24"/>
            <w:szCs w:val="24"/>
          </w:rPr>
          <w:t>nine-box grids</w:t>
        </w:r>
      </w:hyperlink>
      <w:r w:rsidRPr="002819D9">
        <w:rPr>
          <w:rFonts w:ascii="Times New Roman" w:hAnsi="Times New Roman" w:cs="Times New Roman"/>
          <w:color w:val="FF0000"/>
          <w:sz w:val="24"/>
          <w:szCs w:val="24"/>
        </w:rPr>
        <w:t>.</w:t>
      </w:r>
    </w:p>
    <w:p w14:paraId="0FF4A940" w14:textId="77777777" w:rsidR="00296EC9" w:rsidRPr="00C641E8" w:rsidRDefault="00296EC9" w:rsidP="00C50C42">
      <w:pPr>
        <w:numPr>
          <w:ilvl w:val="0"/>
          <w:numId w:val="5"/>
        </w:numPr>
        <w:spacing w:before="150" w:after="150" w:line="401" w:lineRule="atLeast"/>
        <w:ind w:left="1095"/>
        <w:jc w:val="both"/>
        <w:rPr>
          <w:rFonts w:ascii="Times New Roman" w:hAnsi="Times New Roman" w:cs="Times New Roman"/>
          <w:color w:val="666666"/>
          <w:sz w:val="24"/>
          <w:szCs w:val="24"/>
        </w:rPr>
      </w:pPr>
      <w:r w:rsidRPr="00C641E8">
        <w:rPr>
          <w:rStyle w:val="Strong"/>
          <w:rFonts w:ascii="Times New Roman" w:hAnsi="Times New Roman" w:cs="Times New Roman"/>
          <w:color w:val="666666"/>
          <w:sz w:val="24"/>
          <w:szCs w:val="24"/>
        </w:rPr>
        <w:t>Empowers employees. </w:t>
      </w:r>
      <w:r w:rsidRPr="00C641E8">
        <w:rPr>
          <w:rFonts w:ascii="Times New Roman" w:hAnsi="Times New Roman" w:cs="Times New Roman"/>
          <w:color w:val="666666"/>
          <w:sz w:val="24"/>
          <w:szCs w:val="24"/>
        </w:rPr>
        <w:t>Employees can directly access and make changes to their personal information without the need to contact HR. </w:t>
      </w:r>
      <w:r w:rsidRPr="00C641E8">
        <w:rPr>
          <w:rStyle w:val="Strong"/>
          <w:rFonts w:ascii="Times New Roman" w:hAnsi="Times New Roman" w:cs="Times New Roman"/>
          <w:color w:val="666666"/>
          <w:sz w:val="24"/>
          <w:szCs w:val="24"/>
        </w:rPr>
        <w:t> </w:t>
      </w:r>
    </w:p>
    <w:p w14:paraId="380DAADB" w14:textId="77777777" w:rsidR="00296EC9" w:rsidRPr="002819D9" w:rsidRDefault="00296EC9" w:rsidP="00C50C42">
      <w:pPr>
        <w:numPr>
          <w:ilvl w:val="0"/>
          <w:numId w:val="5"/>
        </w:numPr>
        <w:spacing w:before="150" w:after="150" w:line="401" w:lineRule="atLeast"/>
        <w:ind w:left="1095"/>
        <w:jc w:val="both"/>
        <w:rPr>
          <w:rFonts w:ascii="Times New Roman" w:hAnsi="Times New Roman" w:cs="Times New Roman"/>
          <w:color w:val="FF0000"/>
          <w:sz w:val="24"/>
          <w:szCs w:val="24"/>
        </w:rPr>
      </w:pPr>
      <w:r w:rsidRPr="00C641E8">
        <w:rPr>
          <w:rStyle w:val="Strong"/>
          <w:rFonts w:ascii="Times New Roman" w:hAnsi="Times New Roman" w:cs="Times New Roman"/>
          <w:color w:val="666666"/>
          <w:sz w:val="24"/>
          <w:szCs w:val="24"/>
        </w:rPr>
        <w:t>Improves productivity.</w:t>
      </w:r>
      <w:r w:rsidRPr="00C641E8">
        <w:rPr>
          <w:rFonts w:ascii="Times New Roman" w:hAnsi="Times New Roman" w:cs="Times New Roman"/>
          <w:color w:val="666666"/>
          <w:sz w:val="24"/>
          <w:szCs w:val="24"/>
        </w:rPr>
        <w:t> When an HRIS offers employee or manager self-service, the process for making employee master data or organizational changes becomes more efficient and uses less time than paper-based requests. Approval </w:t>
      </w:r>
      <w:hyperlink r:id="rId19" w:history="1">
        <w:r w:rsidRPr="00C641E8">
          <w:rPr>
            <w:rStyle w:val="Hyperlink"/>
            <w:rFonts w:ascii="Times New Roman" w:hAnsi="Times New Roman" w:cs="Times New Roman"/>
            <w:color w:val="007CAD"/>
            <w:sz w:val="24"/>
            <w:szCs w:val="24"/>
          </w:rPr>
          <w:t>workflows</w:t>
        </w:r>
      </w:hyperlink>
      <w:r w:rsidRPr="00C641E8">
        <w:rPr>
          <w:rFonts w:ascii="Times New Roman" w:hAnsi="Times New Roman" w:cs="Times New Roman"/>
          <w:color w:val="666666"/>
          <w:sz w:val="24"/>
          <w:szCs w:val="24"/>
        </w:rPr>
        <w:t xml:space="preserve"> enable changes to be approved or rejected, with the necessary individuals automatically notified. </w:t>
      </w:r>
      <w:r w:rsidRPr="002819D9">
        <w:rPr>
          <w:rFonts w:ascii="Times New Roman" w:hAnsi="Times New Roman" w:cs="Times New Roman"/>
          <w:color w:val="FF0000"/>
          <w:sz w:val="24"/>
          <w:szCs w:val="24"/>
        </w:rPr>
        <w:t>An HRIS might also offer mobile capabilities that extend self-service and provide additional flexibility for remote workers.</w:t>
      </w:r>
    </w:p>
    <w:p w14:paraId="7F606CA5" w14:textId="77777777" w:rsidR="00296EC9" w:rsidRPr="00C641E8" w:rsidRDefault="00296EC9" w:rsidP="00C50C42">
      <w:pPr>
        <w:numPr>
          <w:ilvl w:val="0"/>
          <w:numId w:val="5"/>
        </w:numPr>
        <w:spacing w:before="150" w:after="150" w:line="401" w:lineRule="atLeast"/>
        <w:ind w:left="1095"/>
        <w:jc w:val="both"/>
        <w:rPr>
          <w:rFonts w:ascii="Times New Roman" w:hAnsi="Times New Roman" w:cs="Times New Roman"/>
          <w:color w:val="666666"/>
          <w:sz w:val="24"/>
          <w:szCs w:val="24"/>
        </w:rPr>
      </w:pPr>
      <w:r w:rsidRPr="00C641E8">
        <w:rPr>
          <w:rStyle w:val="Strong"/>
          <w:rFonts w:ascii="Times New Roman" w:hAnsi="Times New Roman" w:cs="Times New Roman"/>
          <w:color w:val="666666"/>
          <w:sz w:val="24"/>
          <w:szCs w:val="24"/>
        </w:rPr>
        <w:t>Maintains compliance. </w:t>
      </w:r>
      <w:r w:rsidRPr="0089195E">
        <w:rPr>
          <w:rFonts w:ascii="Times New Roman" w:hAnsi="Times New Roman" w:cs="Times New Roman"/>
          <w:color w:val="FF0000"/>
          <w:sz w:val="24"/>
          <w:szCs w:val="24"/>
        </w:rPr>
        <w:t xml:space="preserve">HR tasks are highly regulated and there's little to no margin for error. </w:t>
      </w:r>
      <w:r w:rsidRPr="00C641E8">
        <w:rPr>
          <w:rFonts w:ascii="Times New Roman" w:hAnsi="Times New Roman" w:cs="Times New Roman"/>
          <w:color w:val="666666"/>
          <w:sz w:val="24"/>
          <w:szCs w:val="24"/>
        </w:rPr>
        <w:t>Many HRIS programs have monitoring capabilities and are designed with specific compliance regulations in mind. This encourages organizations to stay compliant and avoid legal issues, penalties and financial losses.</w:t>
      </w:r>
    </w:p>
    <w:p w14:paraId="3134F505" w14:textId="77777777" w:rsidR="00296EC9" w:rsidRPr="00C641E8" w:rsidRDefault="00296EC9" w:rsidP="00C50C42">
      <w:pPr>
        <w:numPr>
          <w:ilvl w:val="0"/>
          <w:numId w:val="5"/>
        </w:numPr>
        <w:spacing w:before="150" w:after="150" w:line="401" w:lineRule="atLeast"/>
        <w:ind w:left="1095"/>
        <w:jc w:val="both"/>
        <w:rPr>
          <w:rFonts w:ascii="Times New Roman" w:hAnsi="Times New Roman" w:cs="Times New Roman"/>
          <w:color w:val="666666"/>
          <w:sz w:val="24"/>
          <w:szCs w:val="24"/>
        </w:rPr>
      </w:pPr>
      <w:r w:rsidRPr="00C641E8">
        <w:rPr>
          <w:rStyle w:val="Strong"/>
          <w:rFonts w:ascii="Times New Roman" w:hAnsi="Times New Roman" w:cs="Times New Roman"/>
          <w:color w:val="666666"/>
          <w:sz w:val="24"/>
          <w:szCs w:val="24"/>
        </w:rPr>
        <w:t>Offers security and privacy.</w:t>
      </w:r>
      <w:r w:rsidRPr="00C641E8">
        <w:rPr>
          <w:rFonts w:ascii="Times New Roman" w:hAnsi="Times New Roman" w:cs="Times New Roman"/>
          <w:color w:val="666666"/>
          <w:sz w:val="24"/>
          <w:szCs w:val="24"/>
        </w:rPr>
        <w:t> An HRIS also helps secure employee data and keep information private. When using paper forms or </w:t>
      </w:r>
      <w:hyperlink r:id="rId20" w:history="1">
        <w:r w:rsidRPr="0089195E">
          <w:rPr>
            <w:rStyle w:val="Hyperlink"/>
            <w:rFonts w:ascii="Times New Roman" w:hAnsi="Times New Roman" w:cs="Times New Roman"/>
            <w:color w:val="FF0000"/>
            <w:sz w:val="24"/>
            <w:szCs w:val="24"/>
          </w:rPr>
          <w:t>spreadsheets</w:t>
        </w:r>
      </w:hyperlink>
      <w:r w:rsidRPr="00C641E8">
        <w:rPr>
          <w:rFonts w:ascii="Times New Roman" w:hAnsi="Times New Roman" w:cs="Times New Roman"/>
          <w:color w:val="666666"/>
          <w:sz w:val="24"/>
          <w:szCs w:val="24"/>
        </w:rPr>
        <w:t xml:space="preserve">, information can easily be accessed by people who may not have the authority to access it. An HRIS can secure information so that it can only be accessed by authorized individuals. Data security and privacy are important factors when handling sensitive personal information, especially in countries such </w:t>
      </w:r>
      <w:r w:rsidRPr="0089195E">
        <w:rPr>
          <w:rFonts w:ascii="Times New Roman" w:hAnsi="Times New Roman" w:cs="Times New Roman"/>
          <w:color w:val="FF0000"/>
          <w:sz w:val="24"/>
          <w:szCs w:val="24"/>
        </w:rPr>
        <w:t>as Germany and France, where works councils have a strong role in protecting employee data.</w:t>
      </w:r>
      <w:r w:rsidRPr="00C641E8">
        <w:rPr>
          <w:rFonts w:ascii="Times New Roman" w:hAnsi="Times New Roman" w:cs="Times New Roman"/>
          <w:color w:val="666666"/>
          <w:sz w:val="24"/>
          <w:szCs w:val="24"/>
        </w:rPr>
        <w:t xml:space="preserve"> With the exception of a lock and key, protecting paper records can be extremely difficult.</w:t>
      </w:r>
    </w:p>
    <w:p w14:paraId="57A89D0D" w14:textId="77777777" w:rsidR="00296EC9" w:rsidRPr="00C641E8" w:rsidRDefault="00296EC9" w:rsidP="00C50C42">
      <w:pPr>
        <w:pStyle w:val="Heading3"/>
        <w:spacing w:before="0" w:beforeAutospacing="0" w:after="0" w:afterAutospacing="0" w:line="336" w:lineRule="atLeast"/>
        <w:jc w:val="both"/>
        <w:rPr>
          <w:sz w:val="24"/>
          <w:szCs w:val="24"/>
        </w:rPr>
      </w:pPr>
      <w:r w:rsidRPr="00C641E8">
        <w:rPr>
          <w:sz w:val="24"/>
          <w:szCs w:val="24"/>
        </w:rPr>
        <w:t>Types of HRIS software</w:t>
      </w:r>
    </w:p>
    <w:p w14:paraId="7A9DEC90" w14:textId="77777777" w:rsidR="00296EC9" w:rsidRPr="00C641E8" w:rsidRDefault="00000000" w:rsidP="00C50C42">
      <w:pPr>
        <w:pStyle w:val="NormalWeb"/>
        <w:spacing w:before="120" w:beforeAutospacing="0" w:after="360" w:afterAutospacing="0" w:line="401" w:lineRule="atLeast"/>
        <w:jc w:val="both"/>
        <w:rPr>
          <w:color w:val="666666"/>
        </w:rPr>
      </w:pPr>
      <w:hyperlink r:id="rId21" w:history="1">
        <w:r w:rsidR="00296EC9" w:rsidRPr="00C641E8">
          <w:rPr>
            <w:rStyle w:val="Hyperlink"/>
            <w:color w:val="007CAD"/>
          </w:rPr>
          <w:t>A variety of HRIS software is available</w:t>
        </w:r>
      </w:hyperlink>
      <w:r w:rsidR="00296EC9" w:rsidRPr="00C641E8">
        <w:rPr>
          <w:color w:val="666666"/>
        </w:rPr>
        <w:t> and aimed at different types of customers, ranging from small and medium-sized businesses (</w:t>
      </w:r>
      <w:hyperlink r:id="rId22" w:history="1">
        <w:r w:rsidR="00296EC9" w:rsidRPr="00C641E8">
          <w:rPr>
            <w:rStyle w:val="Hyperlink"/>
            <w:color w:val="007CAD"/>
          </w:rPr>
          <w:t>SMBs</w:t>
        </w:r>
      </w:hyperlink>
      <w:r w:rsidR="00296EC9" w:rsidRPr="00C641E8">
        <w:rPr>
          <w:color w:val="666666"/>
        </w:rPr>
        <w:t>) all the way up to large enterprises. Usually, the difference is in the range and depth of features for each process area.</w:t>
      </w:r>
    </w:p>
    <w:p w14:paraId="17893F49" w14:textId="77777777" w:rsidR="00296EC9" w:rsidRPr="00C641E8" w:rsidRDefault="00296EC9" w:rsidP="00C50C42">
      <w:pPr>
        <w:pStyle w:val="NormalWeb"/>
        <w:spacing w:before="360" w:beforeAutospacing="0" w:after="360" w:afterAutospacing="0" w:line="401" w:lineRule="atLeast"/>
        <w:jc w:val="both"/>
        <w:rPr>
          <w:color w:val="666666"/>
        </w:rPr>
      </w:pPr>
      <w:r w:rsidRPr="00C641E8">
        <w:rPr>
          <w:color w:val="666666"/>
        </w:rPr>
        <w:lastRenderedPageBreak/>
        <w:t xml:space="preserve">While most HRIS software covers a large portion of the processes described above, many </w:t>
      </w:r>
      <w:proofErr w:type="spellStart"/>
      <w:r w:rsidRPr="00C641E8">
        <w:rPr>
          <w:color w:val="666666"/>
        </w:rPr>
        <w:t>HRISes</w:t>
      </w:r>
      <w:proofErr w:type="spellEnd"/>
      <w:r w:rsidRPr="00C641E8">
        <w:rPr>
          <w:color w:val="666666"/>
        </w:rPr>
        <w:t xml:space="preserve"> aimed at midmarket enterprises have less depth of functionality in each feature than those aimed at large enterprises.</w:t>
      </w:r>
    </w:p>
    <w:p w14:paraId="074D8773" w14:textId="77777777" w:rsidR="00296EC9" w:rsidRPr="00C641E8" w:rsidRDefault="00296EC9" w:rsidP="00C50C42">
      <w:pPr>
        <w:pStyle w:val="NormalWeb"/>
        <w:spacing w:before="360" w:beforeAutospacing="0" w:after="360" w:afterAutospacing="0" w:line="401" w:lineRule="atLeast"/>
        <w:jc w:val="both"/>
        <w:rPr>
          <w:color w:val="666666"/>
        </w:rPr>
      </w:pPr>
      <w:r w:rsidRPr="00C641E8">
        <w:rPr>
          <w:color w:val="666666"/>
        </w:rPr>
        <w:t>In this way, the HRIS market is similar to the automobile market. All automobiles will get a driver from A to B, but major differences exist in the quality and amenities offered.</w:t>
      </w:r>
    </w:p>
    <w:p w14:paraId="4451F588" w14:textId="77777777" w:rsidR="00296EC9" w:rsidRPr="00C641E8" w:rsidRDefault="00296EC9" w:rsidP="00C50C42">
      <w:pPr>
        <w:pStyle w:val="Heading3"/>
        <w:spacing w:before="0" w:beforeAutospacing="0" w:after="0" w:afterAutospacing="0" w:line="336" w:lineRule="atLeast"/>
        <w:jc w:val="both"/>
        <w:rPr>
          <w:sz w:val="24"/>
          <w:szCs w:val="24"/>
        </w:rPr>
      </w:pPr>
      <w:r w:rsidRPr="00C641E8">
        <w:rPr>
          <w:sz w:val="24"/>
          <w:szCs w:val="24"/>
        </w:rPr>
        <w:t>HRIS functions</w:t>
      </w:r>
    </w:p>
    <w:p w14:paraId="1745496F" w14:textId="77777777" w:rsidR="00296EC9" w:rsidRPr="00C641E8" w:rsidRDefault="00296EC9" w:rsidP="00C50C42">
      <w:pPr>
        <w:pStyle w:val="NormalWeb"/>
        <w:spacing w:before="120" w:beforeAutospacing="0" w:after="360" w:afterAutospacing="0" w:line="401" w:lineRule="atLeast"/>
        <w:jc w:val="both"/>
        <w:rPr>
          <w:color w:val="666666"/>
        </w:rPr>
      </w:pPr>
      <w:r w:rsidRPr="00C641E8">
        <w:rPr>
          <w:color w:val="666666"/>
        </w:rPr>
        <w:t>As an HR tool, an HRIS usually features modules to handle the following tasks:</w:t>
      </w:r>
    </w:p>
    <w:p w14:paraId="581EF7CC" w14:textId="77777777" w:rsidR="00296EC9" w:rsidRPr="00C641E8" w:rsidRDefault="00296EC9" w:rsidP="00C50C42">
      <w:pPr>
        <w:numPr>
          <w:ilvl w:val="0"/>
          <w:numId w:val="6"/>
        </w:numPr>
        <w:spacing w:before="150" w:after="150" w:line="401" w:lineRule="atLeast"/>
        <w:ind w:left="1095"/>
        <w:jc w:val="both"/>
        <w:rPr>
          <w:rFonts w:ascii="Times New Roman" w:hAnsi="Times New Roman" w:cs="Times New Roman"/>
          <w:color w:val="666666"/>
          <w:sz w:val="24"/>
          <w:szCs w:val="24"/>
        </w:rPr>
      </w:pPr>
      <w:r w:rsidRPr="0089195E">
        <w:rPr>
          <w:rFonts w:ascii="Times New Roman" w:hAnsi="Times New Roman" w:cs="Times New Roman"/>
          <w:color w:val="FF0000"/>
          <w:sz w:val="24"/>
          <w:szCs w:val="24"/>
        </w:rPr>
        <w:t>master data management</w:t>
      </w:r>
      <w:r w:rsidRPr="00C641E8">
        <w:rPr>
          <w:rFonts w:ascii="Times New Roman" w:hAnsi="Times New Roman" w:cs="Times New Roman"/>
          <w:color w:val="666666"/>
          <w:sz w:val="24"/>
          <w:szCs w:val="24"/>
        </w:rPr>
        <w:t xml:space="preserve"> (</w:t>
      </w:r>
      <w:hyperlink r:id="rId23" w:history="1">
        <w:r w:rsidRPr="00C641E8">
          <w:rPr>
            <w:rStyle w:val="Hyperlink"/>
            <w:rFonts w:ascii="Times New Roman" w:hAnsi="Times New Roman" w:cs="Times New Roman"/>
            <w:color w:val="007CAD"/>
            <w:sz w:val="24"/>
            <w:szCs w:val="24"/>
          </w:rPr>
          <w:t>MDM</w:t>
        </w:r>
      </w:hyperlink>
      <w:r w:rsidRPr="00C641E8">
        <w:rPr>
          <w:rFonts w:ascii="Times New Roman" w:hAnsi="Times New Roman" w:cs="Times New Roman"/>
          <w:color w:val="666666"/>
          <w:sz w:val="24"/>
          <w:szCs w:val="24"/>
        </w:rPr>
        <w:t>);</w:t>
      </w:r>
    </w:p>
    <w:p w14:paraId="37152A19" w14:textId="77777777" w:rsidR="00296EC9" w:rsidRPr="00C641E8" w:rsidRDefault="00296EC9" w:rsidP="00C50C42">
      <w:pPr>
        <w:numPr>
          <w:ilvl w:val="0"/>
          <w:numId w:val="6"/>
        </w:numPr>
        <w:spacing w:before="150" w:after="150" w:line="401" w:lineRule="atLeast"/>
        <w:ind w:left="1095"/>
        <w:jc w:val="both"/>
        <w:rPr>
          <w:rFonts w:ascii="Times New Roman" w:hAnsi="Times New Roman" w:cs="Times New Roman"/>
          <w:color w:val="666666"/>
          <w:sz w:val="24"/>
          <w:szCs w:val="24"/>
        </w:rPr>
      </w:pPr>
      <w:r w:rsidRPr="00C641E8">
        <w:rPr>
          <w:rFonts w:ascii="Times New Roman" w:hAnsi="Times New Roman" w:cs="Times New Roman"/>
          <w:color w:val="666666"/>
          <w:sz w:val="24"/>
          <w:szCs w:val="24"/>
        </w:rPr>
        <w:t>organizational management, such as positions and departments;</w:t>
      </w:r>
    </w:p>
    <w:p w14:paraId="41FCC485" w14:textId="77777777" w:rsidR="00296EC9" w:rsidRPr="00C641E8" w:rsidRDefault="00296EC9" w:rsidP="00C50C42">
      <w:pPr>
        <w:numPr>
          <w:ilvl w:val="0"/>
          <w:numId w:val="6"/>
        </w:numPr>
        <w:spacing w:before="150" w:after="150" w:line="401" w:lineRule="atLeast"/>
        <w:ind w:left="1095"/>
        <w:jc w:val="both"/>
        <w:rPr>
          <w:rFonts w:ascii="Times New Roman" w:hAnsi="Times New Roman" w:cs="Times New Roman"/>
          <w:color w:val="666666"/>
          <w:sz w:val="24"/>
          <w:szCs w:val="24"/>
        </w:rPr>
      </w:pPr>
      <w:r w:rsidRPr="00C641E8">
        <w:rPr>
          <w:rFonts w:ascii="Times New Roman" w:hAnsi="Times New Roman" w:cs="Times New Roman"/>
          <w:color w:val="666666"/>
          <w:sz w:val="24"/>
          <w:szCs w:val="24"/>
        </w:rPr>
        <w:t>employee and manager self-services;</w:t>
      </w:r>
    </w:p>
    <w:p w14:paraId="190BE814" w14:textId="77777777" w:rsidR="00296EC9" w:rsidRPr="00C641E8" w:rsidRDefault="00296EC9" w:rsidP="00C50C42">
      <w:pPr>
        <w:numPr>
          <w:ilvl w:val="0"/>
          <w:numId w:val="6"/>
        </w:numPr>
        <w:spacing w:before="150" w:after="150" w:line="401" w:lineRule="atLeast"/>
        <w:ind w:left="1095"/>
        <w:jc w:val="both"/>
        <w:rPr>
          <w:rFonts w:ascii="Times New Roman" w:hAnsi="Times New Roman" w:cs="Times New Roman"/>
          <w:color w:val="666666"/>
          <w:sz w:val="24"/>
          <w:szCs w:val="24"/>
        </w:rPr>
      </w:pPr>
      <w:r w:rsidRPr="00C641E8">
        <w:rPr>
          <w:rFonts w:ascii="Times New Roman" w:hAnsi="Times New Roman" w:cs="Times New Roman"/>
          <w:color w:val="666666"/>
          <w:sz w:val="24"/>
          <w:szCs w:val="24"/>
        </w:rPr>
        <w:t>absence and leave management;</w:t>
      </w:r>
    </w:p>
    <w:p w14:paraId="78D2FEDC" w14:textId="77777777" w:rsidR="00296EC9" w:rsidRPr="00C641E8" w:rsidRDefault="00296EC9" w:rsidP="00C50C42">
      <w:pPr>
        <w:numPr>
          <w:ilvl w:val="0"/>
          <w:numId w:val="6"/>
        </w:numPr>
        <w:spacing w:before="150" w:after="150" w:line="401" w:lineRule="atLeast"/>
        <w:ind w:left="1095"/>
        <w:jc w:val="both"/>
        <w:rPr>
          <w:rFonts w:ascii="Times New Roman" w:hAnsi="Times New Roman" w:cs="Times New Roman"/>
          <w:color w:val="666666"/>
          <w:sz w:val="24"/>
          <w:szCs w:val="24"/>
        </w:rPr>
      </w:pPr>
      <w:r w:rsidRPr="00C641E8">
        <w:rPr>
          <w:rFonts w:ascii="Times New Roman" w:hAnsi="Times New Roman" w:cs="Times New Roman"/>
          <w:color w:val="666666"/>
          <w:sz w:val="24"/>
          <w:szCs w:val="24"/>
        </w:rPr>
        <w:t>benefits administration;</w:t>
      </w:r>
    </w:p>
    <w:p w14:paraId="51883595" w14:textId="77777777" w:rsidR="00296EC9" w:rsidRPr="00C641E8" w:rsidRDefault="00296EC9" w:rsidP="00C50C42">
      <w:pPr>
        <w:numPr>
          <w:ilvl w:val="0"/>
          <w:numId w:val="6"/>
        </w:numPr>
        <w:spacing w:before="150" w:after="150" w:line="401" w:lineRule="atLeast"/>
        <w:ind w:left="1095"/>
        <w:jc w:val="both"/>
        <w:rPr>
          <w:rFonts w:ascii="Times New Roman" w:hAnsi="Times New Roman" w:cs="Times New Roman"/>
          <w:color w:val="666666"/>
          <w:sz w:val="24"/>
          <w:szCs w:val="24"/>
        </w:rPr>
      </w:pPr>
      <w:r w:rsidRPr="00C641E8">
        <w:rPr>
          <w:rFonts w:ascii="Times New Roman" w:hAnsi="Times New Roman" w:cs="Times New Roman"/>
          <w:color w:val="666666"/>
          <w:sz w:val="24"/>
          <w:szCs w:val="24"/>
        </w:rPr>
        <w:t>workflows;</w:t>
      </w:r>
    </w:p>
    <w:p w14:paraId="717C721D" w14:textId="77777777" w:rsidR="00296EC9" w:rsidRPr="00C641E8" w:rsidRDefault="00296EC9" w:rsidP="00C50C42">
      <w:pPr>
        <w:numPr>
          <w:ilvl w:val="0"/>
          <w:numId w:val="6"/>
        </w:numPr>
        <w:spacing w:before="150" w:after="150" w:line="401" w:lineRule="atLeast"/>
        <w:ind w:left="1095"/>
        <w:jc w:val="both"/>
        <w:rPr>
          <w:rFonts w:ascii="Times New Roman" w:hAnsi="Times New Roman" w:cs="Times New Roman"/>
          <w:color w:val="666666"/>
          <w:sz w:val="24"/>
          <w:szCs w:val="24"/>
        </w:rPr>
      </w:pPr>
      <w:r w:rsidRPr="00C641E8">
        <w:rPr>
          <w:rFonts w:ascii="Times New Roman" w:hAnsi="Times New Roman" w:cs="Times New Roman"/>
          <w:color w:val="666666"/>
          <w:sz w:val="24"/>
          <w:szCs w:val="24"/>
        </w:rPr>
        <w:t>performance appraisals;</w:t>
      </w:r>
    </w:p>
    <w:p w14:paraId="4E32AC55" w14:textId="77777777" w:rsidR="00296EC9" w:rsidRPr="00C641E8" w:rsidRDefault="00296EC9" w:rsidP="00C50C42">
      <w:pPr>
        <w:numPr>
          <w:ilvl w:val="0"/>
          <w:numId w:val="6"/>
        </w:numPr>
        <w:spacing w:before="150" w:after="150" w:line="401" w:lineRule="atLeast"/>
        <w:ind w:left="1095"/>
        <w:jc w:val="both"/>
        <w:rPr>
          <w:rFonts w:ascii="Times New Roman" w:hAnsi="Times New Roman" w:cs="Times New Roman"/>
          <w:color w:val="666666"/>
          <w:sz w:val="24"/>
          <w:szCs w:val="24"/>
        </w:rPr>
      </w:pPr>
      <w:r w:rsidRPr="00C641E8">
        <w:rPr>
          <w:rFonts w:ascii="Times New Roman" w:hAnsi="Times New Roman" w:cs="Times New Roman"/>
          <w:color w:val="666666"/>
          <w:sz w:val="24"/>
          <w:szCs w:val="24"/>
        </w:rPr>
        <w:t>recruiting and applicant tracking;</w:t>
      </w:r>
    </w:p>
    <w:p w14:paraId="090A2501" w14:textId="77777777" w:rsidR="00296EC9" w:rsidRPr="00C641E8" w:rsidRDefault="00000000" w:rsidP="00C50C42">
      <w:pPr>
        <w:numPr>
          <w:ilvl w:val="0"/>
          <w:numId w:val="6"/>
        </w:numPr>
        <w:spacing w:before="150" w:after="150" w:line="401" w:lineRule="atLeast"/>
        <w:ind w:left="1095"/>
        <w:jc w:val="both"/>
        <w:rPr>
          <w:rFonts w:ascii="Times New Roman" w:hAnsi="Times New Roman" w:cs="Times New Roman"/>
          <w:color w:val="666666"/>
          <w:sz w:val="24"/>
          <w:szCs w:val="24"/>
        </w:rPr>
      </w:pPr>
      <w:hyperlink r:id="rId24" w:history="1">
        <w:r w:rsidR="00296EC9" w:rsidRPr="00C641E8">
          <w:rPr>
            <w:rStyle w:val="Hyperlink"/>
            <w:rFonts w:ascii="Times New Roman" w:hAnsi="Times New Roman" w:cs="Times New Roman"/>
            <w:color w:val="007CAD"/>
            <w:sz w:val="24"/>
            <w:szCs w:val="24"/>
          </w:rPr>
          <w:t>compensation management</w:t>
        </w:r>
      </w:hyperlink>
      <w:r w:rsidR="00296EC9" w:rsidRPr="00C641E8">
        <w:rPr>
          <w:rFonts w:ascii="Times New Roman" w:hAnsi="Times New Roman" w:cs="Times New Roman"/>
          <w:color w:val="666666"/>
          <w:sz w:val="24"/>
          <w:szCs w:val="24"/>
        </w:rPr>
        <w:t>;</w:t>
      </w:r>
    </w:p>
    <w:p w14:paraId="653A4EF5" w14:textId="77777777" w:rsidR="00296EC9" w:rsidRPr="00C641E8" w:rsidRDefault="00296EC9" w:rsidP="00C50C42">
      <w:pPr>
        <w:numPr>
          <w:ilvl w:val="0"/>
          <w:numId w:val="6"/>
        </w:numPr>
        <w:spacing w:before="150" w:after="150" w:line="401" w:lineRule="atLeast"/>
        <w:ind w:left="1095"/>
        <w:jc w:val="both"/>
        <w:rPr>
          <w:rFonts w:ascii="Times New Roman" w:hAnsi="Times New Roman" w:cs="Times New Roman"/>
          <w:color w:val="666666"/>
          <w:sz w:val="24"/>
          <w:szCs w:val="24"/>
        </w:rPr>
      </w:pPr>
      <w:r w:rsidRPr="00C641E8">
        <w:rPr>
          <w:rFonts w:ascii="Times New Roman" w:hAnsi="Times New Roman" w:cs="Times New Roman"/>
          <w:color w:val="666666"/>
          <w:sz w:val="24"/>
          <w:szCs w:val="24"/>
        </w:rPr>
        <w:t xml:space="preserve">training tracking as opposed to a </w:t>
      </w:r>
      <w:r w:rsidRPr="0089195E">
        <w:rPr>
          <w:rFonts w:ascii="Times New Roman" w:hAnsi="Times New Roman" w:cs="Times New Roman"/>
          <w:color w:val="FF0000"/>
          <w:sz w:val="24"/>
          <w:szCs w:val="24"/>
        </w:rPr>
        <w:t>learning management system</w:t>
      </w:r>
      <w:r w:rsidRPr="00C641E8">
        <w:rPr>
          <w:rFonts w:ascii="Times New Roman" w:hAnsi="Times New Roman" w:cs="Times New Roman"/>
          <w:color w:val="666666"/>
          <w:sz w:val="24"/>
          <w:szCs w:val="24"/>
        </w:rPr>
        <w:t xml:space="preserve"> (</w:t>
      </w:r>
      <w:hyperlink r:id="rId25" w:history="1">
        <w:r w:rsidRPr="00C641E8">
          <w:rPr>
            <w:rStyle w:val="Hyperlink"/>
            <w:rFonts w:ascii="Times New Roman" w:hAnsi="Times New Roman" w:cs="Times New Roman"/>
            <w:color w:val="007CAD"/>
            <w:sz w:val="24"/>
            <w:szCs w:val="24"/>
          </w:rPr>
          <w:t>LMS</w:t>
        </w:r>
      </w:hyperlink>
      <w:r w:rsidRPr="00C641E8">
        <w:rPr>
          <w:rFonts w:ascii="Times New Roman" w:hAnsi="Times New Roman" w:cs="Times New Roman"/>
          <w:color w:val="666666"/>
          <w:sz w:val="24"/>
          <w:szCs w:val="24"/>
        </w:rPr>
        <w:t>) and organizational development; and</w:t>
      </w:r>
    </w:p>
    <w:p w14:paraId="08F404AB" w14:textId="77777777" w:rsidR="00296EC9" w:rsidRPr="00C641E8" w:rsidRDefault="00296EC9" w:rsidP="00C50C42">
      <w:pPr>
        <w:numPr>
          <w:ilvl w:val="0"/>
          <w:numId w:val="6"/>
        </w:numPr>
        <w:spacing w:before="150" w:after="150" w:line="401" w:lineRule="atLeast"/>
        <w:ind w:left="1095"/>
        <w:jc w:val="both"/>
        <w:rPr>
          <w:rFonts w:ascii="Times New Roman" w:hAnsi="Times New Roman" w:cs="Times New Roman"/>
          <w:color w:val="666666"/>
          <w:sz w:val="24"/>
          <w:szCs w:val="24"/>
        </w:rPr>
      </w:pPr>
      <w:r w:rsidRPr="00C641E8">
        <w:rPr>
          <w:rFonts w:ascii="Times New Roman" w:hAnsi="Times New Roman" w:cs="Times New Roman"/>
          <w:color w:val="666666"/>
          <w:sz w:val="24"/>
          <w:szCs w:val="24"/>
        </w:rPr>
        <w:t>reporting and basic analytics.</w:t>
      </w:r>
    </w:p>
    <w:p w14:paraId="1463CAAC" w14:textId="77777777" w:rsidR="00296EC9" w:rsidRPr="00C641E8" w:rsidRDefault="00296EC9" w:rsidP="00C50C42">
      <w:pPr>
        <w:pStyle w:val="NormalWeb"/>
        <w:spacing w:before="360" w:beforeAutospacing="0" w:after="360" w:afterAutospacing="0" w:line="401" w:lineRule="atLeast"/>
        <w:jc w:val="both"/>
        <w:rPr>
          <w:color w:val="666666"/>
        </w:rPr>
      </w:pPr>
      <w:r w:rsidRPr="00C641E8">
        <w:rPr>
          <w:color w:val="666666"/>
        </w:rPr>
        <w:t xml:space="preserve">An HRIS provides a comprehensive set of functionalities to serve most HR needs. </w:t>
      </w:r>
      <w:r w:rsidRPr="0089195E">
        <w:rPr>
          <w:color w:val="FF0000"/>
        </w:rPr>
        <w:t>Without this, unsecured or paper-based documents or spreadsheets are required to store data.</w:t>
      </w:r>
      <w:r w:rsidRPr="00C641E8">
        <w:rPr>
          <w:color w:val="666666"/>
        </w:rPr>
        <w:t xml:space="preserve"> Manual data entry can cause errors, and manual cross-checking of documents and spreadsheets can be time-consuming and sometimes confusing, especially with a lack of standardization on how data is captured and stored.</w:t>
      </w:r>
    </w:p>
    <w:p w14:paraId="5362E4F3" w14:textId="77777777" w:rsidR="00296EC9" w:rsidRPr="00C641E8" w:rsidRDefault="00296EC9" w:rsidP="00C50C42">
      <w:pPr>
        <w:pStyle w:val="NormalWeb"/>
        <w:spacing w:before="360" w:beforeAutospacing="0" w:after="360" w:afterAutospacing="0" w:line="401" w:lineRule="atLeast"/>
        <w:jc w:val="both"/>
        <w:rPr>
          <w:color w:val="666666"/>
        </w:rPr>
      </w:pPr>
      <w:r w:rsidRPr="00C641E8">
        <w:rPr>
          <w:color w:val="666666"/>
        </w:rPr>
        <w:t>Even when a specific system is purchased to cover a process -- such as benefits administration -- it may mean </w:t>
      </w:r>
      <w:hyperlink r:id="rId26" w:history="1">
        <w:r w:rsidRPr="00C641E8">
          <w:rPr>
            <w:rStyle w:val="Hyperlink"/>
            <w:color w:val="007CAD"/>
          </w:rPr>
          <w:t>manually entering employee data changes</w:t>
        </w:r>
      </w:hyperlink>
      <w:r w:rsidRPr="00C641E8">
        <w:rPr>
          <w:color w:val="666666"/>
        </w:rPr>
        <w:t> to keep the system up to date. If multiple systems are used, data re-entry may be required for each system, or users may need to export data from one system, change it and then import it into another system.</w:t>
      </w:r>
    </w:p>
    <w:p w14:paraId="13F62E86" w14:textId="77777777" w:rsidR="00296EC9" w:rsidRPr="00C641E8" w:rsidRDefault="00296EC9" w:rsidP="00C50C42">
      <w:pPr>
        <w:pStyle w:val="NormalWeb"/>
        <w:spacing w:before="360" w:beforeAutospacing="0" w:after="360" w:afterAutospacing="0" w:line="401" w:lineRule="atLeast"/>
        <w:jc w:val="both"/>
        <w:rPr>
          <w:color w:val="666666"/>
        </w:rPr>
      </w:pPr>
      <w:r w:rsidRPr="00C641E8">
        <w:rPr>
          <w:color w:val="666666"/>
        </w:rPr>
        <w:lastRenderedPageBreak/>
        <w:t xml:space="preserve">In some instances, </w:t>
      </w:r>
      <w:r w:rsidRPr="0089195E">
        <w:rPr>
          <w:color w:val="FF0000"/>
        </w:rPr>
        <w:t>payroll can be part of an HRIS. However, many vendors either don't have payroll as part of their HRIS offering or -- as with Oracle, </w:t>
      </w:r>
      <w:hyperlink r:id="rId27" w:history="1">
        <w:r w:rsidRPr="0089195E">
          <w:rPr>
            <w:rStyle w:val="Hyperlink"/>
            <w:color w:val="FF0000"/>
          </w:rPr>
          <w:t>Workday</w:t>
        </w:r>
      </w:hyperlink>
      <w:r w:rsidRPr="0089195E">
        <w:rPr>
          <w:color w:val="FF0000"/>
        </w:rPr>
        <w:t> and </w:t>
      </w:r>
      <w:hyperlink r:id="rId28" w:history="1">
        <w:r w:rsidRPr="0089195E">
          <w:rPr>
            <w:rStyle w:val="Hyperlink"/>
            <w:color w:val="FF0000"/>
          </w:rPr>
          <w:t>SAP</w:t>
        </w:r>
      </w:hyperlink>
    </w:p>
    <w:p w14:paraId="666381E6" w14:textId="77777777" w:rsidR="002B7FEE" w:rsidRPr="00C641E8" w:rsidRDefault="002B7FEE" w:rsidP="00C50C42">
      <w:pPr>
        <w:jc w:val="both"/>
        <w:rPr>
          <w:rFonts w:ascii="Times New Roman" w:hAnsi="Times New Roman" w:cs="Times New Roman"/>
          <w:sz w:val="24"/>
          <w:szCs w:val="24"/>
        </w:rPr>
      </w:pPr>
    </w:p>
    <w:p w14:paraId="127B4FBD" w14:textId="77777777" w:rsidR="00296EC9" w:rsidRPr="00C641E8" w:rsidRDefault="00296EC9" w:rsidP="00C50C42">
      <w:pPr>
        <w:jc w:val="both"/>
        <w:rPr>
          <w:rFonts w:ascii="Times New Roman" w:hAnsi="Times New Roman" w:cs="Times New Roman"/>
          <w:sz w:val="24"/>
          <w:szCs w:val="24"/>
        </w:rPr>
      </w:pPr>
    </w:p>
    <w:p w14:paraId="1FAED0D1" w14:textId="77777777" w:rsidR="00296EC9" w:rsidRPr="00C641E8" w:rsidRDefault="00296EC9" w:rsidP="00C50C42">
      <w:pPr>
        <w:jc w:val="both"/>
        <w:rPr>
          <w:rFonts w:ascii="Times New Roman" w:hAnsi="Times New Roman" w:cs="Times New Roman"/>
          <w:sz w:val="24"/>
          <w:szCs w:val="24"/>
        </w:rPr>
      </w:pPr>
    </w:p>
    <w:p w14:paraId="108D9C86" w14:textId="77777777" w:rsidR="00296EC9" w:rsidRPr="00C641E8" w:rsidRDefault="00296EC9" w:rsidP="00C50C42">
      <w:pPr>
        <w:jc w:val="both"/>
        <w:rPr>
          <w:rFonts w:ascii="Times New Roman" w:hAnsi="Times New Roman" w:cs="Times New Roman"/>
          <w:sz w:val="24"/>
          <w:szCs w:val="24"/>
        </w:rPr>
      </w:pPr>
    </w:p>
    <w:p w14:paraId="23BA75CE"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What is a marketing information system?</w:t>
      </w:r>
    </w:p>
    <w:p w14:paraId="4346315C"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A marketing information system, or an MIS, is a system for gathering, storing, analyzing and distributing valuable marketing data to help marketers make better decisions. The input of a marketing information system focuses on collecting relevant internal and external data to analyze and interpret. The output of a marketing information system relates to distributing the findings to all essential internal marketing team members and managers. Marketers can then use the data to make more informed marketing decisions to promote the success of the business.</w:t>
      </w:r>
    </w:p>
    <w:p w14:paraId="76E061DF" w14:textId="77777777" w:rsidR="002B7FEE" w:rsidRPr="00C641E8" w:rsidRDefault="002B7FEE" w:rsidP="00C50C42">
      <w:pPr>
        <w:jc w:val="both"/>
        <w:rPr>
          <w:rFonts w:ascii="Times New Roman" w:hAnsi="Times New Roman" w:cs="Times New Roman"/>
          <w:sz w:val="24"/>
          <w:szCs w:val="24"/>
        </w:rPr>
      </w:pPr>
    </w:p>
    <w:p w14:paraId="1917A4D8"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A marketing information system can be beneficial for multiple types of marketing decisions, such as:</w:t>
      </w:r>
    </w:p>
    <w:p w14:paraId="3B1BBD9F" w14:textId="77777777" w:rsidR="002B7FEE" w:rsidRPr="00C641E8" w:rsidRDefault="002B7FEE" w:rsidP="00C50C42">
      <w:pPr>
        <w:jc w:val="both"/>
        <w:rPr>
          <w:rFonts w:ascii="Times New Roman" w:hAnsi="Times New Roman" w:cs="Times New Roman"/>
          <w:sz w:val="24"/>
          <w:szCs w:val="24"/>
        </w:rPr>
      </w:pPr>
    </w:p>
    <w:p w14:paraId="32465DB8" w14:textId="77777777" w:rsidR="002B7FEE" w:rsidRPr="00C641E8" w:rsidRDefault="002B7FEE" w:rsidP="00C50C42">
      <w:pPr>
        <w:pStyle w:val="ListParagraph"/>
        <w:numPr>
          <w:ilvl w:val="0"/>
          <w:numId w:val="1"/>
        </w:numPr>
        <w:jc w:val="both"/>
        <w:rPr>
          <w:rFonts w:ascii="Times New Roman" w:hAnsi="Times New Roman" w:cs="Times New Roman"/>
          <w:sz w:val="24"/>
          <w:szCs w:val="24"/>
        </w:rPr>
      </w:pPr>
      <w:r w:rsidRPr="00C641E8">
        <w:rPr>
          <w:rFonts w:ascii="Times New Roman" w:hAnsi="Times New Roman" w:cs="Times New Roman"/>
          <w:sz w:val="24"/>
          <w:szCs w:val="24"/>
        </w:rPr>
        <w:t>Control decisions: Middle-level marketing manager decisions related to corrective actions based on deviation from strategic plans implemented by higher-level marketing managers</w:t>
      </w:r>
    </w:p>
    <w:p w14:paraId="50863755" w14:textId="77777777" w:rsidR="002B7FEE" w:rsidRPr="00C641E8" w:rsidRDefault="002B7FEE" w:rsidP="00C50C42">
      <w:pPr>
        <w:pStyle w:val="ListParagraph"/>
        <w:numPr>
          <w:ilvl w:val="0"/>
          <w:numId w:val="1"/>
        </w:numPr>
        <w:jc w:val="both"/>
        <w:rPr>
          <w:rFonts w:ascii="Times New Roman" w:hAnsi="Times New Roman" w:cs="Times New Roman"/>
          <w:sz w:val="24"/>
          <w:szCs w:val="24"/>
        </w:rPr>
      </w:pPr>
      <w:r w:rsidRPr="00C641E8">
        <w:rPr>
          <w:rFonts w:ascii="Times New Roman" w:hAnsi="Times New Roman" w:cs="Times New Roman"/>
          <w:sz w:val="24"/>
          <w:szCs w:val="24"/>
        </w:rPr>
        <w:t>Operational decisions: Decisions related to the day-to-day activities of marketing professionals, especially related to accomplishing specific tasks</w:t>
      </w:r>
    </w:p>
    <w:p w14:paraId="48058967" w14:textId="77777777" w:rsidR="002B7FEE" w:rsidRPr="00C641E8" w:rsidRDefault="002B7FEE" w:rsidP="00C50C42">
      <w:pPr>
        <w:pStyle w:val="ListParagraph"/>
        <w:numPr>
          <w:ilvl w:val="0"/>
          <w:numId w:val="1"/>
        </w:numPr>
        <w:jc w:val="both"/>
        <w:rPr>
          <w:rFonts w:ascii="Times New Roman" w:hAnsi="Times New Roman" w:cs="Times New Roman"/>
          <w:sz w:val="24"/>
          <w:szCs w:val="24"/>
        </w:rPr>
      </w:pPr>
      <w:r w:rsidRPr="00C641E8">
        <w:rPr>
          <w:rFonts w:ascii="Times New Roman" w:hAnsi="Times New Roman" w:cs="Times New Roman"/>
          <w:sz w:val="24"/>
          <w:szCs w:val="24"/>
        </w:rPr>
        <w:t>Strategic decisions: High-level marketing manager decisions about matters that affect the entire organization, such as organizational policies, objectives and structure</w:t>
      </w:r>
    </w:p>
    <w:p w14:paraId="1774FFE0" w14:textId="77777777" w:rsidR="002B7FEE" w:rsidRPr="005421DF" w:rsidRDefault="002B7FEE" w:rsidP="00C50C42">
      <w:pPr>
        <w:jc w:val="both"/>
        <w:rPr>
          <w:rFonts w:ascii="Times New Roman" w:hAnsi="Times New Roman" w:cs="Times New Roman"/>
          <w:b/>
          <w:sz w:val="24"/>
          <w:szCs w:val="24"/>
        </w:rPr>
      </w:pPr>
      <w:r w:rsidRPr="005421DF">
        <w:rPr>
          <w:rFonts w:ascii="Times New Roman" w:hAnsi="Times New Roman" w:cs="Times New Roman"/>
          <w:b/>
          <w:sz w:val="24"/>
          <w:szCs w:val="24"/>
        </w:rPr>
        <w:t>Types of data in a marketing information system</w:t>
      </w:r>
    </w:p>
    <w:p w14:paraId="7E88E47A"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Marketing information systems handle different types from multiple sources. The common types of data in a data marketing system are:</w:t>
      </w:r>
    </w:p>
    <w:p w14:paraId="64B20DAF" w14:textId="77777777" w:rsidR="002B7FEE" w:rsidRPr="00C641E8" w:rsidRDefault="002B7FEE" w:rsidP="00C50C42">
      <w:pPr>
        <w:jc w:val="both"/>
        <w:rPr>
          <w:rFonts w:ascii="Times New Roman" w:hAnsi="Times New Roman" w:cs="Times New Roman"/>
          <w:sz w:val="24"/>
          <w:szCs w:val="24"/>
        </w:rPr>
      </w:pPr>
    </w:p>
    <w:p w14:paraId="1DC3EC09" w14:textId="77777777" w:rsidR="002B7FEE" w:rsidRPr="00C641E8" w:rsidRDefault="002B7FEE" w:rsidP="00C50C42">
      <w:pPr>
        <w:pStyle w:val="ListParagraph"/>
        <w:numPr>
          <w:ilvl w:val="0"/>
          <w:numId w:val="2"/>
        </w:numPr>
        <w:jc w:val="both"/>
        <w:rPr>
          <w:rFonts w:ascii="Times New Roman" w:hAnsi="Times New Roman" w:cs="Times New Roman"/>
          <w:sz w:val="24"/>
          <w:szCs w:val="24"/>
        </w:rPr>
      </w:pPr>
      <w:r w:rsidRPr="00C641E8">
        <w:rPr>
          <w:rFonts w:ascii="Times New Roman" w:hAnsi="Times New Roman" w:cs="Times New Roman"/>
          <w:sz w:val="24"/>
          <w:szCs w:val="24"/>
        </w:rPr>
        <w:t>Acquired databases</w:t>
      </w:r>
    </w:p>
    <w:p w14:paraId="0042D99C"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 xml:space="preserve">Databases often store large amounts of marketing and sales data and customer information, and some companies may purchase access to these databases for little to no cost. Businesses may enter the data they purchase into their marketing information system to help them make better, more informed decisions. For example, there are companies that specialize in gathering data related to business trends and consumer </w:t>
      </w:r>
      <w:proofErr w:type="spellStart"/>
      <w:r w:rsidRPr="00C641E8">
        <w:rPr>
          <w:rFonts w:ascii="Times New Roman" w:hAnsi="Times New Roman" w:cs="Times New Roman"/>
          <w:sz w:val="24"/>
          <w:szCs w:val="24"/>
        </w:rPr>
        <w:t>behavior</w:t>
      </w:r>
      <w:proofErr w:type="spellEnd"/>
      <w:r w:rsidRPr="00C641E8">
        <w:rPr>
          <w:rFonts w:ascii="Times New Roman" w:hAnsi="Times New Roman" w:cs="Times New Roman"/>
          <w:sz w:val="24"/>
          <w:szCs w:val="24"/>
        </w:rPr>
        <w:t xml:space="preserve"> and business trends and generating reports to sell. Similarly, companies may purchase information from government databases to learn about the demographic or economic information of companies, groups or specific individuals.</w:t>
      </w:r>
    </w:p>
    <w:p w14:paraId="1FA2DBF6" w14:textId="77777777" w:rsidR="002B7FEE" w:rsidRPr="00C641E8" w:rsidRDefault="002B7FEE" w:rsidP="00C50C42">
      <w:pPr>
        <w:jc w:val="both"/>
        <w:rPr>
          <w:rFonts w:ascii="Times New Roman" w:hAnsi="Times New Roman" w:cs="Times New Roman"/>
          <w:sz w:val="24"/>
          <w:szCs w:val="24"/>
        </w:rPr>
      </w:pPr>
    </w:p>
    <w:p w14:paraId="45DD3F3D" w14:textId="77777777" w:rsidR="002B7FEE" w:rsidRPr="00C641E8" w:rsidRDefault="002B7FEE" w:rsidP="00C50C42">
      <w:pPr>
        <w:pStyle w:val="ListParagraph"/>
        <w:numPr>
          <w:ilvl w:val="0"/>
          <w:numId w:val="2"/>
        </w:numPr>
        <w:jc w:val="both"/>
        <w:rPr>
          <w:rFonts w:ascii="Times New Roman" w:hAnsi="Times New Roman" w:cs="Times New Roman"/>
          <w:sz w:val="24"/>
          <w:szCs w:val="24"/>
        </w:rPr>
      </w:pPr>
      <w:r w:rsidRPr="00C641E8">
        <w:rPr>
          <w:rFonts w:ascii="Times New Roman" w:hAnsi="Times New Roman" w:cs="Times New Roman"/>
          <w:sz w:val="24"/>
          <w:szCs w:val="24"/>
        </w:rPr>
        <w:t>Internal company data</w:t>
      </w:r>
    </w:p>
    <w:p w14:paraId="53CFEB57"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 xml:space="preserve">Marketing information systems allow you to turn internal company data into valuable insights. For example, you may input data related to marketing activities or sales to generate </w:t>
      </w:r>
      <w:r w:rsidRPr="00C641E8">
        <w:rPr>
          <w:rFonts w:ascii="Times New Roman" w:hAnsi="Times New Roman" w:cs="Times New Roman"/>
          <w:sz w:val="24"/>
          <w:szCs w:val="24"/>
        </w:rPr>
        <w:lastRenderedPageBreak/>
        <w:t>reports. Also, you may integrate your marketing information system with an internal company communications network or intranet to gather information about certain employees, departments or business units.</w:t>
      </w:r>
    </w:p>
    <w:p w14:paraId="6A843CD3" w14:textId="77777777" w:rsidR="002B7FEE" w:rsidRPr="00C641E8" w:rsidRDefault="002B7FEE" w:rsidP="00C50C42">
      <w:pPr>
        <w:jc w:val="both"/>
        <w:rPr>
          <w:rFonts w:ascii="Times New Roman" w:hAnsi="Times New Roman" w:cs="Times New Roman"/>
          <w:sz w:val="24"/>
          <w:szCs w:val="24"/>
        </w:rPr>
      </w:pPr>
    </w:p>
    <w:p w14:paraId="6E1E4AC8" w14:textId="77777777" w:rsidR="002B7FEE" w:rsidRPr="00C641E8" w:rsidRDefault="002B7FEE" w:rsidP="00C50C42">
      <w:pPr>
        <w:pStyle w:val="ListParagraph"/>
        <w:numPr>
          <w:ilvl w:val="0"/>
          <w:numId w:val="2"/>
        </w:numPr>
        <w:jc w:val="both"/>
        <w:rPr>
          <w:rFonts w:ascii="Times New Roman" w:hAnsi="Times New Roman" w:cs="Times New Roman"/>
          <w:sz w:val="24"/>
          <w:szCs w:val="24"/>
        </w:rPr>
      </w:pPr>
      <w:r w:rsidRPr="00C641E8">
        <w:rPr>
          <w:rFonts w:ascii="Times New Roman" w:hAnsi="Times New Roman" w:cs="Times New Roman"/>
          <w:sz w:val="24"/>
          <w:szCs w:val="24"/>
        </w:rPr>
        <w:t>Marketing intelligence</w:t>
      </w:r>
    </w:p>
    <w:p w14:paraId="1B27DC96"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 xml:space="preserve">Marketing information systems allow you to gain insights from the marketing intelligence data you gather about your target market. For example, explore options to gather marketing intelligence data </w:t>
      </w:r>
      <w:r w:rsidRPr="0089195E">
        <w:rPr>
          <w:rFonts w:ascii="Times New Roman" w:hAnsi="Times New Roman" w:cs="Times New Roman"/>
          <w:color w:val="FF0000"/>
          <w:sz w:val="24"/>
          <w:szCs w:val="24"/>
        </w:rPr>
        <w:t>from your competitors' websites or industry trade publications</w:t>
      </w:r>
      <w:r w:rsidRPr="00C641E8">
        <w:rPr>
          <w:rFonts w:ascii="Times New Roman" w:hAnsi="Times New Roman" w:cs="Times New Roman"/>
          <w:sz w:val="24"/>
          <w:szCs w:val="24"/>
        </w:rPr>
        <w:t>. You may also explore options that are less automated and more manual, such as talking with distributors, making observations, attending trade shows or testing products.</w:t>
      </w:r>
    </w:p>
    <w:p w14:paraId="634618C4" w14:textId="77777777" w:rsidR="002B7FEE" w:rsidRPr="00C641E8" w:rsidRDefault="002B7FEE" w:rsidP="00C50C42">
      <w:pPr>
        <w:jc w:val="both"/>
        <w:rPr>
          <w:rFonts w:ascii="Times New Roman" w:hAnsi="Times New Roman" w:cs="Times New Roman"/>
          <w:sz w:val="24"/>
          <w:szCs w:val="24"/>
        </w:rPr>
      </w:pPr>
    </w:p>
    <w:p w14:paraId="133112D6" w14:textId="77777777" w:rsidR="002B7FEE" w:rsidRPr="00C641E8" w:rsidRDefault="002B7FEE" w:rsidP="00C50C42">
      <w:pPr>
        <w:pStyle w:val="ListParagraph"/>
        <w:numPr>
          <w:ilvl w:val="0"/>
          <w:numId w:val="2"/>
        </w:numPr>
        <w:jc w:val="both"/>
        <w:rPr>
          <w:rFonts w:ascii="Times New Roman" w:hAnsi="Times New Roman" w:cs="Times New Roman"/>
          <w:sz w:val="24"/>
          <w:szCs w:val="24"/>
        </w:rPr>
      </w:pPr>
      <w:r w:rsidRPr="00C641E8">
        <w:rPr>
          <w:rFonts w:ascii="Times New Roman" w:hAnsi="Times New Roman" w:cs="Times New Roman"/>
          <w:sz w:val="24"/>
          <w:szCs w:val="24"/>
        </w:rPr>
        <w:t>Marketing research</w:t>
      </w:r>
    </w:p>
    <w:p w14:paraId="5CAC6A57"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 xml:space="preserve">Marketing information systems allow you to integrate the marketing research and data you gather </w:t>
      </w:r>
      <w:r w:rsidRPr="0089195E">
        <w:rPr>
          <w:rFonts w:ascii="Times New Roman" w:hAnsi="Times New Roman" w:cs="Times New Roman"/>
          <w:color w:val="FF0000"/>
          <w:sz w:val="24"/>
          <w:szCs w:val="24"/>
        </w:rPr>
        <w:t>from custom and syndicated research reports and primary or secondary research</w:t>
      </w:r>
      <w:r w:rsidRPr="00C641E8">
        <w:rPr>
          <w:rFonts w:ascii="Times New Roman" w:hAnsi="Times New Roman" w:cs="Times New Roman"/>
          <w:sz w:val="24"/>
          <w:szCs w:val="24"/>
        </w:rPr>
        <w:t>. It's important to find as much specific and unique information as possible, especially regarding your customers, competitors and overall business environment. This will help you gain more valuable insights to make better decisions.</w:t>
      </w:r>
    </w:p>
    <w:p w14:paraId="5D787A33" w14:textId="77777777" w:rsidR="002B7FEE" w:rsidRPr="00C641E8" w:rsidRDefault="002B7FEE" w:rsidP="00C50C42">
      <w:pPr>
        <w:jc w:val="both"/>
        <w:rPr>
          <w:rFonts w:ascii="Times New Roman" w:hAnsi="Times New Roman" w:cs="Times New Roman"/>
          <w:b/>
          <w:bCs/>
          <w:sz w:val="24"/>
          <w:szCs w:val="24"/>
        </w:rPr>
      </w:pPr>
      <w:r w:rsidRPr="00C641E8">
        <w:rPr>
          <w:rFonts w:ascii="Times New Roman" w:hAnsi="Times New Roman" w:cs="Times New Roman"/>
          <w:b/>
          <w:bCs/>
          <w:sz w:val="24"/>
          <w:szCs w:val="24"/>
        </w:rPr>
        <w:t>Why is it important to use a marketing information system?</w:t>
      </w:r>
    </w:p>
    <w:p w14:paraId="71F4D443"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A marketing information system ensures efficient communication within an organization. It provides team members with reliable and valuable information to keep all internal teams informed and focused on specific tasks and goals. This can also help prevent miscommunication by providing everyone with the same access to shared information.</w:t>
      </w:r>
    </w:p>
    <w:p w14:paraId="587FF118" w14:textId="77777777" w:rsidR="002B7FEE" w:rsidRPr="00C641E8" w:rsidRDefault="002B7FEE" w:rsidP="00C50C42">
      <w:pPr>
        <w:jc w:val="both"/>
        <w:rPr>
          <w:rFonts w:ascii="Times New Roman" w:hAnsi="Times New Roman" w:cs="Times New Roman"/>
          <w:sz w:val="24"/>
          <w:szCs w:val="24"/>
        </w:rPr>
      </w:pPr>
    </w:p>
    <w:p w14:paraId="3F510F25"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Using a marketing information system can also foster the overall success of your organization. By using well-organized data and analyzing and interpreting it, you may make better, more strategic decisions. You may also identify new ways to upgrade or expand your systems to further collect and analyze data to build a more efficient business.</w:t>
      </w:r>
    </w:p>
    <w:p w14:paraId="23BEC7B9" w14:textId="77777777" w:rsidR="002B7FEE" w:rsidRPr="00C641E8" w:rsidRDefault="002B7FEE" w:rsidP="00C50C42">
      <w:pPr>
        <w:jc w:val="both"/>
        <w:rPr>
          <w:rFonts w:ascii="Times New Roman" w:hAnsi="Times New Roman" w:cs="Times New Roman"/>
          <w:sz w:val="24"/>
          <w:szCs w:val="24"/>
        </w:rPr>
      </w:pPr>
    </w:p>
    <w:p w14:paraId="6900D068"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Marketing information system process</w:t>
      </w:r>
    </w:p>
    <w:p w14:paraId="5F481B91" w14:textId="77777777" w:rsidR="002B7FEE" w:rsidRPr="00C641E8" w:rsidRDefault="002B7FEE" w:rsidP="00C50C42">
      <w:pPr>
        <w:jc w:val="both"/>
        <w:rPr>
          <w:rFonts w:ascii="Times New Roman" w:hAnsi="Times New Roman" w:cs="Times New Roman"/>
          <w:sz w:val="24"/>
          <w:szCs w:val="24"/>
        </w:rPr>
      </w:pPr>
      <w:r w:rsidRPr="0089195E">
        <w:rPr>
          <w:rFonts w:ascii="Times New Roman" w:hAnsi="Times New Roman" w:cs="Times New Roman"/>
          <w:color w:val="FF0000"/>
          <w:sz w:val="24"/>
          <w:szCs w:val="24"/>
        </w:rPr>
        <w:t>Marketing information systems use a sequential process to synthesize data and share findings to influence decision-making</w:t>
      </w:r>
      <w:r w:rsidRPr="00C641E8">
        <w:rPr>
          <w:rFonts w:ascii="Times New Roman" w:hAnsi="Times New Roman" w:cs="Times New Roman"/>
          <w:sz w:val="24"/>
          <w:szCs w:val="24"/>
        </w:rPr>
        <w:t>. Here are the steps of the marketing information system process:</w:t>
      </w:r>
    </w:p>
    <w:p w14:paraId="6C567831" w14:textId="77777777" w:rsidR="002B7FEE" w:rsidRPr="00C641E8" w:rsidRDefault="002B7FEE" w:rsidP="00C50C42">
      <w:pPr>
        <w:jc w:val="both"/>
        <w:rPr>
          <w:rFonts w:ascii="Times New Roman" w:hAnsi="Times New Roman" w:cs="Times New Roman"/>
          <w:sz w:val="24"/>
          <w:szCs w:val="24"/>
        </w:rPr>
      </w:pPr>
    </w:p>
    <w:p w14:paraId="4C4DECEE" w14:textId="77777777" w:rsidR="002B7FEE" w:rsidRPr="00C641E8" w:rsidRDefault="002B7FEE" w:rsidP="00C50C42">
      <w:pPr>
        <w:pStyle w:val="ListParagraph"/>
        <w:numPr>
          <w:ilvl w:val="0"/>
          <w:numId w:val="3"/>
        </w:numPr>
        <w:jc w:val="both"/>
        <w:rPr>
          <w:rFonts w:ascii="Times New Roman" w:hAnsi="Times New Roman" w:cs="Times New Roman"/>
          <w:sz w:val="24"/>
          <w:szCs w:val="24"/>
        </w:rPr>
      </w:pPr>
      <w:r w:rsidRPr="00C641E8">
        <w:rPr>
          <w:rFonts w:ascii="Times New Roman" w:hAnsi="Times New Roman" w:cs="Times New Roman"/>
          <w:sz w:val="24"/>
          <w:szCs w:val="24"/>
        </w:rPr>
        <w:t>Determine the appropriate marketing metrics.</w:t>
      </w:r>
    </w:p>
    <w:p w14:paraId="64874D7C" w14:textId="77777777" w:rsidR="002B7FEE" w:rsidRPr="00C641E8" w:rsidRDefault="002B7FEE" w:rsidP="00C50C42">
      <w:pPr>
        <w:pStyle w:val="ListParagraph"/>
        <w:numPr>
          <w:ilvl w:val="0"/>
          <w:numId w:val="3"/>
        </w:numPr>
        <w:jc w:val="both"/>
        <w:rPr>
          <w:rFonts w:ascii="Times New Roman" w:hAnsi="Times New Roman" w:cs="Times New Roman"/>
          <w:sz w:val="24"/>
          <w:szCs w:val="24"/>
        </w:rPr>
      </w:pPr>
      <w:r w:rsidRPr="00C641E8">
        <w:rPr>
          <w:rFonts w:ascii="Times New Roman" w:hAnsi="Times New Roman" w:cs="Times New Roman"/>
          <w:sz w:val="24"/>
          <w:szCs w:val="24"/>
        </w:rPr>
        <w:t>Gather relevant data from external and internal sources.</w:t>
      </w:r>
    </w:p>
    <w:p w14:paraId="35B484E2" w14:textId="77777777" w:rsidR="002B7FEE" w:rsidRPr="00C641E8" w:rsidRDefault="002B7FEE" w:rsidP="00C50C42">
      <w:pPr>
        <w:pStyle w:val="ListParagraph"/>
        <w:numPr>
          <w:ilvl w:val="0"/>
          <w:numId w:val="3"/>
        </w:numPr>
        <w:jc w:val="both"/>
        <w:rPr>
          <w:rFonts w:ascii="Times New Roman" w:hAnsi="Times New Roman" w:cs="Times New Roman"/>
          <w:sz w:val="24"/>
          <w:szCs w:val="24"/>
        </w:rPr>
      </w:pPr>
      <w:r w:rsidRPr="00C641E8">
        <w:rPr>
          <w:rFonts w:ascii="Times New Roman" w:hAnsi="Times New Roman" w:cs="Times New Roman"/>
          <w:sz w:val="24"/>
          <w:szCs w:val="24"/>
        </w:rPr>
        <w:t>Graph the data to visualize trends.</w:t>
      </w:r>
    </w:p>
    <w:p w14:paraId="695AAF16" w14:textId="77777777" w:rsidR="002B7FEE" w:rsidRPr="00C641E8" w:rsidRDefault="002B7FEE" w:rsidP="00C50C42">
      <w:pPr>
        <w:pStyle w:val="ListParagraph"/>
        <w:numPr>
          <w:ilvl w:val="0"/>
          <w:numId w:val="3"/>
        </w:numPr>
        <w:jc w:val="both"/>
        <w:rPr>
          <w:rFonts w:ascii="Times New Roman" w:hAnsi="Times New Roman" w:cs="Times New Roman"/>
          <w:sz w:val="24"/>
          <w:szCs w:val="24"/>
        </w:rPr>
      </w:pPr>
      <w:r w:rsidRPr="00C641E8">
        <w:rPr>
          <w:rFonts w:ascii="Times New Roman" w:hAnsi="Times New Roman" w:cs="Times New Roman"/>
          <w:sz w:val="24"/>
          <w:szCs w:val="24"/>
        </w:rPr>
        <w:t>Distribute the trend information to the appropriate departments.</w:t>
      </w:r>
    </w:p>
    <w:p w14:paraId="56FBC8CA" w14:textId="77777777" w:rsidR="002B7FEE" w:rsidRPr="00C641E8" w:rsidRDefault="002B7FEE" w:rsidP="00C50C42">
      <w:pPr>
        <w:pStyle w:val="ListParagraph"/>
        <w:numPr>
          <w:ilvl w:val="0"/>
          <w:numId w:val="3"/>
        </w:numPr>
        <w:jc w:val="both"/>
        <w:rPr>
          <w:rFonts w:ascii="Times New Roman" w:hAnsi="Times New Roman" w:cs="Times New Roman"/>
          <w:sz w:val="24"/>
          <w:szCs w:val="24"/>
        </w:rPr>
      </w:pPr>
      <w:r w:rsidRPr="00C641E8">
        <w:rPr>
          <w:rFonts w:ascii="Times New Roman" w:hAnsi="Times New Roman" w:cs="Times New Roman"/>
          <w:sz w:val="24"/>
          <w:szCs w:val="24"/>
        </w:rPr>
        <w:t>Use the data to determine the right course of action to take.</w:t>
      </w:r>
    </w:p>
    <w:p w14:paraId="1452D982" w14:textId="77777777" w:rsidR="002B7FEE" w:rsidRPr="00D46120" w:rsidRDefault="002B7FEE" w:rsidP="00D46120">
      <w:pPr>
        <w:jc w:val="both"/>
        <w:rPr>
          <w:rFonts w:ascii="Times New Roman" w:hAnsi="Times New Roman" w:cs="Times New Roman"/>
          <w:sz w:val="24"/>
          <w:szCs w:val="24"/>
        </w:rPr>
      </w:pPr>
      <w:r w:rsidRPr="00D46120">
        <w:rPr>
          <w:rFonts w:ascii="Times New Roman" w:hAnsi="Times New Roman" w:cs="Times New Roman"/>
          <w:sz w:val="24"/>
          <w:szCs w:val="24"/>
        </w:rPr>
        <w:t>Components of a marketing information system</w:t>
      </w:r>
    </w:p>
    <w:p w14:paraId="496F07D3"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Marketing information systems combine various data collection, processing, analysis and reporting capabilities to streamline marketing activities and influence decision-making. Each system contains four main components, which are:</w:t>
      </w:r>
    </w:p>
    <w:p w14:paraId="438BFAF3" w14:textId="77777777" w:rsidR="002B7FEE" w:rsidRPr="00C641E8" w:rsidRDefault="002B7FEE" w:rsidP="00C50C42">
      <w:pPr>
        <w:jc w:val="both"/>
        <w:rPr>
          <w:rFonts w:ascii="Times New Roman" w:hAnsi="Times New Roman" w:cs="Times New Roman"/>
          <w:sz w:val="24"/>
          <w:szCs w:val="24"/>
        </w:rPr>
      </w:pPr>
    </w:p>
    <w:p w14:paraId="6C271930"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lastRenderedPageBreak/>
        <w:t>Internal reports</w:t>
      </w:r>
    </w:p>
    <w:p w14:paraId="32FE2945"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Internal reports or records include the data from within the company. Referencing this data can provide you with valuable insights, particularly regarding a company's capabilities, successes and opportunities for improvement. Some examples of data internal reports may include are:</w:t>
      </w:r>
    </w:p>
    <w:p w14:paraId="5B820605" w14:textId="77777777" w:rsidR="002B7FEE" w:rsidRPr="00C641E8" w:rsidRDefault="002B7FEE" w:rsidP="00C50C42">
      <w:pPr>
        <w:jc w:val="both"/>
        <w:rPr>
          <w:rFonts w:ascii="Times New Roman" w:hAnsi="Times New Roman" w:cs="Times New Roman"/>
          <w:sz w:val="24"/>
          <w:szCs w:val="24"/>
        </w:rPr>
      </w:pPr>
    </w:p>
    <w:p w14:paraId="262DD25F" w14:textId="77777777" w:rsidR="002B7FEE" w:rsidRPr="00C641E8" w:rsidRDefault="002B7FEE" w:rsidP="00C50C42">
      <w:pPr>
        <w:pStyle w:val="ListParagraph"/>
        <w:numPr>
          <w:ilvl w:val="0"/>
          <w:numId w:val="2"/>
        </w:numPr>
        <w:jc w:val="both"/>
        <w:rPr>
          <w:rFonts w:ascii="Times New Roman" w:hAnsi="Times New Roman" w:cs="Times New Roman"/>
          <w:sz w:val="24"/>
          <w:szCs w:val="24"/>
        </w:rPr>
      </w:pPr>
      <w:r w:rsidRPr="00C641E8">
        <w:rPr>
          <w:rFonts w:ascii="Times New Roman" w:hAnsi="Times New Roman" w:cs="Times New Roman"/>
          <w:sz w:val="24"/>
          <w:szCs w:val="24"/>
        </w:rPr>
        <w:t>Cash flows</w:t>
      </w:r>
    </w:p>
    <w:p w14:paraId="46EC5736" w14:textId="77777777" w:rsidR="002B7FEE" w:rsidRPr="00C641E8" w:rsidRDefault="002B7FEE" w:rsidP="00C50C42">
      <w:pPr>
        <w:pStyle w:val="ListParagraph"/>
        <w:numPr>
          <w:ilvl w:val="0"/>
          <w:numId w:val="2"/>
        </w:numPr>
        <w:jc w:val="both"/>
        <w:rPr>
          <w:rFonts w:ascii="Times New Roman" w:hAnsi="Times New Roman" w:cs="Times New Roman"/>
          <w:sz w:val="24"/>
          <w:szCs w:val="24"/>
        </w:rPr>
      </w:pPr>
      <w:r w:rsidRPr="00C641E8">
        <w:rPr>
          <w:rFonts w:ascii="Times New Roman" w:hAnsi="Times New Roman" w:cs="Times New Roman"/>
          <w:sz w:val="24"/>
          <w:szCs w:val="24"/>
        </w:rPr>
        <w:t>Inventories</w:t>
      </w:r>
    </w:p>
    <w:p w14:paraId="73DA7E24" w14:textId="77777777" w:rsidR="002B7FEE" w:rsidRPr="00C641E8" w:rsidRDefault="002B7FEE" w:rsidP="00C50C42">
      <w:pPr>
        <w:pStyle w:val="ListParagraph"/>
        <w:numPr>
          <w:ilvl w:val="0"/>
          <w:numId w:val="2"/>
        </w:numPr>
        <w:jc w:val="both"/>
        <w:rPr>
          <w:rFonts w:ascii="Times New Roman" w:hAnsi="Times New Roman" w:cs="Times New Roman"/>
          <w:sz w:val="24"/>
          <w:szCs w:val="24"/>
        </w:rPr>
      </w:pPr>
      <w:r w:rsidRPr="00C641E8">
        <w:rPr>
          <w:rFonts w:ascii="Times New Roman" w:hAnsi="Times New Roman" w:cs="Times New Roman"/>
          <w:sz w:val="24"/>
          <w:szCs w:val="24"/>
        </w:rPr>
        <w:t>Marketing personnel costs</w:t>
      </w:r>
    </w:p>
    <w:p w14:paraId="20262EE1" w14:textId="77777777" w:rsidR="002B7FEE" w:rsidRPr="00C641E8" w:rsidRDefault="002B7FEE" w:rsidP="00C50C42">
      <w:pPr>
        <w:pStyle w:val="ListParagraph"/>
        <w:numPr>
          <w:ilvl w:val="0"/>
          <w:numId w:val="2"/>
        </w:numPr>
        <w:jc w:val="both"/>
        <w:rPr>
          <w:rFonts w:ascii="Times New Roman" w:hAnsi="Times New Roman" w:cs="Times New Roman"/>
          <w:sz w:val="24"/>
          <w:szCs w:val="24"/>
        </w:rPr>
      </w:pPr>
      <w:r w:rsidRPr="00C641E8">
        <w:rPr>
          <w:rFonts w:ascii="Times New Roman" w:hAnsi="Times New Roman" w:cs="Times New Roman"/>
          <w:sz w:val="24"/>
          <w:szCs w:val="24"/>
        </w:rPr>
        <w:t>Payables</w:t>
      </w:r>
    </w:p>
    <w:p w14:paraId="73E134B1" w14:textId="77777777" w:rsidR="002B7FEE" w:rsidRPr="00C641E8" w:rsidRDefault="002B7FEE" w:rsidP="00C50C42">
      <w:pPr>
        <w:pStyle w:val="ListParagraph"/>
        <w:numPr>
          <w:ilvl w:val="0"/>
          <w:numId w:val="2"/>
        </w:numPr>
        <w:jc w:val="both"/>
        <w:rPr>
          <w:rFonts w:ascii="Times New Roman" w:hAnsi="Times New Roman" w:cs="Times New Roman"/>
          <w:sz w:val="24"/>
          <w:szCs w:val="24"/>
        </w:rPr>
      </w:pPr>
      <w:r w:rsidRPr="00C641E8">
        <w:rPr>
          <w:rFonts w:ascii="Times New Roman" w:hAnsi="Times New Roman" w:cs="Times New Roman"/>
          <w:sz w:val="24"/>
          <w:szCs w:val="24"/>
        </w:rPr>
        <w:t>Product costs</w:t>
      </w:r>
    </w:p>
    <w:p w14:paraId="21AF6B08" w14:textId="77777777" w:rsidR="002B7FEE" w:rsidRPr="00C641E8" w:rsidRDefault="002B7FEE" w:rsidP="00C50C42">
      <w:pPr>
        <w:pStyle w:val="ListParagraph"/>
        <w:numPr>
          <w:ilvl w:val="0"/>
          <w:numId w:val="2"/>
        </w:numPr>
        <w:jc w:val="both"/>
        <w:rPr>
          <w:rFonts w:ascii="Times New Roman" w:hAnsi="Times New Roman" w:cs="Times New Roman"/>
          <w:sz w:val="24"/>
          <w:szCs w:val="24"/>
        </w:rPr>
      </w:pPr>
      <w:r w:rsidRPr="00C641E8">
        <w:rPr>
          <w:rFonts w:ascii="Times New Roman" w:hAnsi="Times New Roman" w:cs="Times New Roman"/>
          <w:sz w:val="24"/>
          <w:szCs w:val="24"/>
        </w:rPr>
        <w:t>Receivables</w:t>
      </w:r>
    </w:p>
    <w:p w14:paraId="61A9C7C7" w14:textId="77777777" w:rsidR="002B7FEE" w:rsidRPr="00C641E8" w:rsidRDefault="002B7FEE" w:rsidP="00C50C42">
      <w:pPr>
        <w:pStyle w:val="ListParagraph"/>
        <w:numPr>
          <w:ilvl w:val="0"/>
          <w:numId w:val="2"/>
        </w:numPr>
        <w:jc w:val="both"/>
        <w:rPr>
          <w:rFonts w:ascii="Times New Roman" w:hAnsi="Times New Roman" w:cs="Times New Roman"/>
          <w:sz w:val="24"/>
          <w:szCs w:val="24"/>
        </w:rPr>
      </w:pPr>
      <w:r w:rsidRPr="00C641E8">
        <w:rPr>
          <w:rFonts w:ascii="Times New Roman" w:hAnsi="Times New Roman" w:cs="Times New Roman"/>
          <w:sz w:val="24"/>
          <w:szCs w:val="24"/>
        </w:rPr>
        <w:t>Sales records</w:t>
      </w:r>
    </w:p>
    <w:p w14:paraId="49620E22" w14:textId="77777777" w:rsidR="002B7FEE" w:rsidRPr="00C641E8" w:rsidRDefault="002B7FEE" w:rsidP="00C50C42">
      <w:pPr>
        <w:pStyle w:val="ListParagraph"/>
        <w:numPr>
          <w:ilvl w:val="0"/>
          <w:numId w:val="2"/>
        </w:numPr>
        <w:jc w:val="both"/>
        <w:rPr>
          <w:rFonts w:ascii="Times New Roman" w:hAnsi="Times New Roman" w:cs="Times New Roman"/>
          <w:sz w:val="24"/>
          <w:szCs w:val="24"/>
        </w:rPr>
      </w:pPr>
      <w:r w:rsidRPr="00C641E8">
        <w:rPr>
          <w:rFonts w:ascii="Times New Roman" w:hAnsi="Times New Roman" w:cs="Times New Roman"/>
          <w:sz w:val="24"/>
          <w:szCs w:val="24"/>
        </w:rPr>
        <w:t>Stocks</w:t>
      </w:r>
    </w:p>
    <w:p w14:paraId="51C51D52"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Marketing data support systems</w:t>
      </w:r>
    </w:p>
    <w:p w14:paraId="1202AD01"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A marketing data support system includes the software programs and tools companies may use to collect, organize and analyze data. A system may include multiple applications or tools to include specific tools for specific tasks. As the programs work together, the system provides the core for how the marketing information system functions.</w:t>
      </w:r>
    </w:p>
    <w:p w14:paraId="0BB3CD84" w14:textId="77777777" w:rsidR="002B7FEE" w:rsidRPr="00C641E8" w:rsidRDefault="002B7FEE" w:rsidP="00C50C42">
      <w:pPr>
        <w:jc w:val="both"/>
        <w:rPr>
          <w:rFonts w:ascii="Times New Roman" w:hAnsi="Times New Roman" w:cs="Times New Roman"/>
          <w:sz w:val="24"/>
          <w:szCs w:val="24"/>
        </w:rPr>
      </w:pPr>
    </w:p>
    <w:p w14:paraId="0BE005BE" w14:textId="77777777" w:rsidR="002B7FEE" w:rsidRPr="00C641E8" w:rsidRDefault="002B7FEE" w:rsidP="00C50C42">
      <w:pPr>
        <w:jc w:val="both"/>
        <w:rPr>
          <w:rFonts w:ascii="Times New Roman" w:hAnsi="Times New Roman" w:cs="Times New Roman"/>
          <w:sz w:val="24"/>
          <w:szCs w:val="24"/>
        </w:rPr>
      </w:pPr>
      <w:r w:rsidRPr="00C641E8">
        <w:rPr>
          <w:rFonts w:ascii="Times New Roman" w:hAnsi="Times New Roman" w:cs="Times New Roman"/>
          <w:sz w:val="24"/>
          <w:szCs w:val="24"/>
        </w:rPr>
        <w:t>Marketing intelligence</w:t>
      </w:r>
    </w:p>
    <w:p w14:paraId="2C48F3C3" w14:textId="77777777" w:rsidR="002B7FEE" w:rsidRPr="00C641E8" w:rsidRDefault="002B7FEE" w:rsidP="00C50C42">
      <w:pPr>
        <w:jc w:val="both"/>
        <w:rPr>
          <w:rFonts w:ascii="Times New Roman" w:hAnsi="Times New Roman" w:cs="Times New Roman"/>
          <w:sz w:val="24"/>
          <w:szCs w:val="24"/>
        </w:rPr>
      </w:pPr>
      <w:r w:rsidRPr="0089195E">
        <w:rPr>
          <w:rFonts w:ascii="Times New Roman" w:hAnsi="Times New Roman" w:cs="Times New Roman"/>
          <w:color w:val="FF0000"/>
          <w:sz w:val="24"/>
          <w:szCs w:val="24"/>
        </w:rPr>
        <w:t>Marketing intelligence refers to the data or information from external sources, such as industry associations or trade journals</w:t>
      </w:r>
      <w:r w:rsidRPr="00C641E8">
        <w:rPr>
          <w:rFonts w:ascii="Times New Roman" w:hAnsi="Times New Roman" w:cs="Times New Roman"/>
          <w:sz w:val="24"/>
          <w:szCs w:val="24"/>
        </w:rPr>
        <w:t>. It includes data related to the general marketing environment outside of the organization and the specific data within the market. Leveraging this information helps the company better understand their specific marketing and competitors within the market. Some examples of what marketing intelligence may include are:</w:t>
      </w:r>
    </w:p>
    <w:p w14:paraId="05BC39FD" w14:textId="77777777" w:rsidR="002B7FEE" w:rsidRPr="00C641E8" w:rsidRDefault="002B7FEE" w:rsidP="00C50C42">
      <w:pPr>
        <w:jc w:val="both"/>
        <w:rPr>
          <w:rFonts w:ascii="Times New Roman" w:hAnsi="Times New Roman" w:cs="Times New Roman"/>
          <w:sz w:val="24"/>
          <w:szCs w:val="24"/>
        </w:rPr>
      </w:pPr>
    </w:p>
    <w:p w14:paraId="21095097" w14:textId="77777777" w:rsidR="002B7FEE" w:rsidRPr="00C641E8" w:rsidRDefault="002B7FEE" w:rsidP="00C50C42">
      <w:pPr>
        <w:pStyle w:val="ListParagraph"/>
        <w:numPr>
          <w:ilvl w:val="0"/>
          <w:numId w:val="4"/>
        </w:numPr>
        <w:jc w:val="both"/>
        <w:rPr>
          <w:rFonts w:ascii="Times New Roman" w:hAnsi="Times New Roman" w:cs="Times New Roman"/>
          <w:sz w:val="24"/>
          <w:szCs w:val="24"/>
        </w:rPr>
      </w:pPr>
      <w:r w:rsidRPr="00C641E8">
        <w:rPr>
          <w:rFonts w:ascii="Times New Roman" w:hAnsi="Times New Roman" w:cs="Times New Roman"/>
          <w:sz w:val="24"/>
          <w:szCs w:val="24"/>
        </w:rPr>
        <w:t>Changes in customer preferences and tastes</w:t>
      </w:r>
    </w:p>
    <w:p w14:paraId="7D6574BD" w14:textId="77777777" w:rsidR="002B7FEE" w:rsidRPr="00C641E8" w:rsidRDefault="002B7FEE" w:rsidP="00C50C42">
      <w:pPr>
        <w:pStyle w:val="ListParagraph"/>
        <w:numPr>
          <w:ilvl w:val="0"/>
          <w:numId w:val="4"/>
        </w:numPr>
        <w:jc w:val="both"/>
        <w:rPr>
          <w:rFonts w:ascii="Times New Roman" w:hAnsi="Times New Roman" w:cs="Times New Roman"/>
          <w:sz w:val="24"/>
          <w:szCs w:val="24"/>
        </w:rPr>
      </w:pPr>
      <w:r w:rsidRPr="00C641E8">
        <w:rPr>
          <w:rFonts w:ascii="Times New Roman" w:hAnsi="Times New Roman" w:cs="Times New Roman"/>
          <w:sz w:val="24"/>
          <w:szCs w:val="24"/>
        </w:rPr>
        <w:t>Competitors' pricing strategies</w:t>
      </w:r>
    </w:p>
    <w:p w14:paraId="383C663B" w14:textId="77777777" w:rsidR="002B7FEE" w:rsidRPr="00C641E8" w:rsidRDefault="002B7FEE" w:rsidP="00C50C42">
      <w:pPr>
        <w:pStyle w:val="ListParagraph"/>
        <w:numPr>
          <w:ilvl w:val="0"/>
          <w:numId w:val="4"/>
        </w:numPr>
        <w:jc w:val="both"/>
        <w:rPr>
          <w:rFonts w:ascii="Times New Roman" w:hAnsi="Times New Roman" w:cs="Times New Roman"/>
          <w:sz w:val="24"/>
          <w:szCs w:val="24"/>
        </w:rPr>
      </w:pPr>
      <w:r w:rsidRPr="00C641E8">
        <w:rPr>
          <w:rFonts w:ascii="Times New Roman" w:hAnsi="Times New Roman" w:cs="Times New Roman"/>
          <w:sz w:val="24"/>
          <w:szCs w:val="24"/>
        </w:rPr>
        <w:t>Competitors' promotion strategies</w:t>
      </w:r>
    </w:p>
    <w:p w14:paraId="002AAABF" w14:textId="77777777" w:rsidR="002B7FEE" w:rsidRPr="00C641E8" w:rsidRDefault="002B7FEE" w:rsidP="00C50C42">
      <w:pPr>
        <w:pStyle w:val="ListParagraph"/>
        <w:numPr>
          <w:ilvl w:val="0"/>
          <w:numId w:val="4"/>
        </w:numPr>
        <w:jc w:val="both"/>
        <w:rPr>
          <w:rFonts w:ascii="Times New Roman" w:hAnsi="Times New Roman" w:cs="Times New Roman"/>
          <w:sz w:val="24"/>
          <w:szCs w:val="24"/>
        </w:rPr>
      </w:pPr>
      <w:r w:rsidRPr="00C641E8">
        <w:rPr>
          <w:rFonts w:ascii="Times New Roman" w:hAnsi="Times New Roman" w:cs="Times New Roman"/>
          <w:sz w:val="24"/>
          <w:szCs w:val="24"/>
        </w:rPr>
        <w:t>Marketing trends</w:t>
      </w:r>
    </w:p>
    <w:p w14:paraId="7FE51589" w14:textId="77777777" w:rsidR="002B7FEE" w:rsidRPr="00C641E8" w:rsidRDefault="002B7FEE" w:rsidP="00C50C42">
      <w:pPr>
        <w:pStyle w:val="ListParagraph"/>
        <w:numPr>
          <w:ilvl w:val="0"/>
          <w:numId w:val="4"/>
        </w:numPr>
        <w:jc w:val="both"/>
        <w:rPr>
          <w:rFonts w:ascii="Times New Roman" w:hAnsi="Times New Roman" w:cs="Times New Roman"/>
          <w:sz w:val="24"/>
          <w:szCs w:val="24"/>
        </w:rPr>
      </w:pPr>
      <w:r w:rsidRPr="00C641E8">
        <w:rPr>
          <w:rFonts w:ascii="Times New Roman" w:hAnsi="Times New Roman" w:cs="Times New Roman"/>
          <w:sz w:val="24"/>
          <w:szCs w:val="24"/>
        </w:rPr>
        <w:t>New products in the market</w:t>
      </w:r>
    </w:p>
    <w:sectPr w:rsidR="002B7FEE" w:rsidRPr="00C641E8" w:rsidSect="00C50C42">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CDF"/>
    <w:multiLevelType w:val="hybridMultilevel"/>
    <w:tmpl w:val="E25A1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9C3191"/>
    <w:multiLevelType w:val="multilevel"/>
    <w:tmpl w:val="75D4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E6293"/>
    <w:multiLevelType w:val="hybridMultilevel"/>
    <w:tmpl w:val="D4649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2614E0"/>
    <w:multiLevelType w:val="hybridMultilevel"/>
    <w:tmpl w:val="76842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CB5560"/>
    <w:multiLevelType w:val="hybridMultilevel"/>
    <w:tmpl w:val="19FEA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77A7D"/>
    <w:multiLevelType w:val="multilevel"/>
    <w:tmpl w:val="CB80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05149">
    <w:abstractNumId w:val="2"/>
  </w:num>
  <w:num w:numId="2" w16cid:durableId="133379391">
    <w:abstractNumId w:val="3"/>
  </w:num>
  <w:num w:numId="3" w16cid:durableId="600837094">
    <w:abstractNumId w:val="4"/>
  </w:num>
  <w:num w:numId="4" w16cid:durableId="543980141">
    <w:abstractNumId w:val="0"/>
  </w:num>
  <w:num w:numId="5" w16cid:durableId="429082856">
    <w:abstractNumId w:val="5"/>
  </w:num>
  <w:num w:numId="6" w16cid:durableId="1329988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1E6D"/>
    <w:rsid w:val="002819D9"/>
    <w:rsid w:val="00296EC9"/>
    <w:rsid w:val="002B7FEE"/>
    <w:rsid w:val="004C1E6D"/>
    <w:rsid w:val="005421DF"/>
    <w:rsid w:val="00577A09"/>
    <w:rsid w:val="0077120D"/>
    <w:rsid w:val="00851584"/>
    <w:rsid w:val="0089195E"/>
    <w:rsid w:val="00A12ACB"/>
    <w:rsid w:val="00C50C42"/>
    <w:rsid w:val="00C641E8"/>
    <w:rsid w:val="00D46120"/>
    <w:rsid w:val="00F311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436D"/>
  <w15:docId w15:val="{C804316C-EC40-4194-BAFA-29A7FA47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188"/>
  </w:style>
  <w:style w:type="paragraph" w:styleId="Heading3">
    <w:name w:val="heading 3"/>
    <w:basedOn w:val="Normal"/>
    <w:link w:val="Heading3Char"/>
    <w:uiPriority w:val="9"/>
    <w:qFormat/>
    <w:rsid w:val="00296E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EE"/>
    <w:pPr>
      <w:ind w:left="720"/>
      <w:contextualSpacing/>
    </w:pPr>
  </w:style>
  <w:style w:type="character" w:customStyle="1" w:styleId="Heading3Char">
    <w:name w:val="Heading 3 Char"/>
    <w:basedOn w:val="DefaultParagraphFont"/>
    <w:link w:val="Heading3"/>
    <w:uiPriority w:val="9"/>
    <w:rsid w:val="00296EC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6E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6EC9"/>
    <w:rPr>
      <w:color w:val="0000FF"/>
      <w:u w:val="single"/>
    </w:rPr>
  </w:style>
  <w:style w:type="paragraph" w:customStyle="1" w:styleId="taipo">
    <w:name w:val="taipo"/>
    <w:basedOn w:val="Normal"/>
    <w:rsid w:val="00296E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6EC9"/>
    <w:rPr>
      <w:b/>
      <w:bCs/>
    </w:rPr>
  </w:style>
  <w:style w:type="paragraph" w:styleId="BalloonText">
    <w:name w:val="Balloon Text"/>
    <w:basedOn w:val="Normal"/>
    <w:link w:val="BalloonTextChar"/>
    <w:uiPriority w:val="99"/>
    <w:semiHidden/>
    <w:unhideWhenUsed/>
    <w:rsid w:val="00577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A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81798">
      <w:bodyDiv w:val="1"/>
      <w:marLeft w:val="0"/>
      <w:marRight w:val="0"/>
      <w:marTop w:val="0"/>
      <w:marBottom w:val="0"/>
      <w:divBdr>
        <w:top w:val="none" w:sz="0" w:space="0" w:color="auto"/>
        <w:left w:val="none" w:sz="0" w:space="0" w:color="auto"/>
        <w:bottom w:val="none" w:sz="0" w:space="0" w:color="auto"/>
        <w:right w:val="none" w:sz="0" w:space="0" w:color="auto"/>
      </w:divBdr>
    </w:div>
    <w:div w:id="1037268969">
      <w:bodyDiv w:val="1"/>
      <w:marLeft w:val="0"/>
      <w:marRight w:val="0"/>
      <w:marTop w:val="0"/>
      <w:marBottom w:val="0"/>
      <w:divBdr>
        <w:top w:val="none" w:sz="0" w:space="0" w:color="auto"/>
        <w:left w:val="none" w:sz="0" w:space="0" w:color="auto"/>
        <w:bottom w:val="none" w:sz="0" w:space="0" w:color="auto"/>
        <w:right w:val="none" w:sz="0" w:space="0" w:color="auto"/>
      </w:divBdr>
    </w:div>
    <w:div w:id="1257441454">
      <w:bodyDiv w:val="1"/>
      <w:marLeft w:val="0"/>
      <w:marRight w:val="0"/>
      <w:marTop w:val="0"/>
      <w:marBottom w:val="0"/>
      <w:divBdr>
        <w:top w:val="none" w:sz="0" w:space="0" w:color="auto"/>
        <w:left w:val="none" w:sz="0" w:space="0" w:color="auto"/>
        <w:bottom w:val="none" w:sz="0" w:space="0" w:color="auto"/>
        <w:right w:val="none" w:sz="0" w:space="0" w:color="auto"/>
      </w:divBdr>
    </w:div>
    <w:div w:id="1961565102">
      <w:bodyDiv w:val="1"/>
      <w:marLeft w:val="0"/>
      <w:marRight w:val="0"/>
      <w:marTop w:val="0"/>
      <w:marBottom w:val="0"/>
      <w:divBdr>
        <w:top w:val="none" w:sz="0" w:space="0" w:color="auto"/>
        <w:left w:val="none" w:sz="0" w:space="0" w:color="auto"/>
        <w:bottom w:val="none" w:sz="0" w:space="0" w:color="auto"/>
        <w:right w:val="none" w:sz="0" w:space="0" w:color="auto"/>
      </w:divBdr>
      <w:divsChild>
        <w:div w:id="294607531">
          <w:marLeft w:val="0"/>
          <w:marRight w:val="0"/>
          <w:marTop w:val="300"/>
          <w:marBottom w:val="300"/>
          <w:divBdr>
            <w:top w:val="single" w:sz="12" w:space="0" w:color="E3E3E3"/>
            <w:left w:val="none" w:sz="0" w:space="0" w:color="auto"/>
            <w:bottom w:val="single" w:sz="12" w:space="0" w:color="E3E3E3"/>
            <w:right w:val="none" w:sz="0" w:space="0" w:color="auto"/>
          </w:divBdr>
          <w:divsChild>
            <w:div w:id="11529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echtarget.com/searchhrsoftware/definition/employee-self-service" TargetMode="External"/><Relationship Id="rId18" Type="http://schemas.openxmlformats.org/officeDocument/2006/relationships/hyperlink" Target="https://www.techtarget.com/searchhrsoftware/definition/nine-box-grid" TargetMode="External"/><Relationship Id="rId26" Type="http://schemas.openxmlformats.org/officeDocument/2006/relationships/hyperlink" Target="https://www.techtarget.com/searchhrsoftware/tip/Why-an-HR-IT-interface-discussion-is-critical-to-implementation" TargetMode="External"/><Relationship Id="rId3" Type="http://schemas.openxmlformats.org/officeDocument/2006/relationships/settings" Target="settings.xml"/><Relationship Id="rId21" Type="http://schemas.openxmlformats.org/officeDocument/2006/relationships/hyperlink" Target="https://www.techtarget.com/searchhrsoftware/How-to-choose-an-HR-software-system" TargetMode="External"/><Relationship Id="rId7" Type="http://schemas.openxmlformats.org/officeDocument/2006/relationships/image" Target="media/image3.png"/><Relationship Id="rId12" Type="http://schemas.openxmlformats.org/officeDocument/2006/relationships/hyperlink" Target="https://www.techtarget.com/searchhrsoftware/definition/benefits-administration" TargetMode="External"/><Relationship Id="rId17" Type="http://schemas.openxmlformats.org/officeDocument/2006/relationships/hyperlink" Target="https://www.techtarget.com/searchhrsoftware/definition/human-resources-analytics-talent-analytics" TargetMode="External"/><Relationship Id="rId25" Type="http://schemas.openxmlformats.org/officeDocument/2006/relationships/hyperlink" Target="https://www.techtarget.com/searchcio/definition/learning-management-system" TargetMode="External"/><Relationship Id="rId2" Type="http://schemas.openxmlformats.org/officeDocument/2006/relationships/styles" Target="styles.xml"/><Relationship Id="rId16" Type="http://schemas.openxmlformats.org/officeDocument/2006/relationships/hyperlink" Target="https://www.techtarget.com/whatis/definition/ad-hoc" TargetMode="External"/><Relationship Id="rId20" Type="http://schemas.openxmlformats.org/officeDocument/2006/relationships/hyperlink" Target="https://www.techtarget.com/whatis/definition/spreadshee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chtarget.com/searchhrsoftware/definition/recruiter" TargetMode="External"/><Relationship Id="rId24" Type="http://schemas.openxmlformats.org/officeDocument/2006/relationships/hyperlink" Target="https://www.techtarget.com/searchhrsoftware/definition/compensation-management" TargetMode="External"/><Relationship Id="rId5" Type="http://schemas.openxmlformats.org/officeDocument/2006/relationships/image" Target="media/image1.png"/><Relationship Id="rId15" Type="http://schemas.openxmlformats.org/officeDocument/2006/relationships/hyperlink" Target="https://www.techtarget.com/searchoracle/definition/repository" TargetMode="External"/><Relationship Id="rId23" Type="http://schemas.openxmlformats.org/officeDocument/2006/relationships/hyperlink" Target="https://www.techtarget.com/searchdatamanagement/definition/master-data-management" TargetMode="External"/><Relationship Id="rId28" Type="http://schemas.openxmlformats.org/officeDocument/2006/relationships/hyperlink" Target="https://www.techtarget.com/searchsap/definition/SAP-SuccessFactors" TargetMode="External"/><Relationship Id="rId10" Type="http://schemas.openxmlformats.org/officeDocument/2006/relationships/hyperlink" Target="https://www.techtarget.com/searchhrsoftware/definition/core-HR-core-human-resources" TargetMode="External"/><Relationship Id="rId19" Type="http://schemas.openxmlformats.org/officeDocument/2006/relationships/hyperlink" Target="https://www.techtarget.com/searchcio/definition/workflow" TargetMode="External"/><Relationship Id="rId4" Type="http://schemas.openxmlformats.org/officeDocument/2006/relationships/webSettings" Target="webSettings.xml"/><Relationship Id="rId9" Type="http://schemas.openxmlformats.org/officeDocument/2006/relationships/hyperlink" Target="https://www.techtarget.com/searchhrsoftware/definition/human-resource-management-HRM" TargetMode="External"/><Relationship Id="rId14" Type="http://schemas.openxmlformats.org/officeDocument/2006/relationships/hyperlink" Target="https://www.techtarget.com/searchhrsoftware/podcast/HRIS-department-an-essential-bridge-between-HR-IT" TargetMode="External"/><Relationship Id="rId22" Type="http://schemas.openxmlformats.org/officeDocument/2006/relationships/hyperlink" Target="https://www.techtarget.com/whatis/definition/SMB-small-and-medium-sized-business-or-small-and-midsized-business" TargetMode="External"/><Relationship Id="rId27" Type="http://schemas.openxmlformats.org/officeDocument/2006/relationships/hyperlink" Target="https://www.techtarget.com/searchhrsoftware/definition/Workda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dc:creator>
  <cp:keywords/>
  <dc:description/>
  <cp:lastModifiedBy>Sumit kumar</cp:lastModifiedBy>
  <cp:revision>11</cp:revision>
  <dcterms:created xsi:type="dcterms:W3CDTF">2023-04-03T11:51:00Z</dcterms:created>
  <dcterms:modified xsi:type="dcterms:W3CDTF">2023-04-27T08:10:00Z</dcterms:modified>
</cp:coreProperties>
</file>