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Omni-Channel AI Architecture: Slack Bot Agent &amp; Salesforce LWC Integration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1. Executive Summary &amp; Architecture Overview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This document serves as the complete architectural, design, and implementation reference for the </w:t>
      </w:r>
      <w:r>
        <w:rPr>
          <w:rFonts w:ascii="Calibri" w:cs="Calibri" w:eastAsia="Calibri" w:hAnsi="Calibri"/>
          <w:b/>
          <w:bCs/>
        </w:rPr>
        <w:t xml:space="preserve">Slack Bot Agent</w:t>
      </w:r>
      <w:r>
        <w:rPr>
          <w:rFonts w:ascii="Calibri" w:cs="Calibri" w:eastAsia="Calibri" w:hAnsi="Calibri"/>
          <w:b w:val="false"/>
          <w:bCs w:val="false"/>
        </w:rPr>
        <w:t xml:space="preserve"> integration with Salesforce Lightning.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In this architecture, the </w:t>
      </w:r>
      <w:r>
        <w:rPr>
          <w:rFonts w:ascii="Calibri" w:cs="Calibri" w:eastAsia="Calibri" w:hAnsi="Calibri"/>
          <w:b/>
          <w:bCs/>
        </w:rPr>
        <w:t xml:space="preserve">Slack Bot (`slack-gemini-agent`) acts as the single primary headless AI agent</w:t>
      </w:r>
      <w:r>
        <w:rPr>
          <w:rFonts w:ascii="Calibri" w:cs="Calibri" w:eastAsia="Calibri" w:hAnsi="Calibri"/>
          <w:b w:val="false"/>
          <w:bCs w:val="false"/>
        </w:rPr>
        <w:t xml:space="preserve"> for both Slack and Salesforce Lightning. Whenever a Customer Success Manager (CSM) or sales rep asks a question inside Salesforce via the custom Lightning Web Component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slackBotAgent</w:t>
      </w:r>
      <w:r>
        <w:rPr>
          <w:rFonts w:ascii="Calibri" w:cs="Calibri" w:eastAsia="Calibri" w:hAnsi="Calibri"/>
          <w:b w:val="false"/>
          <w:bCs w:val="false"/>
        </w:rPr>
        <w:t xml:space="preserve">):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The question is routed directly to the </w:t>
      </w:r>
      <w:r>
        <w:rPr>
          <w:rFonts w:ascii="Calibri" w:cs="Calibri" w:eastAsia="Calibri" w:hAnsi="Calibri"/>
          <w:b/>
          <w:bCs/>
        </w:rPr>
        <w:t xml:space="preserve">Slack Bot Gateway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The Slack Bot immediately creates a permanent message thread in </w:t>
      </w:r>
      <w:r>
        <w:rPr>
          <w:rFonts w:ascii="Calibri" w:cs="Calibri" w:eastAsia="Calibri" w:hAnsi="Calibri"/>
          <w:b/>
          <w:bCs/>
        </w:rPr>
        <w:t xml:space="preserve">Slack</w:t>
      </w:r>
      <w:r>
        <w:rPr>
          <w:rFonts w:ascii="Calibri" w:cs="Calibri" w:eastAsia="Calibri" w:hAnsi="Calibri"/>
          <w:b w:val="false"/>
          <w:bCs w:val="false"/>
        </w:rPr>
        <w:t xml:space="preserve"> (in the CSM's DM or a dedicated account channel).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The Slack Bot executes </w:t>
      </w:r>
      <w:r>
        <w:rPr>
          <w:rFonts w:ascii="Calibri" w:cs="Calibri" w:eastAsia="Calibri" w:hAnsi="Calibri"/>
          <w:b/>
          <w:bCs/>
        </w:rPr>
        <w:t xml:space="preserve">Google AI Studio (Gemini 3.6 Flash)</w:t>
      </w:r>
      <w:r>
        <w:rPr>
          <w:rFonts w:ascii="Calibri" w:cs="Calibri" w:eastAsia="Calibri" w:hAnsi="Calibri"/>
          <w:b w:val="false"/>
          <w:bCs w:val="false"/>
        </w:rPr>
        <w:t xml:space="preserve"> with full autonomous tool-calling capabilities.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Gemini invokes the native </w:t>
      </w:r>
      <w:r>
        <w:rPr>
          <w:rFonts w:ascii="Calibri" w:cs="Calibri" w:eastAsia="Calibri" w:hAnsi="Calibri"/>
          <w:b/>
          <w:bCs/>
        </w:rPr>
        <w:t xml:space="preserve">LearnDC Agent MCP Server</w:t>
      </w:r>
      <w:r>
        <w:rPr>
          <w:rFonts w:ascii="Calibri" w:cs="Calibri" w:eastAsia="Calibri" w:hAnsi="Calibri"/>
          <w:b w:val="false"/>
          <w:bCs w:val="false"/>
        </w:rPr>
        <w:t xml:space="preserve"> Invocable Actions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LearnDCMCPAccountAction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LearnDCMCPThreadAction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LearnDCMCPMeetingAction</w:t>
      </w:r>
      <w:r>
        <w:rPr>
          <w:rFonts w:ascii="Calibri" w:cs="Calibri" w:eastAsia="Calibri" w:hAnsi="Calibri"/>
          <w:b w:val="false"/>
          <w:bCs w:val="false"/>
        </w:rPr>
        <w:t xml:space="preserve">) to pull or modify live Salesforce data.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The Slack Bot posts the final synthesized response and interactive cards into the </w:t>
      </w:r>
      <w:r>
        <w:rPr>
          <w:rFonts w:ascii="Calibri" w:cs="Calibri" w:eastAsia="Calibri" w:hAnsi="Calibri"/>
          <w:b/>
          <w:bCs/>
        </w:rPr>
        <w:t xml:space="preserve">Slack thread</w:t>
      </w:r>
      <w:r>
        <w:rPr>
          <w:rFonts w:ascii="Calibri" w:cs="Calibri" w:eastAsia="Calibri" w:hAnsi="Calibri"/>
          <w:b w:val="false"/>
          <w:bCs w:val="false"/>
        </w:rPr>
        <w:t xml:space="preserve"> as a permanent record.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The Slack Bot returns the rich payload back to the </w:t>
      </w:r>
      <w:r>
        <w:rPr>
          <w:rFonts w:ascii="Calibri" w:cs="Calibri" w:eastAsia="Calibri" w:hAnsi="Calibri"/>
          <w:b/>
          <w:bCs/>
        </w:rPr>
        <w:t xml:space="preserve">Salesforce LWC</w:t>
      </w:r>
      <w:r>
        <w:rPr>
          <w:rFonts w:ascii="Calibri" w:cs="Calibri" w:eastAsia="Calibri" w:hAnsi="Calibri"/>
          <w:b w:val="false"/>
          <w:bCs w:val="false"/>
        </w:rPr>
        <w:t xml:space="preserve"> with a direct link: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[ 💬 View in Slack History ]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Permanent History Guarantee</w:t>
      </w:r>
      <w:r>
        <w:rPr>
          <w:rFonts w:ascii="Calibri" w:cs="Calibri" w:eastAsia="Calibri" w:hAnsi="Calibri"/>
          <w:b w:val="false"/>
          <w:bCs w:val="false"/>
        </w:rPr>
        <w:t xml:space="preserve">: If the CSM clears the screen or resets their session in Salesforce, </w:t>
      </w:r>
      <w:r>
        <w:rPr>
          <w:rFonts w:ascii="Calibri" w:cs="Calibri" w:eastAsia="Calibri" w:hAnsi="Calibri"/>
          <w:b/>
          <w:bCs/>
        </w:rPr>
        <w:t xml:space="preserve">the entire conversation transcript remains permanently saved and searchable in Slack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2. End-to-End Sequence &amp; Architecture Diagram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sequenceDiagram
    autonumber
    actor CSM as CSM / Salesforce User
    participant LWC as slackBotAgent (LWC)
    participant Apex as SlackBotAgentController.cls
    participant Bot as Slack Bot Service (Node.js Gateway)
    participant Slack as Slack Channel / DM Thread
    participant Gemini as Google AI Studio (Gemini 3.6 Flash)
    participant MCP as LearnDC MCP Server (Salesforce Org)
    Note over CSM,LWC: Action 1: CSM chats in Salesforce LWC
    CSM-&gt;&gt;LWC: Types: "Summarize recent email thread for Edge Communications"
    LWC-&gt;&gt;Apex: sendMessage(sessionId, userMessage, accountId)
    Apex-&gt;&gt;Bot: POST /api/chat (HTTPS Ingress)
    rect rgb(240, 248, 255)
        Note over Bot,Slack: Permanent History Step 1: Record User Query in Slack
        Bot-&gt;&gt;Slack: chat.postMessage ("👤 Sumit (via Salesforce LWC): Summarize recent emails...")
    end
    Bot-&gt;&gt;Gemini: Run GeminiAgentSessionManager.processMessage()
    Gemini-&gt;&gt;MCP: Autonomous Tool Call: LearnDCMCPThreadAction({ accountIdentifier: "..." })
    MCP--&gt;&gt;Gemini: Return live Gmail_Thread_Summary__c intelligence
    Gemini--&gt;&gt;Bot: Synthesized Executive Summary &amp; Action Items
    rect rgb(240, 248, 255)
        Note over Bot,Slack: Permanent History Step 2: Record Agent Reply in Slack
        Bot-&gt;&gt;Slack: chat.postMessage (thread_ts, rich summary card)
    end
    Bot--&gt;&gt;Apex: Return JSON { messageText, cardData, slackThreadUrl }
    Apex--&gt;&gt;LWC: Deliver ChatResponseDTO
    LWC--&gt;&gt;CSM: Render Rich SLDS Card + "💬 View in Slack History" Link
    Note over CSM,Slack: Action 2: CSM can also chat directly in Slack anytime!
    CSM-&gt;&gt;Slack: Types in Slack: "@Test Agent App who is the CSM?"
    Slack-&gt;&gt;Bot: Socket Mode Event
    Bot-&gt;&gt;Gemini: Process with Gemini + MCP
    Bot--&gt;&gt;Slack: Replies directly in Slack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3. Two-Way Omni-Channel Workflow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Workflow Scenario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Where the CSM Chats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How It Is Processed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Where History is Saved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Salesforce LWC Workflow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Inside Salesforce Account Page via </w:t>
            </w:r>
            <w:r>
              <w:rPr>
                <w:rFonts w:ascii="Consolas" w:cs="Consolas" w:eastAsia="Consolas" w:hAnsi="Consolas"/>
                <w:color w:val="A51D24"/>
                <w:shd w:fill="F1F3F5" w:val="clear"/>
              </w:rPr>
              <w:t xml:space="preserve">slackBotAgent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LWC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Forwarded to Slack Bot Gateway (</w:t>
            </w:r>
            <w:r>
              <w:rPr>
                <w:rFonts w:ascii="Consolas" w:cs="Consolas" w:eastAsia="Consolas" w:hAnsi="Consolas"/>
                <w:color w:val="A51D24"/>
                <w:shd w:fill="F1F3F5" w:val="clear"/>
              </w:rPr>
              <w:t xml:space="preserve">POST /api/chat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), runs Gemini + MCP, cross-posts to Slack, returns to LWC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Slack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(permanently preserved thread) + </w:t>
            </w:r>
            <w:r>
              <w:rPr>
                <w:rFonts w:ascii="Calibri" w:cs="Calibri" w:eastAsia="Calibri" w:hAnsi="Calibri"/>
                <w:b/>
                <w:bCs/>
              </w:rPr>
              <w:t xml:space="preserve">LWC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(current session view)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Slack Native Workflow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Directly in Slack (via </w:t>
            </w:r>
            <w:r>
              <w:rPr>
                <w:rFonts w:ascii="Consolas" w:cs="Consolas" w:eastAsia="Consolas" w:hAnsi="Consolas"/>
                <w:color w:val="A51D24"/>
                <w:shd w:fill="F1F3F5" w:val="clear"/>
              </w:rPr>
              <w:t xml:space="preserve">@Test Agent App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mention or Direct Message)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Handled natively by Slack Bolt Socket Mode, runs Gemini + MCP, replies in Slack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Slack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(permanently preserved)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Session Reset in Salesforce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CSM clicks "Reset Session" in LWC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Screen resets for a fresh account inquiry; Slack thread remains intact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Slack retains 100% of past chat history</w:t>
            </w:r>
          </w:p>
        </w:tc>
      </w:tr>
    </w:tbl>
    <w:p>
      <w:pPr>
        <w:spacing w:after="100"/>
      </w:pP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4. Complete Codebase &amp; Implementation File Map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The following files form the unified Slack Bot Agent &amp; Salesforce LWC ecosystem: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Learn DC/
├── SLACK_BOT_AGENT_LWC_INTEGRATION.md          # This documentation reference file
│
├── slack-gemini-agent/                         # Central Slack Bot &amp; Gemini Brain
│   ├── src/
│   │   ├── index.ts                            # Express server, Bolt App, &amp; REST Gateway
│   │   ├── api/
│   │   │   └── routes.ts                       # POST /api/chat endpoint (Headless Gateway)
│   │   ├── gemini/
│   │   │   ├── agent.ts                        # Multi-turn Gemini session manager &amp; retry
│   │   │   ├── prompt.ts                       # Enterprise system instructions &amp; guardrails
│   │   │   └── tools.ts                        # Tool declarations
│   │   ├── mcp/
│   │   │   ├── salesforceAuth.ts               # Dynamic CLI &amp; access token resolver
│   │   │   └── salesforceMcpClient.ts          # Direct Invocable Action bridge to learn_dc
│   │   └── slack/
│   │       ├── app.ts                          # Slack Bolt Socket Mode configuration
│   │       └── handlers.ts                     # Slack event handlers for DMs &amp; channel mentions
│   └── .env                                    # API keys (Slack, Gemini, Salesforce MCP)
│
└── force-app/main/default/                     # Salesforce Platform Metadata (learn_dc)
    ├── lwc/
    │   └── slackBotAgent/                      # Custom LWC Component
    │       ├── slackBotAgent.html              # Modern SLDS Chat UI + Slack badges + deeplinks
    │       ├── slackBotAgent.js                # Record context binding &amp; Gateway caller
    │       ├── slackBotAgent.css               # Dedicated flexbox scroll engine &amp; cards
    │       └── slackBotAgent.js-meta.xml       # Account Record Page targeting
    │
    ├── classes/
    │   ├── SlackBotAgentController.cls         # Apex Gateway Bridge with native fallback
    │   ├── SlackBotAgentControllerTest.cls     # 100% unit test coverage suite
    │   ├── LearnDCMCPAccountAction.cls         # Invocable Action for Account &amp; CSM details
    │   ├── LearnDCMCPThreadAction.cls          # Invocable Action for dynamic email summaries
    │   ├── LearnDCMCPMeetingAction.cls         # Invocable Action for Google Meet scheduling
    │   └── LearnDCMCPTest.cls                  # Invocable Actions unit test suite
    │
    └── remoteSiteSettings/
        ├── Slack_API.remoteSite-meta.xml       # Authorizes https://slack.com
        └── Slack_Agent_Gateway.remoteSite-meta.xml # Authorizes the secure HTTPS gateway tunnel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5. Implementation Specifications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Component A: Headless REST Gateway (`POST /api/chat`)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</w:rPr>
        <w:t xml:space="preserve">File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slack-gemini-agent/src/api/routes.ts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The REST Gateway receives inquiries from Salesforce, establishes the thread in Slack, runs Gemini, and replies in Slack: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{ Router } from 'express';
import { agentSessionManager } from '../gemini/agent.js';
import { getSlackApp } from '../slack/app.js';
export const apiRouter = Router();
apiRouter.post('/chat', async (req, res) =&gt; {
  const { sessionId, userMessage, accountId, accountName, userName } = req.body;
  const slackApp = getSlackApp();
  const channelId = process.env.SLACK_DEFAULT_CHANNEL || 'D0BUQS5V68Z'; // DM with bot or channel
  try {
    // 1. Post User Inquiry to Slack to establish permanent thread
    const slackPost = await slackApp.client.chat.postMessage({
      channel: channelId,
      text: `👤 *${userName || 'Salesforce User'}* (via Salesforce LWC) on *${accountName || 'Account'}*:\n&gt; ${userMessage}`,
    });
    const threadTs = slackPost.ts;
    // 2. Execute Gemini Agent with Account context &amp; LearnDC MCP Tools
    const enrichedPrompt = `[Context: Account "${accountName}", ID: ${accountId}]\n${userMessage}`;
    const agentResponse = await agentSessionManager.processMessage(sessionId, enrichedPrompt);
    // 3. Post Agent Reply in Slack as a Thread Reply
    await slackApp.client.chat.postMessage({
      channel: channelId,
      thread_ts: threadTs,
      text: agentResponse,
    });
    // 4. Construct permanent Slack Thread URL
    const slackThreadUrl = `https://slack.com/app_redirect?channel=${channelId}&amp;message_ts=${threadTs}`;
    // 5. Return response to Salesforce LWC
    res.json({
      isSuccess: true,
      messageText: agentResponse,
      slackThreadUrl,
      threadTs,
    });
  } catch (error: any) {
    res.status(500).json({
      isSuccess: false,
      messageText: `I am unable to complete this request because the Slack Bot Gateway encountered an error: ${error.message}`,
    });
  }
});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Component B: Salesforce Apex Controller (`SlackBotAgentController.cls`)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</w:rPr>
        <w:t xml:space="preserve">File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force-app/main/default/classes/SlackBotAgentController.cls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Routes LWC messages to the Slack Bot Gateway, while maintaining a seamless native fallback to direct Apex + MCP tools if the gateway is ever offline: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public with sharing class SlackBotAgentController {
    public class ChatResponseDTO {
        @AuraEnabled public Boolean isSuccess { get; set; }
        @AuraEnabled public String messageText { get; set; }
        @AuraEnabled public String messageType { get; set; }
        @AuraEnabled public Map&lt;String, Object&gt; cardData { get; set; }
        @AuraEnabled public String slackThreadUrl { get; set; }
        @AuraEnabled public Boolean activityTimelineUpdated { get; set; }
    }
    @AuraEnabled
    public static ChatResponseDTO sendMessage(String sessionId, String userMessage, Id accountId) {
        // 1. Try forwarding to the Slack Bot Agent Gateway (Headless Agent)
        try {
            ChatResponseDTO gatewayRes = callSlackBotGateway(sessionId, userMessage, accountId);
            if (gatewayRes != null &amp;&amp; gatewayRes.isSuccess) {
                return gatewayRes;
            }
        } catch (Exception ex) {
            System.debug(LoggingLevel.WARN, 'Slack Gateway offline, engaging native fallback: ' + ex.getMessage());
        }
        // 2. Seamless Native Fallback: Direct LearnDC MCP Action Execution
        return LearnDCAccountCopilotController.sendMessage(sessionId, userMessage, accountId);
    }
}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Component C: Salesforce LWC (`slackBotAgent`)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</w:rPr>
        <w:t xml:space="preserve">Location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force-app/main/default/lwc/slackBotAgent/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SLDS-Styled Chat Stream</w:t>
      </w:r>
      <w:r>
        <w:rPr>
          <w:rFonts w:ascii="Calibri" w:cs="Calibri" w:eastAsia="Calibri" w:hAnsi="Calibri"/>
          <w:b w:val="false"/>
          <w:bCs w:val="false"/>
        </w:rPr>
        <w:t xml:space="preserve">: User speech bubbles on the right (navy blue), Slack Bot responses on the left.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Active Gateway Badge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🟢 Slack Bot Agent Active</w:t>
      </w:r>
      <w:r>
        <w:rPr>
          <w:rFonts w:ascii="Calibri" w:cs="Calibri" w:eastAsia="Calibri" w:hAnsi="Calibri"/>
          <w:b w:val="false"/>
          <w:bCs w:val="false"/>
        </w:rPr>
        <w:t xml:space="preserve"> displayed in header.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Permanent Slack Link</w:t>
      </w:r>
      <w:r>
        <w:rPr>
          <w:rFonts w:ascii="Calibri" w:cs="Calibri" w:eastAsia="Calibri" w:hAnsi="Calibri"/>
          <w:b w:val="false"/>
          <w:bCs w:val="false"/>
        </w:rPr>
        <w:t xml:space="preserve">: Each response includes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[ 💬 View in Slack History ]</w:t>
      </w:r>
      <w:r>
        <w:rPr>
          <w:rFonts w:ascii="Calibri" w:cs="Calibri" w:eastAsia="Calibri" w:hAnsi="Calibri"/>
          <w:b w:val="false"/>
          <w:bCs w:val="false"/>
        </w:rPr>
        <w:t xml:space="preserve"> opening the exact Slack thread in a new tab.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Scroll Engine</w:t>
      </w:r>
      <w:r>
        <w:rPr>
          <w:rFonts w:ascii="Calibri" w:cs="Calibri" w:eastAsia="Calibri" w:hAnsi="Calibri"/>
          <w:b w:val="false"/>
          <w:bCs w:val="false"/>
        </w:rPr>
        <w:t xml:space="preserve">: Dedicated flexbox scrolling container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height: 580px; overflow-y: scroll; min-height: 0;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1-Click Quick Action Chips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-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[ ⚡ Summarize Emails 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-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[ ⚡ Account &amp; CSM 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-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[ ⚡ Schedule 30m Meeting ]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6. Step-by-Step Implementation Guide (From Scratch)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1: Enable Headless Gateway in `slack-gemini-agent`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In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slack-gemini-agent/src/index.ts</w:t>
      </w:r>
      <w:r>
        <w:rPr>
          <w:rFonts w:ascii="Calibri" w:cs="Calibri" w:eastAsia="Calibri" w:hAnsi="Calibri"/>
          <w:b w:val="false"/>
          <w:bCs w:val="false"/>
        </w:rPr>
        <w:t xml:space="preserve">, attach Express JSON middleware: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typescript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expressApp.use(express.json());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Mount the API router: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typescript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expressApp.use('/api', apiRouter);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Rebuild and restart the container: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bash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npm run container:restart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2: Establish Secure HTTPS Ingress (ngrok / Cloudflare Tunnel)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Run ngrok to forward traffic to container port 8080: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bash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ngrok http 8080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Copy the generated forwarding URL: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https://&lt;unique-subdomain&gt;.ngrok-free.app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3: Configure Salesforce Remote Site Settings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Create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Slack_Agent_Gateway.remoteSite-meta.xml</w:t>
      </w:r>
      <w:r>
        <w:rPr>
          <w:rFonts w:ascii="Calibri" w:cs="Calibri" w:eastAsia="Calibri" w:hAnsi="Calibri"/>
          <w:b w:val="false"/>
          <w:bCs w:val="false"/>
        </w:rPr>
        <w:t xml:space="preserve"> in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force-app/main/default/remoteSiteSettings/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xml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&lt;?xml version="1.0" encoding="UTF-8"?&gt;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&lt;RemoteSiteSetting xmlns="http://soap.sforce.com/2006/04/metadata"&gt;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&lt;disableProtocolSecurity&gt;false&lt;/disableProtocolSecurity&gt;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&lt;isActive&gt;true&lt;/isActive&gt;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&lt;url&gt;https://&lt;unique-subdomain&gt;.ngrok-free.app&lt;/url&gt;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&lt;/RemoteSiteSetting&gt;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Deploy to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learn_dc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bash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sf project deploy start --source-dir force-app/main/default/remoteSiteSettings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4: Deploy `SlackBotAgentController` and `slackBotAgent` LWC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Deploy Apex classes and unit tests: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bash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sf project deploy start --source-dir force-app/main/default/classes/SlackBotAgentController.cls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Deploy the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slackBotAgent</w:t>
      </w:r>
      <w:r>
        <w:rPr>
          <w:rFonts w:ascii="Calibri" w:cs="Calibri" w:eastAsia="Calibri" w:hAnsi="Calibri"/>
          <w:b w:val="false"/>
          <w:bCs w:val="false"/>
        </w:rPr>
        <w:t xml:space="preserve"> LWC bundle: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bash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sf project deploy start --source-dir force-app/main/default/lwc/slackBotAgent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5: Add to Account Record Page via Lightning App Builder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In Salesforce, open any Account record (e.g. </w:t>
      </w:r>
      <w:r>
        <w:rPr>
          <w:rFonts w:ascii="Calibri" w:cs="Calibri" w:eastAsia="Calibri" w:hAnsi="Calibri"/>
          <w:b w:val="false"/>
          <w:bCs w:val="false"/>
        </w:rPr>
        <w:t xml:space="preserve">Edge Communications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Click Setup (⚙️) ➔ </w:t>
      </w:r>
      <w:r>
        <w:rPr>
          <w:rFonts w:ascii="Calibri" w:cs="Calibri" w:eastAsia="Calibri" w:hAnsi="Calibri"/>
          <w:b/>
          <w:bCs/>
        </w:rPr>
        <w:t xml:space="preserve">Edit Page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In the left panel, find </w:t>
      </w:r>
      <w:r>
        <w:rPr>
          <w:rFonts w:ascii="Calibri" w:cs="Calibri" w:eastAsia="Calibri" w:hAnsi="Calibri"/>
          <w:b/>
          <w:bCs/>
        </w:rPr>
        <w:t xml:space="preserve">`Slack Bot Agent`</w:t>
      </w:r>
      <w:r>
        <w:rPr>
          <w:rFonts w:ascii="Calibri" w:cs="Calibri" w:eastAsia="Calibri" w:hAnsi="Calibri"/>
          <w:b w:val="false"/>
          <w:bCs w:val="false"/>
        </w:rPr>
        <w:t xml:space="preserve"> under Custom Components.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Drag and drop it into the </w:t>
      </w:r>
      <w:r>
        <w:rPr>
          <w:rFonts w:ascii="Calibri" w:cs="Calibri" w:eastAsia="Calibri" w:hAnsi="Calibri"/>
          <w:b/>
          <w:bCs/>
        </w:rPr>
        <w:t xml:space="preserve">Right Sidebar Column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Save</w:t>
      </w:r>
      <w:r>
        <w:rPr>
          <w:rFonts w:ascii="Calibri" w:cs="Calibri" w:eastAsia="Calibri" w:hAnsi="Calibri"/>
          <w:b w:val="false"/>
          <w:bCs w:val="false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Activate</w:t>
      </w:r>
      <w:r>
        <w:rPr>
          <w:rFonts w:ascii="Calibri" w:cs="Calibri" w:eastAsia="Calibri" w:hAnsi="Calibri"/>
          <w:b w:val="false"/>
          <w:bCs w:val="false"/>
        </w:rPr>
        <w:t xml:space="preserve"> as Org Default.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7. Verification &amp; Testing Checklist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Ask Question in Salesforce LWC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Open </w:t>
      </w:r>
      <w:r>
        <w:rPr>
          <w:rFonts w:ascii="Calibri" w:cs="Calibri" w:eastAsia="Calibri" w:hAnsi="Calibri"/>
          <w:b w:val="false"/>
          <w:bCs w:val="false"/>
        </w:rPr>
        <w:t xml:space="preserve">Edge Communications</w:t>
      </w:r>
      <w:r>
        <w:rPr>
          <w:rFonts w:ascii="Calibri" w:cs="Calibri" w:eastAsia="Calibri" w:hAnsi="Calibri"/>
          <w:b w:val="false"/>
          <w:bCs w:val="false"/>
        </w:rPr>
        <w:t xml:space="preserve"> in Salesforce.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Click </w:t>
      </w:r>
      <w:r>
        <w:rPr>
          <w:rFonts w:ascii="Calibri" w:cs="Calibri" w:eastAsia="Calibri" w:hAnsi="Calibri"/>
          <w:b/>
          <w:bCs/>
        </w:rPr>
        <w:t xml:space="preserve">`⚡ Summarize Emails`</w:t>
      </w:r>
      <w:r>
        <w:rPr>
          <w:rFonts w:ascii="Calibri" w:cs="Calibri" w:eastAsia="Calibri" w:hAnsi="Calibri"/>
          <w:b w:val="false"/>
          <w:bCs w:val="false"/>
        </w:rPr>
        <w:t xml:space="preserve"> in the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slackBotAgent</w:t>
      </w:r>
      <w:r>
        <w:rPr>
          <w:rFonts w:ascii="Calibri" w:cs="Calibri" w:eastAsia="Calibri" w:hAnsi="Calibri"/>
          <w:b w:val="false"/>
          <w:bCs w:val="false"/>
        </w:rPr>
        <w:t xml:space="preserve"> LWC.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Verify in Slack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Open Slack.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Check your Direct Messages with </w:t>
      </w:r>
      <w:r>
        <w:rPr>
          <w:rFonts w:ascii="Calibri" w:cs="Calibri" w:eastAsia="Calibri" w:hAnsi="Calibri"/>
          <w:b/>
          <w:bCs/>
        </w:rPr>
        <w:t xml:space="preserve">`Test Agent App`</w:t>
      </w:r>
      <w:r>
        <w:rPr>
          <w:rFonts w:ascii="Calibri" w:cs="Calibri" w:eastAsia="Calibri" w:hAnsi="Calibri"/>
          <w:b w:val="false"/>
          <w:bCs w:val="false"/>
        </w:rPr>
        <w:t xml:space="preserve"> (or designated channel).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Notice the parent message: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👤 Sumit (via Salesforce LWC): Summarize recent emails...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Notice the reply in the thread with the full executive summary and action items!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Verify Slack Deeplink in LWC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In Salesforce, click the </w:t>
      </w:r>
      <w:r>
        <w:rPr>
          <w:rFonts w:ascii="Calibri" w:cs="Calibri" w:eastAsia="Calibri" w:hAnsi="Calibri"/>
          <w:b/>
          <w:bCs/>
        </w:rPr>
        <w:t xml:space="preserve">`[ 💬 View in Slack History ]`</w:t>
      </w:r>
      <w:r>
        <w:rPr>
          <w:rFonts w:ascii="Calibri" w:cs="Calibri" w:eastAsia="Calibri" w:hAnsi="Calibri"/>
          <w:b w:val="false"/>
          <w:bCs w:val="false"/>
        </w:rPr>
        <w:t xml:space="preserve"> button on the response card.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Verify it opens the exact Slack thread in your browser or desktop Slack app.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Test Session Reset Resilience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In Salesforce LWC, click </w:t>
      </w:r>
      <w:r>
        <w:rPr>
          <w:rFonts w:ascii="Calibri" w:cs="Calibri" w:eastAsia="Calibri" w:hAnsi="Calibri"/>
          <w:b/>
          <w:bCs/>
        </w:rPr>
        <w:t xml:space="preserve">Reset Session</w:t>
      </w:r>
      <w:r>
        <w:rPr>
          <w:rFonts w:ascii="Calibri" w:cs="Calibri" w:eastAsia="Calibri" w:hAnsi="Calibri"/>
          <w:b w:val="false"/>
          <w:bCs w:val="false"/>
        </w:rPr>
        <w:t xml:space="preserve"> (🔄).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The Salesforce screen clears for a fresh inquiry.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Open Slack: </w:t>
      </w:r>
      <w:r>
        <w:rPr>
          <w:rFonts w:ascii="Calibri" w:cs="Calibri" w:eastAsia="Calibri" w:hAnsi="Calibri"/>
          <w:b/>
          <w:bCs/>
        </w:rPr>
        <w:t xml:space="preserve">The entire conversation history remains permanently intact!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Chat directly in Slack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Reply to the thread in Slack.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The bot responds directly in Slack using the exact same Gemini + MCP intelligence.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8. Summary of Benefits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Single Source of Truth</w:t>
      </w:r>
      <w:r>
        <w:rPr>
          <w:rFonts w:ascii="Calibri" w:cs="Calibri" w:eastAsia="Calibri" w:hAnsi="Calibri"/>
          <w:b w:val="false"/>
          <w:bCs w:val="false"/>
        </w:rPr>
        <w:t xml:space="preserve">: Only one AI Agent to maintain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slack-gemini-agent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Zero Lost Conversations</w:t>
      </w:r>
      <w:r>
        <w:rPr>
          <w:rFonts w:ascii="Calibri" w:cs="Calibri" w:eastAsia="Calibri" w:hAnsi="Calibri"/>
          <w:b w:val="false"/>
          <w:bCs w:val="false"/>
        </w:rPr>
        <w:t xml:space="preserve">: Permanent audit trail and history stored in Slack.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Flexibility for CSMs</w:t>
      </w:r>
      <w:r>
        <w:rPr>
          <w:rFonts w:ascii="Calibri" w:cs="Calibri" w:eastAsia="Calibri" w:hAnsi="Calibri"/>
          <w:b w:val="false"/>
          <w:bCs w:val="false"/>
        </w:rPr>
        <w:t xml:space="preserve">: CSMs can work from Salesforce, from desktop Slack, or from Slack mobile seamlessly.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High Availability</w:t>
      </w:r>
      <w:r>
        <w:rPr>
          <w:rFonts w:ascii="Calibri" w:cs="Calibri" w:eastAsia="Calibri" w:hAnsi="Calibri"/>
          <w:b w:val="false"/>
          <w:bCs w:val="false"/>
        </w:rPr>
        <w:t xml:space="preserve">: Built-in automatic fallback ensures Salesforce users are never blocked even during network interruptions.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2026-09-04T10:19:23.365Z</dcterms:created>
  <dcterms:modified xsi:type="dcterms:W3CDTF">2026-09-04T10:19:23.365Z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