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C7A4" w14:textId="443B066B" w:rsidR="00440EBA" w:rsidRDefault="00000000">
      <w:pPr>
        <w:pStyle w:val="Title"/>
        <w:ind w:left="0"/>
        <w:jc w:val="center"/>
      </w:pPr>
      <w:r>
        <w:t>Experiment:</w:t>
      </w:r>
      <w:r w:rsidR="00787890">
        <w:t xml:space="preserve"> </w:t>
      </w:r>
      <w:r>
        <w:t>1</w:t>
      </w:r>
      <w:r w:rsidR="00E87E07">
        <w:t>.</w:t>
      </w:r>
      <w:r w:rsidR="00787890">
        <w:t>2</w:t>
      </w:r>
    </w:p>
    <w:p w14:paraId="56A27DE6" w14:textId="77777777" w:rsidR="00440EBA" w:rsidRDefault="00440EBA">
      <w:pPr>
        <w:tabs>
          <w:tab w:val="left" w:pos="400"/>
        </w:tabs>
        <w:jc w:val="center"/>
      </w:pPr>
    </w:p>
    <w:p w14:paraId="32C4B78C" w14:textId="77777777" w:rsidR="00440EBA" w:rsidRDefault="00000000">
      <w:pPr>
        <w:tabs>
          <w:tab w:val="left" w:pos="400"/>
        </w:tabs>
        <w:rPr>
          <w:b/>
          <w:sz w:val="28"/>
        </w:rPr>
      </w:pPr>
      <w:r>
        <w:rPr>
          <w:b/>
          <w:sz w:val="28"/>
        </w:rPr>
        <w:t>Aim:</w:t>
      </w:r>
    </w:p>
    <w:p w14:paraId="4C157655" w14:textId="77777777" w:rsidR="00787890" w:rsidRPr="00787890" w:rsidRDefault="00787890" w:rsidP="00787890">
      <w:pPr>
        <w:shd w:val="clear" w:color="auto" w:fill="FFFFFF"/>
        <w:spacing w:after="100" w:afterAutospacing="1" w:line="240" w:lineRule="auto"/>
        <w:outlineLvl w:val="1"/>
        <w:rPr>
          <w:rFonts w:eastAsia="Times New Roman" w:cstheme="minorHAnsi"/>
          <w:sz w:val="28"/>
          <w:szCs w:val="28"/>
          <w:lang w:eastAsia="en-IN"/>
        </w:rPr>
      </w:pPr>
      <w:r w:rsidRPr="00787890">
        <w:rPr>
          <w:rFonts w:eastAsia="Times New Roman" w:cstheme="minorHAnsi"/>
          <w:sz w:val="28"/>
          <w:szCs w:val="28"/>
          <w:lang w:eastAsia="en-IN"/>
        </w:rPr>
        <w:t>Write a program to implement Data Visualization and Exploration using Tableau</w:t>
      </w:r>
    </w:p>
    <w:p w14:paraId="3FC24B47" w14:textId="77777777" w:rsidR="00440EBA" w:rsidRDefault="00440EBA">
      <w:pPr>
        <w:tabs>
          <w:tab w:val="left" w:pos="400"/>
        </w:tabs>
        <w:rPr>
          <w:b/>
          <w:sz w:val="28"/>
        </w:rPr>
      </w:pPr>
    </w:p>
    <w:p w14:paraId="1BCEBF55" w14:textId="78506531" w:rsidR="00440EBA" w:rsidRDefault="00000000">
      <w:pPr>
        <w:tabs>
          <w:tab w:val="left" w:pos="400"/>
        </w:tabs>
        <w:rPr>
          <w:b/>
          <w:sz w:val="28"/>
        </w:rPr>
      </w:pPr>
      <w:r>
        <w:rPr>
          <w:b/>
          <w:sz w:val="28"/>
        </w:rPr>
        <w:t>Software Required:</w:t>
      </w:r>
    </w:p>
    <w:p w14:paraId="658EDFDE" w14:textId="37EE7D99" w:rsidR="00440EBA" w:rsidRPr="00787890" w:rsidRDefault="00787890">
      <w:pPr>
        <w:tabs>
          <w:tab w:val="left" w:pos="400"/>
        </w:tabs>
        <w:rPr>
          <w:bCs/>
          <w:sz w:val="28"/>
        </w:rPr>
      </w:pPr>
      <w:r>
        <w:rPr>
          <w:bCs/>
          <w:sz w:val="28"/>
        </w:rPr>
        <w:t xml:space="preserve">IDE used is </w:t>
      </w:r>
      <w:r w:rsidRPr="00787890">
        <w:rPr>
          <w:bCs/>
          <w:sz w:val="28"/>
        </w:rPr>
        <w:t>Tableau</w:t>
      </w:r>
    </w:p>
    <w:p w14:paraId="5977AF80" w14:textId="77777777" w:rsidR="00787890" w:rsidRDefault="00787890">
      <w:pPr>
        <w:tabs>
          <w:tab w:val="left" w:pos="400"/>
        </w:tabs>
        <w:rPr>
          <w:b/>
          <w:sz w:val="28"/>
        </w:rPr>
      </w:pPr>
    </w:p>
    <w:p w14:paraId="352F2622" w14:textId="77777777" w:rsidR="00440EBA" w:rsidRDefault="00000000">
      <w:pPr>
        <w:tabs>
          <w:tab w:val="left" w:pos="400"/>
        </w:tabs>
        <w:rPr>
          <w:b/>
          <w:sz w:val="28"/>
        </w:rPr>
      </w:pPr>
      <w:r>
        <w:rPr>
          <w:b/>
          <w:sz w:val="28"/>
        </w:rPr>
        <w:t>Description:</w:t>
      </w:r>
    </w:p>
    <w:p w14:paraId="47CFFFE6" w14:textId="77777777" w:rsidR="00787890" w:rsidRPr="00787890" w:rsidRDefault="00787890" w:rsidP="00787890">
      <w:pPr>
        <w:shd w:val="clear" w:color="auto" w:fill="FFFFFF"/>
        <w:spacing w:after="100" w:afterAutospacing="1" w:line="240" w:lineRule="auto"/>
        <w:rPr>
          <w:rFonts w:eastAsia="Times New Roman" w:cstheme="minorHAnsi"/>
          <w:sz w:val="28"/>
          <w:szCs w:val="28"/>
          <w:lang w:eastAsia="en-IN"/>
        </w:rPr>
      </w:pPr>
      <w:r w:rsidRPr="00787890">
        <w:rPr>
          <w:rFonts w:eastAsia="Times New Roman" w:cstheme="minorHAnsi"/>
          <w:sz w:val="28"/>
          <w:szCs w:val="28"/>
          <w:lang w:eastAsia="en-IN"/>
        </w:rPr>
        <w:t xml:space="preserve">In this experiment, the goal is to develop a program that utilizes Tableau, a powerful data visualization and exploration tool, to create interactive visualizations and </w:t>
      </w:r>
      <w:proofErr w:type="spellStart"/>
      <w:r w:rsidRPr="00787890">
        <w:rPr>
          <w:rFonts w:eastAsia="Times New Roman" w:cstheme="minorHAnsi"/>
          <w:sz w:val="28"/>
          <w:szCs w:val="28"/>
          <w:lang w:eastAsia="en-IN"/>
        </w:rPr>
        <w:t>analyze</w:t>
      </w:r>
      <w:proofErr w:type="spellEnd"/>
      <w:r w:rsidRPr="00787890">
        <w:rPr>
          <w:rFonts w:eastAsia="Times New Roman" w:cstheme="minorHAnsi"/>
          <w:sz w:val="28"/>
          <w:szCs w:val="28"/>
          <w:lang w:eastAsia="en-IN"/>
        </w:rPr>
        <w:t xml:space="preserve"> data. The program will be designed to facilitate the process of extracting insights and patterns from complex datasets by providing an intuitive graphical interface.</w:t>
      </w:r>
    </w:p>
    <w:p w14:paraId="1198F18D" w14:textId="77777777" w:rsidR="00787890" w:rsidRPr="00787890" w:rsidRDefault="00787890" w:rsidP="00787890">
      <w:pPr>
        <w:shd w:val="clear" w:color="auto" w:fill="FFFFFF"/>
        <w:spacing w:after="100" w:afterAutospacing="1" w:line="240" w:lineRule="auto"/>
        <w:rPr>
          <w:rFonts w:eastAsia="Times New Roman" w:cstheme="minorHAnsi"/>
          <w:sz w:val="28"/>
          <w:szCs w:val="28"/>
          <w:lang w:eastAsia="en-IN"/>
        </w:rPr>
      </w:pPr>
      <w:r w:rsidRPr="00787890">
        <w:rPr>
          <w:rFonts w:eastAsia="Times New Roman" w:cstheme="minorHAnsi"/>
          <w:sz w:val="28"/>
          <w:szCs w:val="28"/>
          <w:lang w:eastAsia="en-IN"/>
        </w:rPr>
        <w:t>The program will leverage Tableau's features and functionality to accomplish various tasks related to data visualization and exploration. Some of the key aspects that the program will cover include:</w:t>
      </w:r>
    </w:p>
    <w:p w14:paraId="33775D47" w14:textId="77777777" w:rsidR="00787890" w:rsidRPr="00787890" w:rsidRDefault="00787890" w:rsidP="00787890">
      <w:pPr>
        <w:numPr>
          <w:ilvl w:val="1"/>
          <w:numId w:val="1"/>
        </w:numPr>
        <w:shd w:val="clear" w:color="auto" w:fill="FFFFFF"/>
        <w:spacing w:before="100" w:beforeAutospacing="1" w:after="100" w:afterAutospacing="1" w:line="240" w:lineRule="auto"/>
        <w:rPr>
          <w:rFonts w:eastAsia="Times New Roman" w:cstheme="minorHAnsi"/>
          <w:sz w:val="28"/>
          <w:szCs w:val="28"/>
          <w:lang w:eastAsia="en-IN"/>
        </w:rPr>
      </w:pPr>
      <w:r w:rsidRPr="00787890">
        <w:rPr>
          <w:rFonts w:eastAsia="Times New Roman" w:cstheme="minorHAnsi"/>
          <w:b/>
          <w:bCs/>
          <w:sz w:val="28"/>
          <w:szCs w:val="28"/>
          <w:lang w:eastAsia="en-IN"/>
        </w:rPr>
        <w:t>Data Import and Connection</w:t>
      </w:r>
      <w:r w:rsidRPr="00787890">
        <w:rPr>
          <w:rFonts w:eastAsia="Times New Roman" w:cstheme="minorHAnsi"/>
          <w:sz w:val="28"/>
          <w:szCs w:val="28"/>
          <w:lang w:eastAsia="en-IN"/>
        </w:rPr>
        <w:t>: The program will enable users to import data from different sources such as spreadsheets, databases, or web services. It will establish a connection with the data source and retrieve the required datasets for visualization and analysis.</w:t>
      </w:r>
    </w:p>
    <w:p w14:paraId="05424955" w14:textId="77777777" w:rsidR="00787890" w:rsidRPr="00787890" w:rsidRDefault="00787890" w:rsidP="00787890">
      <w:pPr>
        <w:numPr>
          <w:ilvl w:val="1"/>
          <w:numId w:val="1"/>
        </w:numPr>
        <w:shd w:val="clear" w:color="auto" w:fill="FFFFFF"/>
        <w:spacing w:before="100" w:beforeAutospacing="1" w:after="100" w:afterAutospacing="1" w:line="240" w:lineRule="auto"/>
        <w:rPr>
          <w:rFonts w:eastAsia="Times New Roman" w:cstheme="minorHAnsi"/>
          <w:sz w:val="28"/>
          <w:szCs w:val="28"/>
          <w:lang w:eastAsia="en-IN"/>
        </w:rPr>
      </w:pPr>
      <w:r w:rsidRPr="00787890">
        <w:rPr>
          <w:rFonts w:eastAsia="Times New Roman" w:cstheme="minorHAnsi"/>
          <w:b/>
          <w:bCs/>
          <w:sz w:val="28"/>
          <w:szCs w:val="28"/>
          <w:lang w:eastAsia="en-IN"/>
        </w:rPr>
        <w:t>Data Preparation and Transformation</w:t>
      </w:r>
      <w:r w:rsidRPr="00787890">
        <w:rPr>
          <w:rFonts w:eastAsia="Times New Roman" w:cstheme="minorHAnsi"/>
          <w:sz w:val="28"/>
          <w:szCs w:val="28"/>
          <w:lang w:eastAsia="en-IN"/>
        </w:rPr>
        <w:t>: The program will provide options to preprocess and transform the data to ensure its suitability for visualization. This may involve cleaning up data, handling missing values, aggregating data, or performing calculations.</w:t>
      </w:r>
    </w:p>
    <w:p w14:paraId="5B0401DE" w14:textId="77777777" w:rsidR="00787890" w:rsidRPr="00787890" w:rsidRDefault="00787890" w:rsidP="00787890">
      <w:pPr>
        <w:numPr>
          <w:ilvl w:val="1"/>
          <w:numId w:val="1"/>
        </w:numPr>
        <w:shd w:val="clear" w:color="auto" w:fill="FFFFFF"/>
        <w:spacing w:before="100" w:beforeAutospacing="1" w:after="100" w:afterAutospacing="1" w:line="240" w:lineRule="auto"/>
        <w:rPr>
          <w:rFonts w:eastAsia="Times New Roman" w:cstheme="minorHAnsi"/>
          <w:sz w:val="28"/>
          <w:szCs w:val="28"/>
          <w:lang w:eastAsia="en-IN"/>
        </w:rPr>
      </w:pPr>
      <w:r w:rsidRPr="00787890">
        <w:rPr>
          <w:rFonts w:eastAsia="Times New Roman" w:cstheme="minorHAnsi"/>
          <w:b/>
          <w:bCs/>
          <w:sz w:val="28"/>
          <w:szCs w:val="28"/>
          <w:lang w:eastAsia="en-IN"/>
        </w:rPr>
        <w:t>Visualization Creation</w:t>
      </w:r>
      <w:r w:rsidRPr="00787890">
        <w:rPr>
          <w:rFonts w:eastAsia="Times New Roman" w:cstheme="minorHAnsi"/>
          <w:sz w:val="28"/>
          <w:szCs w:val="28"/>
          <w:lang w:eastAsia="en-IN"/>
        </w:rPr>
        <w:t xml:space="preserve">: Using Tableau's capabilities, the program will allow users to design and generate a variety of visualizations such as charts, graphs, maps, and dashboards. Users can customize the visual appearance, apply filters, and combine </w:t>
      </w:r>
      <w:r w:rsidRPr="00787890">
        <w:rPr>
          <w:rFonts w:eastAsia="Times New Roman" w:cstheme="minorHAnsi"/>
          <w:sz w:val="28"/>
          <w:szCs w:val="28"/>
          <w:lang w:eastAsia="en-IN"/>
        </w:rPr>
        <w:lastRenderedPageBreak/>
        <w:t>multiple visual elements to create informative and compelling representations of the data.</w:t>
      </w:r>
    </w:p>
    <w:p w14:paraId="43C88022" w14:textId="77777777" w:rsidR="00787890" w:rsidRPr="00787890" w:rsidRDefault="00787890" w:rsidP="00787890">
      <w:pPr>
        <w:numPr>
          <w:ilvl w:val="1"/>
          <w:numId w:val="1"/>
        </w:numPr>
        <w:shd w:val="clear" w:color="auto" w:fill="FFFFFF"/>
        <w:spacing w:before="100" w:beforeAutospacing="1" w:after="100" w:afterAutospacing="1" w:line="240" w:lineRule="auto"/>
        <w:rPr>
          <w:rFonts w:eastAsia="Times New Roman" w:cstheme="minorHAnsi"/>
          <w:sz w:val="28"/>
          <w:szCs w:val="28"/>
          <w:lang w:eastAsia="en-IN"/>
        </w:rPr>
      </w:pPr>
      <w:r w:rsidRPr="00787890">
        <w:rPr>
          <w:rFonts w:eastAsia="Times New Roman" w:cstheme="minorHAnsi"/>
          <w:b/>
          <w:bCs/>
          <w:sz w:val="28"/>
          <w:szCs w:val="28"/>
          <w:lang w:eastAsia="en-IN"/>
        </w:rPr>
        <w:t>Interactivity and Exploration</w:t>
      </w:r>
      <w:r w:rsidRPr="00787890">
        <w:rPr>
          <w:rFonts w:eastAsia="Times New Roman" w:cstheme="minorHAnsi"/>
          <w:sz w:val="28"/>
          <w:szCs w:val="28"/>
          <w:lang w:eastAsia="en-IN"/>
        </w:rPr>
        <w:t>: The program will enable users to interact with the visualizations dynamically. They can explore the data by zooming, panning, and filtering to gain deeper insights. Users can also define interactive elements such as tooltips, drill-downs, or parameter controls to enhance the exploration experience.</w:t>
      </w:r>
    </w:p>
    <w:p w14:paraId="7DE8740F" w14:textId="77777777" w:rsidR="00787890" w:rsidRPr="00787890" w:rsidRDefault="00787890" w:rsidP="00787890">
      <w:pPr>
        <w:numPr>
          <w:ilvl w:val="1"/>
          <w:numId w:val="1"/>
        </w:numPr>
        <w:shd w:val="clear" w:color="auto" w:fill="FFFFFF"/>
        <w:spacing w:before="100" w:beforeAutospacing="1" w:after="100" w:afterAutospacing="1" w:line="240" w:lineRule="auto"/>
        <w:rPr>
          <w:rFonts w:eastAsia="Times New Roman" w:cstheme="minorHAnsi"/>
          <w:sz w:val="28"/>
          <w:szCs w:val="28"/>
          <w:lang w:eastAsia="en-IN"/>
        </w:rPr>
      </w:pPr>
      <w:r w:rsidRPr="00787890">
        <w:rPr>
          <w:rFonts w:eastAsia="Times New Roman" w:cstheme="minorHAnsi"/>
          <w:b/>
          <w:bCs/>
          <w:sz w:val="28"/>
          <w:szCs w:val="28"/>
          <w:lang w:eastAsia="en-IN"/>
        </w:rPr>
        <w:t>Analysis and Insights:</w:t>
      </w:r>
      <w:r w:rsidRPr="00787890">
        <w:rPr>
          <w:rFonts w:eastAsia="Times New Roman" w:cstheme="minorHAnsi"/>
          <w:sz w:val="28"/>
          <w:szCs w:val="28"/>
          <w:lang w:eastAsia="en-IN"/>
        </w:rPr>
        <w:t> The program will support data analysis by providing statistical calculations, trend analysis, and other analytical features. Users can perform aggregations, create calculated fields, and generate summary statistics to uncover patterns, correlations, or outliers within the data.</w:t>
      </w:r>
    </w:p>
    <w:p w14:paraId="59B9703D" w14:textId="77777777" w:rsidR="00787890" w:rsidRPr="00787890" w:rsidRDefault="00787890" w:rsidP="00787890">
      <w:pPr>
        <w:numPr>
          <w:ilvl w:val="1"/>
          <w:numId w:val="1"/>
        </w:numPr>
        <w:shd w:val="clear" w:color="auto" w:fill="FFFFFF"/>
        <w:spacing w:before="100" w:beforeAutospacing="1" w:after="100" w:afterAutospacing="1" w:line="240" w:lineRule="auto"/>
        <w:rPr>
          <w:rFonts w:eastAsia="Times New Roman" w:cstheme="minorHAnsi"/>
          <w:sz w:val="28"/>
          <w:szCs w:val="28"/>
          <w:lang w:eastAsia="en-IN"/>
        </w:rPr>
      </w:pPr>
      <w:r w:rsidRPr="00787890">
        <w:rPr>
          <w:rFonts w:eastAsia="Times New Roman" w:cstheme="minorHAnsi"/>
          <w:b/>
          <w:bCs/>
          <w:sz w:val="28"/>
          <w:szCs w:val="28"/>
          <w:lang w:eastAsia="en-IN"/>
        </w:rPr>
        <w:t>Sharing and Collaboration</w:t>
      </w:r>
      <w:r w:rsidRPr="00787890">
        <w:rPr>
          <w:rFonts w:eastAsia="Times New Roman" w:cstheme="minorHAnsi"/>
          <w:sz w:val="28"/>
          <w:szCs w:val="28"/>
          <w:lang w:eastAsia="en-IN"/>
        </w:rPr>
        <w:t>: The program will facilitate sharing visualizations and insights with others. Users can save their work in different formats, publish dashboards online, or export visualizations for further use in reports or presentations. Collaborative features such as annotations, commenting, and version control may also be incorporated.</w:t>
      </w:r>
    </w:p>
    <w:p w14:paraId="6CD6C210" w14:textId="77777777" w:rsidR="00440EBA" w:rsidRDefault="00440EBA">
      <w:pPr>
        <w:tabs>
          <w:tab w:val="left" w:pos="400"/>
        </w:tabs>
        <w:rPr>
          <w:b/>
          <w:sz w:val="28"/>
        </w:rPr>
      </w:pPr>
    </w:p>
    <w:p w14:paraId="05DFC63E" w14:textId="77777777" w:rsidR="00440EBA" w:rsidRDefault="00000000">
      <w:pPr>
        <w:tabs>
          <w:tab w:val="left" w:pos="400"/>
        </w:tabs>
        <w:rPr>
          <w:b/>
          <w:sz w:val="28"/>
        </w:rPr>
      </w:pPr>
      <w:r>
        <w:rPr>
          <w:b/>
          <w:sz w:val="28"/>
        </w:rPr>
        <w:t>Pseudo code/Algorithms/Flowchart/Steps:</w:t>
      </w:r>
    </w:p>
    <w:p w14:paraId="79151A32"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1.</w:t>
      </w:r>
      <w:r w:rsidRPr="00377151">
        <w:rPr>
          <w:rStyle w:val="Strong"/>
          <w:rFonts w:asciiTheme="minorHAnsi" w:hAnsiTheme="minorHAnsi" w:cstheme="minorHAnsi"/>
          <w:color w:val="1D2125"/>
          <w:sz w:val="28"/>
          <w:szCs w:val="28"/>
        </w:rPr>
        <w:t>Introduction to Tableau:</w:t>
      </w:r>
    </w:p>
    <w:p w14:paraId="399AF0F7"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Provide an overview of Tableau and its significance in data visualization and business intelligence.</w:t>
      </w:r>
    </w:p>
    <w:p w14:paraId="081B16DD" w14:textId="77777777"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Explain the key features and functionalities of Tableau that enable effective data exploration and visualization.</w:t>
      </w:r>
    </w:p>
    <w:p w14:paraId="700B01FC"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
    <w:p w14:paraId="1248DBAD"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2.</w:t>
      </w:r>
      <w:r w:rsidRPr="00377151">
        <w:rPr>
          <w:rStyle w:val="Strong"/>
          <w:rFonts w:asciiTheme="minorHAnsi" w:hAnsiTheme="minorHAnsi" w:cstheme="minorHAnsi"/>
          <w:color w:val="1D2125"/>
          <w:sz w:val="28"/>
          <w:szCs w:val="28"/>
        </w:rPr>
        <w:t>Dataset Selection and Understanding:</w:t>
      </w:r>
    </w:p>
    <w:p w14:paraId="102048F4"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Select a suitable dataset for visualization and exploration.</w:t>
      </w:r>
    </w:p>
    <w:p w14:paraId="419B6898" w14:textId="715804CC"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Familiarize yourself with the dataset's structure, variables, and any relevant domain-specific information.</w:t>
      </w:r>
      <w:r>
        <w:rPr>
          <w:rFonts w:asciiTheme="minorHAnsi" w:hAnsiTheme="minorHAnsi" w:cstheme="minorHAnsi"/>
          <w:color w:val="1D2125"/>
          <w:sz w:val="28"/>
          <w:szCs w:val="28"/>
        </w:rPr>
        <w:t xml:space="preserve"> </w:t>
      </w:r>
      <w:r w:rsidRPr="00377151">
        <w:rPr>
          <w:rFonts w:asciiTheme="minorHAnsi" w:hAnsiTheme="minorHAnsi" w:cstheme="minorHAnsi"/>
          <w:color w:val="1D2125"/>
          <w:sz w:val="28"/>
          <w:szCs w:val="28"/>
        </w:rPr>
        <w:t>Perform necessary data preprocessing steps, such as cleaning, filtering, or transforming the data, if required.</w:t>
      </w:r>
    </w:p>
    <w:p w14:paraId="66E17A38"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
    <w:p w14:paraId="020872A7"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3.</w:t>
      </w:r>
      <w:r w:rsidRPr="00377151">
        <w:rPr>
          <w:rStyle w:val="Strong"/>
          <w:rFonts w:asciiTheme="minorHAnsi" w:hAnsiTheme="minorHAnsi" w:cstheme="minorHAnsi"/>
          <w:color w:val="1D2125"/>
          <w:sz w:val="28"/>
          <w:szCs w:val="28"/>
        </w:rPr>
        <w:t>Connecting Data to Tableau:</w:t>
      </w:r>
    </w:p>
    <w:p w14:paraId="19232592"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Launch Tableau Desktop and connect to the chosen dataset.</w:t>
      </w:r>
    </w:p>
    <w:p w14:paraId="474555F2" w14:textId="77777777"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 xml:space="preserve">Choose the appropriate data source and configure the connection </w:t>
      </w:r>
      <w:proofErr w:type="spellStart"/>
      <w:r w:rsidRPr="00377151">
        <w:rPr>
          <w:rFonts w:asciiTheme="minorHAnsi" w:hAnsiTheme="minorHAnsi" w:cstheme="minorHAnsi"/>
          <w:color w:val="1D2125"/>
          <w:sz w:val="28"/>
          <w:szCs w:val="28"/>
        </w:rPr>
        <w:t>settings.</w:t>
      </w:r>
      <w:proofErr w:type="spellEnd"/>
    </w:p>
    <w:p w14:paraId="63F031D9" w14:textId="1DFE7E70"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lastRenderedPageBreak/>
        <w:t>Verify the successful connection and preview the data within Tableau.</w:t>
      </w:r>
    </w:p>
    <w:p w14:paraId="5501B4FC"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
    <w:p w14:paraId="10B5448D"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4.</w:t>
      </w:r>
      <w:r w:rsidRPr="00377151">
        <w:rPr>
          <w:rStyle w:val="Strong"/>
          <w:rFonts w:asciiTheme="minorHAnsi" w:hAnsiTheme="minorHAnsi" w:cstheme="minorHAnsi"/>
          <w:color w:val="1D2125"/>
          <w:sz w:val="28"/>
          <w:szCs w:val="28"/>
        </w:rPr>
        <w:t>Basic Visualization Techniques:</w:t>
      </w:r>
    </w:p>
    <w:p w14:paraId="15138C39" w14:textId="3D890BF4"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Create basic visualizations in Tableau, such as bar charts, line charts, scatter plots, or pie charts.</w:t>
      </w:r>
      <w:r>
        <w:rPr>
          <w:rFonts w:asciiTheme="minorHAnsi" w:hAnsiTheme="minorHAnsi" w:cstheme="minorHAnsi"/>
          <w:color w:val="1D2125"/>
          <w:sz w:val="28"/>
          <w:szCs w:val="28"/>
        </w:rPr>
        <w:t xml:space="preserve"> </w:t>
      </w:r>
      <w:proofErr w:type="gramStart"/>
      <w:r w:rsidRPr="00377151">
        <w:rPr>
          <w:rFonts w:asciiTheme="minorHAnsi" w:hAnsiTheme="minorHAnsi" w:cstheme="minorHAnsi"/>
          <w:color w:val="1D2125"/>
          <w:sz w:val="28"/>
          <w:szCs w:val="28"/>
        </w:rPr>
        <w:t>Customize</w:t>
      </w:r>
      <w:proofErr w:type="gramEnd"/>
      <w:r w:rsidRPr="00377151">
        <w:rPr>
          <w:rFonts w:asciiTheme="minorHAnsi" w:hAnsiTheme="minorHAnsi" w:cstheme="minorHAnsi"/>
          <w:color w:val="1D2125"/>
          <w:sz w:val="28"/>
          <w:szCs w:val="28"/>
        </w:rPr>
        <w:t xml:space="preserve"> the visualizations by modifying </w:t>
      </w:r>
      <w:proofErr w:type="spellStart"/>
      <w:r w:rsidRPr="00377151">
        <w:rPr>
          <w:rFonts w:asciiTheme="minorHAnsi" w:hAnsiTheme="minorHAnsi" w:cstheme="minorHAnsi"/>
          <w:color w:val="1D2125"/>
          <w:sz w:val="28"/>
          <w:szCs w:val="28"/>
        </w:rPr>
        <w:t>colors</w:t>
      </w:r>
      <w:proofErr w:type="spellEnd"/>
      <w:r w:rsidRPr="00377151">
        <w:rPr>
          <w:rFonts w:asciiTheme="minorHAnsi" w:hAnsiTheme="minorHAnsi" w:cstheme="minorHAnsi"/>
          <w:color w:val="1D2125"/>
          <w:sz w:val="28"/>
          <w:szCs w:val="28"/>
        </w:rPr>
        <w:t>, labels, titles, and other properties.</w:t>
      </w:r>
    </w:p>
    <w:p w14:paraId="29F7269F" w14:textId="77777777"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Apply suitable aggregation functions or filters to visualize specific aspects of the data.</w:t>
      </w:r>
    </w:p>
    <w:p w14:paraId="01120D31"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
    <w:p w14:paraId="09917948"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Style w:val="Strong"/>
          <w:rFonts w:asciiTheme="minorHAnsi" w:hAnsiTheme="minorHAnsi" w:cstheme="minorHAnsi"/>
          <w:color w:val="1D2125"/>
          <w:sz w:val="28"/>
          <w:szCs w:val="28"/>
        </w:rPr>
        <w:t>5.Advanced Visualization Techniques:</w:t>
      </w:r>
    </w:p>
    <w:p w14:paraId="2CE678A1"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 xml:space="preserve">Explore advanced visualization techniques in Tableau, such as </w:t>
      </w:r>
      <w:proofErr w:type="spellStart"/>
      <w:r w:rsidRPr="00377151">
        <w:rPr>
          <w:rFonts w:asciiTheme="minorHAnsi" w:hAnsiTheme="minorHAnsi" w:cstheme="minorHAnsi"/>
          <w:color w:val="1D2125"/>
          <w:sz w:val="28"/>
          <w:szCs w:val="28"/>
        </w:rPr>
        <w:t>treemaps</w:t>
      </w:r>
      <w:proofErr w:type="spellEnd"/>
      <w:r w:rsidRPr="00377151">
        <w:rPr>
          <w:rFonts w:asciiTheme="minorHAnsi" w:hAnsiTheme="minorHAnsi" w:cstheme="minorHAnsi"/>
          <w:color w:val="1D2125"/>
          <w:sz w:val="28"/>
          <w:szCs w:val="28"/>
        </w:rPr>
        <w:t>, heatmaps, area charts, or geographic maps.</w:t>
      </w:r>
    </w:p>
    <w:p w14:paraId="20AE782E"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 xml:space="preserve">Utilize Tableau's features for drill-down, hierarchy, or grouping to </w:t>
      </w:r>
      <w:proofErr w:type="spellStart"/>
      <w:r w:rsidRPr="00377151">
        <w:rPr>
          <w:rFonts w:asciiTheme="minorHAnsi" w:hAnsiTheme="minorHAnsi" w:cstheme="minorHAnsi"/>
          <w:color w:val="1D2125"/>
          <w:sz w:val="28"/>
          <w:szCs w:val="28"/>
        </w:rPr>
        <w:t>analyze</w:t>
      </w:r>
      <w:proofErr w:type="spellEnd"/>
      <w:r w:rsidRPr="00377151">
        <w:rPr>
          <w:rFonts w:asciiTheme="minorHAnsi" w:hAnsiTheme="minorHAnsi" w:cstheme="minorHAnsi"/>
          <w:color w:val="1D2125"/>
          <w:sz w:val="28"/>
          <w:szCs w:val="28"/>
        </w:rPr>
        <w:t xml:space="preserve"> the data at different levels of granularity.</w:t>
      </w:r>
    </w:p>
    <w:p w14:paraId="60453F52" w14:textId="77777777"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Implement interactive elements, such as filters, parameters, or actions, to enhance user interactivity and exploration.</w:t>
      </w:r>
    </w:p>
    <w:p w14:paraId="4933E48D"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
    <w:p w14:paraId="5B9B18FC" w14:textId="498E0036"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6.</w:t>
      </w:r>
      <w:r w:rsidRPr="00377151">
        <w:rPr>
          <w:rStyle w:val="Strong"/>
          <w:rFonts w:asciiTheme="minorHAnsi" w:hAnsiTheme="minorHAnsi" w:cstheme="minorHAnsi"/>
          <w:color w:val="1D2125"/>
          <w:sz w:val="28"/>
          <w:szCs w:val="28"/>
        </w:rPr>
        <w:t>Dashboard Creation:</w:t>
      </w:r>
      <w:r>
        <w:rPr>
          <w:rStyle w:val="Strong"/>
          <w:rFonts w:asciiTheme="minorHAnsi" w:hAnsiTheme="minorHAnsi" w:cstheme="minorHAnsi"/>
          <w:color w:val="1D2125"/>
          <w:sz w:val="28"/>
          <w:szCs w:val="28"/>
        </w:rPr>
        <w:t xml:space="preserve"> </w:t>
      </w:r>
      <w:r w:rsidRPr="00377151">
        <w:rPr>
          <w:rStyle w:val="Strong"/>
          <w:rFonts w:asciiTheme="minorHAnsi" w:hAnsiTheme="minorHAnsi" w:cstheme="minorHAnsi"/>
          <w:color w:val="1D2125"/>
          <w:sz w:val="28"/>
          <w:szCs w:val="28"/>
        </w:rPr>
        <w:t>Combine multiple visualizations into a cohesive dashboard in Tableau</w:t>
      </w:r>
      <w:r w:rsidRPr="00377151">
        <w:rPr>
          <w:rFonts w:asciiTheme="minorHAnsi" w:hAnsiTheme="minorHAnsi" w:cstheme="minorHAnsi"/>
          <w:color w:val="1D2125"/>
          <w:sz w:val="28"/>
          <w:szCs w:val="28"/>
        </w:rPr>
        <w:t>.</w:t>
      </w:r>
    </w:p>
    <w:p w14:paraId="681A6079"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Arrange the visualizations logically and aesthetically within the dashboard layout.</w:t>
      </w:r>
    </w:p>
    <w:p w14:paraId="56F3F57F" w14:textId="77777777"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Add appropriate titles, annotations, and legends to provide context and clarity to the dashboard.</w:t>
      </w:r>
    </w:p>
    <w:p w14:paraId="67EAACE0"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
    <w:p w14:paraId="681DE66C"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7.</w:t>
      </w:r>
      <w:r w:rsidRPr="00377151">
        <w:rPr>
          <w:rStyle w:val="Strong"/>
          <w:rFonts w:asciiTheme="minorHAnsi" w:hAnsiTheme="minorHAnsi" w:cstheme="minorHAnsi"/>
          <w:color w:val="1D2125"/>
          <w:sz w:val="28"/>
          <w:szCs w:val="28"/>
        </w:rPr>
        <w:t>Dashboard Interactivity and Navigation:</w:t>
      </w:r>
    </w:p>
    <w:p w14:paraId="5E1D9C8B"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Enhance the dashboard with interactive features to enable user exploration.</w:t>
      </w:r>
    </w:p>
    <w:p w14:paraId="310B5C22"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Incorporate filters, quick filters, or drop-down menus to allow users to interactively slice and dice the data.</w:t>
      </w:r>
    </w:p>
    <w:p w14:paraId="1BDA63D0" w14:textId="77777777"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Implement actions or tooltips to provide additional details or insights when users hover or click on specific elements.</w:t>
      </w:r>
    </w:p>
    <w:p w14:paraId="0F5B0941"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
    <w:p w14:paraId="2433E5C6"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8. </w:t>
      </w:r>
      <w:r w:rsidRPr="00377151">
        <w:rPr>
          <w:rStyle w:val="Strong"/>
          <w:rFonts w:asciiTheme="minorHAnsi" w:hAnsiTheme="minorHAnsi" w:cstheme="minorHAnsi"/>
          <w:color w:val="1D2125"/>
          <w:sz w:val="28"/>
          <w:szCs w:val="28"/>
        </w:rPr>
        <w:t>Storytelling with Data: Utilize Tableau's storytelling features to create a compelling narrative with the data.</w:t>
      </w:r>
    </w:p>
    <w:p w14:paraId="7602B425"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Arrange multiple dashboards or visualizations into a coherent data story.</w:t>
      </w:r>
    </w:p>
    <w:p w14:paraId="60C5D9C3"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Add annotations, captions, or text objects to guide the audience through the data story and highlight key insights.</w:t>
      </w:r>
    </w:p>
    <w:p w14:paraId="21400474" w14:textId="67AB05AF"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Style w:val="Strong"/>
          <w:rFonts w:asciiTheme="minorHAnsi" w:hAnsiTheme="minorHAnsi" w:cstheme="minorHAnsi"/>
          <w:color w:val="1D2125"/>
          <w:sz w:val="28"/>
          <w:szCs w:val="28"/>
        </w:rPr>
        <w:lastRenderedPageBreak/>
        <w:t>9.Sharing and Collaboration</w:t>
      </w:r>
      <w:r w:rsidRPr="00377151">
        <w:rPr>
          <w:rFonts w:asciiTheme="minorHAnsi" w:hAnsiTheme="minorHAnsi" w:cstheme="minorHAnsi"/>
          <w:color w:val="1D2125"/>
          <w:sz w:val="28"/>
          <w:szCs w:val="28"/>
        </w:rPr>
        <w:t>:</w:t>
      </w:r>
      <w:r>
        <w:rPr>
          <w:rFonts w:asciiTheme="minorHAnsi" w:hAnsiTheme="minorHAnsi" w:cstheme="minorHAnsi"/>
          <w:color w:val="1D2125"/>
          <w:sz w:val="28"/>
          <w:szCs w:val="28"/>
        </w:rPr>
        <w:t xml:space="preserve"> </w:t>
      </w:r>
      <w:r w:rsidRPr="00377151">
        <w:rPr>
          <w:rFonts w:asciiTheme="minorHAnsi" w:hAnsiTheme="minorHAnsi" w:cstheme="minorHAnsi"/>
          <w:color w:val="1D2125"/>
          <w:sz w:val="28"/>
          <w:szCs w:val="28"/>
        </w:rPr>
        <w:t>Explore different methods for sharing Tableau visualizations and dashboards, such as publishing to Tableau Server, Tableau Public, or exporting as image or PDF files.</w:t>
      </w:r>
    </w:p>
    <w:p w14:paraId="2FF79E39" w14:textId="77777777" w:rsid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Fonts w:asciiTheme="minorHAnsi" w:hAnsiTheme="minorHAnsi" w:cstheme="minorHAnsi"/>
          <w:color w:val="1D2125"/>
          <w:sz w:val="28"/>
          <w:szCs w:val="28"/>
        </w:rPr>
        <w:t>Discuss collaboration options in Tableau, including sharing workbooks, collaborating with team members, or embedding visualizations in other applications.</w:t>
      </w:r>
    </w:p>
    <w:p w14:paraId="41D76522"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
    <w:p w14:paraId="497DC081" w14:textId="27060442"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r w:rsidRPr="00377151">
        <w:rPr>
          <w:rStyle w:val="Strong"/>
          <w:rFonts w:asciiTheme="minorHAnsi" w:hAnsiTheme="minorHAnsi" w:cstheme="minorHAnsi"/>
          <w:color w:val="1D2125"/>
          <w:sz w:val="28"/>
          <w:szCs w:val="28"/>
        </w:rPr>
        <w:t>10.Experimentation and Analysis:</w:t>
      </w:r>
      <w:r>
        <w:rPr>
          <w:rStyle w:val="Strong"/>
          <w:rFonts w:asciiTheme="minorHAnsi" w:hAnsiTheme="minorHAnsi" w:cstheme="minorHAnsi"/>
          <w:color w:val="1D2125"/>
          <w:sz w:val="28"/>
          <w:szCs w:val="28"/>
        </w:rPr>
        <w:t xml:space="preserve"> </w:t>
      </w:r>
      <w:r w:rsidRPr="00377151">
        <w:rPr>
          <w:rFonts w:asciiTheme="minorHAnsi" w:hAnsiTheme="minorHAnsi" w:cstheme="minorHAnsi"/>
          <w:color w:val="1D2125"/>
          <w:sz w:val="28"/>
          <w:szCs w:val="28"/>
        </w:rPr>
        <w:t>Experiment with different visualization techniques, layouts, or interactions to explore the dataset and derive meaningful insights.</w:t>
      </w:r>
    </w:p>
    <w:p w14:paraId="784EFFDC" w14:textId="77777777" w:rsidR="00377151" w:rsidRPr="00377151" w:rsidRDefault="00377151" w:rsidP="00377151">
      <w:pPr>
        <w:pStyle w:val="NormalWeb"/>
        <w:shd w:val="clear" w:color="auto" w:fill="FFFFFF"/>
        <w:spacing w:before="0" w:beforeAutospacing="0" w:after="0" w:afterAutospacing="0"/>
        <w:rPr>
          <w:rFonts w:asciiTheme="minorHAnsi" w:hAnsiTheme="minorHAnsi" w:cstheme="minorHAnsi"/>
          <w:color w:val="1D2125"/>
          <w:sz w:val="28"/>
          <w:szCs w:val="28"/>
        </w:rPr>
      </w:pPr>
      <w:proofErr w:type="spellStart"/>
      <w:r w:rsidRPr="00377151">
        <w:rPr>
          <w:rFonts w:asciiTheme="minorHAnsi" w:hAnsiTheme="minorHAnsi" w:cstheme="minorHAnsi"/>
          <w:color w:val="1D2125"/>
          <w:sz w:val="28"/>
          <w:szCs w:val="28"/>
        </w:rPr>
        <w:t>Analyze</w:t>
      </w:r>
      <w:proofErr w:type="spellEnd"/>
      <w:r w:rsidRPr="00377151">
        <w:rPr>
          <w:rFonts w:asciiTheme="minorHAnsi" w:hAnsiTheme="minorHAnsi" w:cstheme="minorHAnsi"/>
          <w:color w:val="1D2125"/>
          <w:sz w:val="28"/>
          <w:szCs w:val="28"/>
        </w:rPr>
        <w:t xml:space="preserve"> the visualizations and discuss the patterns, trends, or relationships observed in the data.</w:t>
      </w:r>
    </w:p>
    <w:p w14:paraId="74C4F7AF" w14:textId="7F4F928E" w:rsidR="00440EBA" w:rsidRPr="00377151" w:rsidRDefault="00377151" w:rsidP="00377151">
      <w:pPr>
        <w:pStyle w:val="NormalWeb"/>
        <w:shd w:val="clear" w:color="auto" w:fill="FFFFFF"/>
        <w:spacing w:before="0" w:beforeAutospacing="0" w:after="0" w:afterAutospacing="0"/>
        <w:rPr>
          <w:rFonts w:ascii="Poppins" w:hAnsi="Poppins" w:cs="Poppins"/>
          <w:color w:val="1D2125"/>
          <w:sz w:val="23"/>
          <w:szCs w:val="23"/>
        </w:rPr>
      </w:pPr>
      <w:r w:rsidRPr="00377151">
        <w:rPr>
          <w:rFonts w:asciiTheme="minorHAnsi" w:hAnsiTheme="minorHAnsi" w:cstheme="minorHAnsi"/>
          <w:color w:val="1D2125"/>
          <w:sz w:val="28"/>
          <w:szCs w:val="28"/>
        </w:rPr>
        <w:t>Interpret the findings in the context of the dataset's domain and formulate actionable recommendations.</w:t>
      </w:r>
    </w:p>
    <w:p w14:paraId="169D0C0C" w14:textId="77777777" w:rsidR="00440EBA" w:rsidRDefault="00440EBA">
      <w:pPr>
        <w:tabs>
          <w:tab w:val="left" w:pos="400"/>
        </w:tabs>
        <w:rPr>
          <w:b/>
          <w:sz w:val="28"/>
        </w:rPr>
      </w:pPr>
    </w:p>
    <w:p w14:paraId="21E3D6E4" w14:textId="77777777" w:rsidR="00440EBA" w:rsidRDefault="00000000">
      <w:pPr>
        <w:tabs>
          <w:tab w:val="left" w:pos="400"/>
        </w:tabs>
        <w:rPr>
          <w:b/>
          <w:sz w:val="28"/>
        </w:rPr>
      </w:pPr>
      <w:r>
        <w:rPr>
          <w:b/>
          <w:sz w:val="28"/>
        </w:rPr>
        <w:t>Output:</w:t>
      </w:r>
    </w:p>
    <w:p w14:paraId="3CB7BAF3" w14:textId="228C5B2B" w:rsidR="00440EBA" w:rsidRDefault="00377151">
      <w:pPr>
        <w:tabs>
          <w:tab w:val="left" w:pos="400"/>
        </w:tabs>
        <w:rPr>
          <w:b/>
          <w:sz w:val="28"/>
        </w:rPr>
      </w:pPr>
      <w:r>
        <w:rPr>
          <w:noProof/>
        </w:rPr>
        <w:drawing>
          <wp:inline distT="0" distB="0" distL="0" distR="0" wp14:anchorId="7D92427B" wp14:editId="140C825C">
            <wp:extent cx="6645910" cy="3530600"/>
            <wp:effectExtent l="0" t="0" r="2540" b="0"/>
            <wp:docPr id="82727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78001" name=""/>
                    <pic:cNvPicPr/>
                  </pic:nvPicPr>
                  <pic:blipFill>
                    <a:blip r:embed="rId8"/>
                    <a:stretch>
                      <a:fillRect/>
                    </a:stretch>
                  </pic:blipFill>
                  <pic:spPr>
                    <a:xfrm>
                      <a:off x="0" y="0"/>
                      <a:ext cx="6645910" cy="3530600"/>
                    </a:xfrm>
                    <a:prstGeom prst="rect">
                      <a:avLst/>
                    </a:prstGeom>
                  </pic:spPr>
                </pic:pic>
              </a:graphicData>
            </a:graphic>
          </wp:inline>
        </w:drawing>
      </w:r>
    </w:p>
    <w:p w14:paraId="5889D82B" w14:textId="77777777" w:rsidR="00377151" w:rsidRDefault="00377151">
      <w:pPr>
        <w:tabs>
          <w:tab w:val="left" w:pos="400"/>
        </w:tabs>
        <w:rPr>
          <w:b/>
          <w:sz w:val="28"/>
        </w:rPr>
      </w:pPr>
    </w:p>
    <w:p w14:paraId="1E9485CE" w14:textId="77777777" w:rsidR="00377151" w:rsidRDefault="00377151">
      <w:pPr>
        <w:tabs>
          <w:tab w:val="left" w:pos="400"/>
        </w:tabs>
        <w:rPr>
          <w:b/>
          <w:sz w:val="28"/>
        </w:rPr>
      </w:pPr>
    </w:p>
    <w:p w14:paraId="5A70EBAA" w14:textId="36741620" w:rsidR="00377151" w:rsidRDefault="00377151">
      <w:pPr>
        <w:tabs>
          <w:tab w:val="left" w:pos="400"/>
        </w:tabs>
        <w:rPr>
          <w:b/>
          <w:sz w:val="28"/>
        </w:rPr>
      </w:pPr>
      <w:r>
        <w:rPr>
          <w:noProof/>
        </w:rPr>
        <w:lastRenderedPageBreak/>
        <w:drawing>
          <wp:inline distT="0" distB="0" distL="0" distR="0" wp14:anchorId="1E81A62A" wp14:editId="6AAE7722">
            <wp:extent cx="6645910" cy="3530600"/>
            <wp:effectExtent l="0" t="0" r="2540" b="0"/>
            <wp:docPr id="34934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42199" name=""/>
                    <pic:cNvPicPr/>
                  </pic:nvPicPr>
                  <pic:blipFill>
                    <a:blip r:embed="rId9"/>
                    <a:stretch>
                      <a:fillRect/>
                    </a:stretch>
                  </pic:blipFill>
                  <pic:spPr>
                    <a:xfrm>
                      <a:off x="0" y="0"/>
                      <a:ext cx="6645910" cy="3530600"/>
                    </a:xfrm>
                    <a:prstGeom prst="rect">
                      <a:avLst/>
                    </a:prstGeom>
                  </pic:spPr>
                </pic:pic>
              </a:graphicData>
            </a:graphic>
          </wp:inline>
        </w:drawing>
      </w:r>
    </w:p>
    <w:p w14:paraId="79690846" w14:textId="3BEA789F" w:rsidR="00377151" w:rsidRDefault="00377151">
      <w:pPr>
        <w:tabs>
          <w:tab w:val="left" w:pos="400"/>
        </w:tabs>
        <w:rPr>
          <w:b/>
          <w:sz w:val="28"/>
        </w:rPr>
      </w:pPr>
      <w:r>
        <w:rPr>
          <w:noProof/>
        </w:rPr>
        <w:drawing>
          <wp:inline distT="0" distB="0" distL="0" distR="0" wp14:anchorId="2D224501" wp14:editId="1357E209">
            <wp:extent cx="6645910" cy="3530600"/>
            <wp:effectExtent l="0" t="0" r="2540" b="0"/>
            <wp:docPr id="131312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27141" name=""/>
                    <pic:cNvPicPr/>
                  </pic:nvPicPr>
                  <pic:blipFill>
                    <a:blip r:embed="rId10"/>
                    <a:stretch>
                      <a:fillRect/>
                    </a:stretch>
                  </pic:blipFill>
                  <pic:spPr>
                    <a:xfrm>
                      <a:off x="0" y="0"/>
                      <a:ext cx="6645910" cy="3530600"/>
                    </a:xfrm>
                    <a:prstGeom prst="rect">
                      <a:avLst/>
                    </a:prstGeom>
                  </pic:spPr>
                </pic:pic>
              </a:graphicData>
            </a:graphic>
          </wp:inline>
        </w:drawing>
      </w:r>
    </w:p>
    <w:p w14:paraId="3436E6F3" w14:textId="744BB0B1" w:rsidR="00377151" w:rsidRDefault="00377151">
      <w:pPr>
        <w:tabs>
          <w:tab w:val="left" w:pos="400"/>
        </w:tabs>
        <w:rPr>
          <w:b/>
          <w:sz w:val="28"/>
        </w:rPr>
      </w:pPr>
      <w:r>
        <w:rPr>
          <w:noProof/>
        </w:rPr>
        <w:lastRenderedPageBreak/>
        <w:drawing>
          <wp:inline distT="0" distB="0" distL="0" distR="0" wp14:anchorId="16C659CF" wp14:editId="4B0F67E3">
            <wp:extent cx="6645910" cy="3530600"/>
            <wp:effectExtent l="0" t="0" r="2540" b="0"/>
            <wp:docPr id="161213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30235" name=""/>
                    <pic:cNvPicPr/>
                  </pic:nvPicPr>
                  <pic:blipFill>
                    <a:blip r:embed="rId11"/>
                    <a:stretch>
                      <a:fillRect/>
                    </a:stretch>
                  </pic:blipFill>
                  <pic:spPr>
                    <a:xfrm>
                      <a:off x="0" y="0"/>
                      <a:ext cx="6645910" cy="3530600"/>
                    </a:xfrm>
                    <a:prstGeom prst="rect">
                      <a:avLst/>
                    </a:prstGeom>
                  </pic:spPr>
                </pic:pic>
              </a:graphicData>
            </a:graphic>
          </wp:inline>
        </w:drawing>
      </w:r>
    </w:p>
    <w:p w14:paraId="1A0A666C" w14:textId="77777777" w:rsidR="00377151" w:rsidRPr="004105FE" w:rsidRDefault="00377151">
      <w:pPr>
        <w:tabs>
          <w:tab w:val="left" w:pos="400"/>
        </w:tabs>
        <w:rPr>
          <w:b/>
          <w:sz w:val="48"/>
          <w:szCs w:val="48"/>
        </w:rPr>
      </w:pPr>
    </w:p>
    <w:p w14:paraId="77318D38" w14:textId="1D24B814" w:rsidR="00377151" w:rsidRDefault="00377151">
      <w:pPr>
        <w:tabs>
          <w:tab w:val="left" w:pos="400"/>
        </w:tabs>
        <w:rPr>
          <w:b/>
          <w:sz w:val="28"/>
        </w:rPr>
      </w:pPr>
      <w:r>
        <w:rPr>
          <w:b/>
          <w:sz w:val="28"/>
        </w:rPr>
        <w:t>Learning Outcomes:</w:t>
      </w:r>
    </w:p>
    <w:p w14:paraId="28305331" w14:textId="77777777" w:rsidR="004105FE" w:rsidRDefault="004105FE">
      <w:pPr>
        <w:tabs>
          <w:tab w:val="left" w:pos="400"/>
        </w:tabs>
        <w:rPr>
          <w:b/>
          <w:sz w:val="28"/>
        </w:rPr>
      </w:pPr>
    </w:p>
    <w:p w14:paraId="0C7485AA" w14:textId="77777777" w:rsidR="004105FE" w:rsidRPr="004105FE" w:rsidRDefault="004105FE" w:rsidP="004105FE">
      <w:pPr>
        <w:pStyle w:val="NormalWeb"/>
        <w:numPr>
          <w:ilvl w:val="0"/>
          <w:numId w:val="2"/>
        </w:numPr>
        <w:shd w:val="clear" w:color="auto" w:fill="FFFFFF"/>
        <w:spacing w:before="0" w:beforeAutospacing="0" w:line="360" w:lineRule="auto"/>
        <w:rPr>
          <w:rFonts w:asciiTheme="minorHAnsi" w:hAnsiTheme="minorHAnsi" w:cstheme="minorHAnsi"/>
          <w:sz w:val="28"/>
          <w:szCs w:val="28"/>
        </w:rPr>
      </w:pPr>
      <w:r w:rsidRPr="004105FE">
        <w:rPr>
          <w:rFonts w:asciiTheme="minorHAnsi" w:hAnsiTheme="minorHAnsi" w:cstheme="minorHAnsi"/>
          <w:sz w:val="28"/>
          <w:szCs w:val="28"/>
        </w:rPr>
        <w:t>Understand the concepts and principles of data visualization.</w:t>
      </w:r>
    </w:p>
    <w:p w14:paraId="6D3893BC" w14:textId="43B33B65" w:rsidR="004105FE" w:rsidRPr="004105FE" w:rsidRDefault="004105FE" w:rsidP="004105FE">
      <w:pPr>
        <w:pStyle w:val="NormalWeb"/>
        <w:numPr>
          <w:ilvl w:val="0"/>
          <w:numId w:val="2"/>
        </w:numPr>
        <w:shd w:val="clear" w:color="auto" w:fill="FFFFFF"/>
        <w:spacing w:before="0" w:beforeAutospacing="0" w:line="360" w:lineRule="auto"/>
        <w:rPr>
          <w:rFonts w:asciiTheme="minorHAnsi" w:hAnsiTheme="minorHAnsi" w:cstheme="minorHAnsi"/>
          <w:sz w:val="28"/>
          <w:szCs w:val="28"/>
        </w:rPr>
      </w:pPr>
      <w:r w:rsidRPr="004105FE">
        <w:rPr>
          <w:rFonts w:asciiTheme="minorHAnsi" w:hAnsiTheme="minorHAnsi" w:cstheme="minorHAnsi"/>
          <w:sz w:val="28"/>
          <w:szCs w:val="28"/>
        </w:rPr>
        <w:t>Demonstrate proficiency in using Tableau software for data visualization and exploration.</w:t>
      </w:r>
    </w:p>
    <w:p w14:paraId="2E88905B" w14:textId="194725BD" w:rsidR="004105FE" w:rsidRPr="004105FE" w:rsidRDefault="004105FE" w:rsidP="004105FE">
      <w:pPr>
        <w:pStyle w:val="NormalWeb"/>
        <w:numPr>
          <w:ilvl w:val="0"/>
          <w:numId w:val="2"/>
        </w:numPr>
        <w:shd w:val="clear" w:color="auto" w:fill="FFFFFF"/>
        <w:spacing w:before="0" w:beforeAutospacing="0" w:line="360" w:lineRule="auto"/>
        <w:rPr>
          <w:rFonts w:asciiTheme="minorHAnsi" w:hAnsiTheme="minorHAnsi" w:cstheme="minorHAnsi"/>
          <w:sz w:val="28"/>
          <w:szCs w:val="28"/>
        </w:rPr>
      </w:pPr>
      <w:r w:rsidRPr="004105FE">
        <w:rPr>
          <w:rFonts w:asciiTheme="minorHAnsi" w:hAnsiTheme="minorHAnsi" w:cstheme="minorHAnsi"/>
          <w:sz w:val="28"/>
          <w:szCs w:val="28"/>
        </w:rPr>
        <w:t>Apply various visualization techniques to effectively communicate data insights.</w:t>
      </w:r>
    </w:p>
    <w:p w14:paraId="4816ACAE" w14:textId="0BDBF670" w:rsidR="004105FE" w:rsidRPr="004105FE" w:rsidRDefault="004105FE" w:rsidP="004105FE">
      <w:pPr>
        <w:pStyle w:val="NormalWeb"/>
        <w:numPr>
          <w:ilvl w:val="0"/>
          <w:numId w:val="2"/>
        </w:numPr>
        <w:shd w:val="clear" w:color="auto" w:fill="FFFFFF"/>
        <w:spacing w:before="0" w:beforeAutospacing="0" w:line="360" w:lineRule="auto"/>
        <w:rPr>
          <w:rFonts w:asciiTheme="minorHAnsi" w:hAnsiTheme="minorHAnsi" w:cstheme="minorHAnsi"/>
          <w:sz w:val="28"/>
          <w:szCs w:val="28"/>
        </w:rPr>
      </w:pPr>
      <w:r w:rsidRPr="004105FE">
        <w:rPr>
          <w:rFonts w:asciiTheme="minorHAnsi" w:hAnsiTheme="minorHAnsi" w:cstheme="minorHAnsi"/>
          <w:sz w:val="28"/>
          <w:szCs w:val="28"/>
        </w:rPr>
        <w:t xml:space="preserve">Interpret and </w:t>
      </w:r>
      <w:proofErr w:type="spellStart"/>
      <w:r w:rsidRPr="004105FE">
        <w:rPr>
          <w:rFonts w:asciiTheme="minorHAnsi" w:hAnsiTheme="minorHAnsi" w:cstheme="minorHAnsi"/>
          <w:sz w:val="28"/>
          <w:szCs w:val="28"/>
        </w:rPr>
        <w:t>analyze</w:t>
      </w:r>
      <w:proofErr w:type="spellEnd"/>
      <w:r w:rsidRPr="004105FE">
        <w:rPr>
          <w:rFonts w:asciiTheme="minorHAnsi" w:hAnsiTheme="minorHAnsi" w:cstheme="minorHAnsi"/>
          <w:sz w:val="28"/>
          <w:szCs w:val="28"/>
        </w:rPr>
        <w:t xml:space="preserve"> data using interactive visualizations created in Tableau.</w:t>
      </w:r>
    </w:p>
    <w:p w14:paraId="28EB5CD7" w14:textId="16E1A822" w:rsidR="004105FE" w:rsidRPr="004105FE" w:rsidRDefault="004105FE" w:rsidP="004105FE">
      <w:pPr>
        <w:pStyle w:val="NormalWeb"/>
        <w:numPr>
          <w:ilvl w:val="0"/>
          <w:numId w:val="2"/>
        </w:numPr>
        <w:shd w:val="clear" w:color="auto" w:fill="FFFFFF"/>
        <w:spacing w:before="0" w:beforeAutospacing="0" w:line="360" w:lineRule="auto"/>
        <w:rPr>
          <w:rFonts w:asciiTheme="minorHAnsi" w:hAnsiTheme="minorHAnsi" w:cstheme="minorHAnsi"/>
          <w:sz w:val="28"/>
          <w:szCs w:val="28"/>
        </w:rPr>
      </w:pPr>
      <w:r w:rsidRPr="004105FE">
        <w:rPr>
          <w:rFonts w:asciiTheme="minorHAnsi" w:hAnsiTheme="minorHAnsi" w:cstheme="minorHAnsi"/>
          <w:sz w:val="28"/>
          <w:szCs w:val="28"/>
        </w:rPr>
        <w:t>Identify patterns, trends, and outliers in data through visual exploration. </w:t>
      </w:r>
    </w:p>
    <w:p w14:paraId="39165C35" w14:textId="77777777" w:rsidR="00440EBA" w:rsidRDefault="00440EBA">
      <w:pPr>
        <w:tabs>
          <w:tab w:val="left" w:pos="400"/>
        </w:tabs>
      </w:pPr>
    </w:p>
    <w:sectPr w:rsidR="00440EBA">
      <w:headerReference w:type="default" r:id="rId12"/>
      <w:footerReference w:type="default" r:id="rId13"/>
      <w:pgSz w:w="11906" w:h="16838"/>
      <w:pgMar w:top="680" w:right="720" w:bottom="73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9DF7" w14:textId="77777777" w:rsidR="002321A1" w:rsidRDefault="002321A1">
      <w:pPr>
        <w:spacing w:line="240" w:lineRule="auto"/>
      </w:pPr>
      <w:r>
        <w:separator/>
      </w:r>
    </w:p>
  </w:endnote>
  <w:endnote w:type="continuationSeparator" w:id="0">
    <w:p w14:paraId="4DF1F60D" w14:textId="77777777" w:rsidR="002321A1" w:rsidRDefault="00232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8FAC" w14:textId="77777777" w:rsidR="00440EBA" w:rsidRDefault="00440EBA">
    <w:pPr>
      <w:jc w:val="both"/>
    </w:pPr>
  </w:p>
  <w:p w14:paraId="22E76399" w14:textId="77777777" w:rsidR="00440EBA" w:rsidRDefault="00440EBA">
    <w:pPr>
      <w:spacing w:after="0"/>
      <w:jc w:val="both"/>
    </w:pPr>
  </w:p>
  <w:p w14:paraId="21E49B35" w14:textId="1D8737A7" w:rsidR="00440EBA" w:rsidRDefault="00C81DAC">
    <w:pPr>
      <w:spacing w:before="100" w:beforeAutospacing="1" w:after="100" w:afterAutospacing="1"/>
      <w:jc w:val="both"/>
    </w:pPr>
    <w:r>
      <w:rPr>
        <w:noProof/>
        <w:lang w:val="en-US"/>
      </w:rPr>
      <mc:AlternateContent>
        <mc:Choice Requires="wps">
          <w:drawing>
            <wp:anchor distT="0" distB="0" distL="114300" distR="114300" simplePos="0" relativeHeight="251659264" behindDoc="0" locked="0" layoutInCell="1" allowOverlap="1" wp14:anchorId="5BE49832" wp14:editId="15A19C6D">
              <wp:simplePos x="0" y="0"/>
              <wp:positionH relativeFrom="column">
                <wp:posOffset>-390525</wp:posOffset>
              </wp:positionH>
              <wp:positionV relativeFrom="paragraph">
                <wp:posOffset>32385</wp:posOffset>
              </wp:positionV>
              <wp:extent cx="7553325" cy="28575"/>
              <wp:effectExtent l="9525" t="13335" r="9525" b="1524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53325" cy="28575"/>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A020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2.55pt" to="56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" strokeweight="1.5pt">
              <v:stroke joinstyle="miter"/>
            </v:line>
          </w:pict>
        </mc:Fallback>
      </mc:AlternateContent>
    </w:r>
    <w:r>
      <w:rPr>
        <w:b/>
        <w:bCs/>
      </w:rPr>
      <w:t>Name</w:t>
    </w:r>
    <w:r>
      <w:t xml:space="preserve">: </w:t>
    </w:r>
    <w:r w:rsidR="00787890">
      <w:t>SUMIT KUMAR</w:t>
    </w:r>
    <w:r>
      <w:t xml:space="preserve">        </w:t>
    </w:r>
    <w:r>
      <w:rPr>
        <w:b/>
      </w:rPr>
      <w:tab/>
    </w:r>
    <w:r>
      <w:rPr>
        <w:b/>
      </w:rPr>
      <w:tab/>
    </w:r>
    <w:r>
      <w:rPr>
        <w:b/>
      </w:rPr>
      <w:tab/>
    </w:r>
    <w:r>
      <w:rPr>
        <w:b/>
      </w:rPr>
      <w:tab/>
    </w:r>
    <w:r>
      <w:rPr>
        <w:b/>
      </w:rPr>
      <w:tab/>
    </w:r>
    <w:r>
      <w:rPr>
        <w:b/>
      </w:rPr>
      <w:tab/>
    </w:r>
    <w:r>
      <w:rPr>
        <w:b/>
      </w:rPr>
      <w:tab/>
    </w:r>
    <w:r>
      <w:rPr>
        <w:b/>
      </w:rPr>
      <w:tab/>
      <w:t>UID:</w:t>
    </w:r>
    <w:r>
      <w:t xml:space="preserve"> </w:t>
    </w:r>
    <w:r w:rsidR="00787890">
      <w:t>20BCS8226</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D12F" w14:textId="77777777" w:rsidR="002321A1" w:rsidRDefault="002321A1">
      <w:pPr>
        <w:spacing w:after="0"/>
      </w:pPr>
      <w:r>
        <w:separator/>
      </w:r>
    </w:p>
  </w:footnote>
  <w:footnote w:type="continuationSeparator" w:id="0">
    <w:p w14:paraId="0841C141" w14:textId="77777777" w:rsidR="002321A1" w:rsidRDefault="002321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6D54" w14:textId="0E66EF8F" w:rsidR="00440EBA" w:rsidRDefault="00C81DAC">
    <w:pPr>
      <w:pStyle w:val="Header"/>
      <w:tabs>
        <w:tab w:val="clear" w:pos="4513"/>
        <w:tab w:val="clear" w:pos="9026"/>
      </w:tabs>
    </w:pPr>
    <w:r>
      <w:rPr>
        <w:b/>
        <w:bCs/>
        <w:noProof/>
      </w:rPr>
      <mc:AlternateContent>
        <mc:Choice Requires="wps">
          <w:drawing>
            <wp:anchor distT="0" distB="0" distL="114300" distR="114300" simplePos="0" relativeHeight="251660288" behindDoc="0" locked="0" layoutInCell="1" allowOverlap="1" wp14:anchorId="29521469" wp14:editId="3922FD94">
              <wp:simplePos x="0" y="0"/>
              <wp:positionH relativeFrom="column">
                <wp:posOffset>161925</wp:posOffset>
              </wp:positionH>
              <wp:positionV relativeFrom="paragraph">
                <wp:posOffset>921385</wp:posOffset>
              </wp:positionV>
              <wp:extent cx="6400800" cy="2381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38125"/>
                      </a:xfrm>
                      <a:prstGeom prst="rect">
                        <a:avLst/>
                      </a:prstGeom>
                      <a:solidFill>
                        <a:srgbClr val="FFFFFF"/>
                      </a:solidFill>
                      <a:ln w="9525">
                        <a:noFill/>
                        <a:miter lim="800000"/>
                        <a:headEnd/>
                        <a:tailEnd/>
                      </a:ln>
                    </wps:spPr>
                    <wps:txbx>
                      <w:txbxContent>
                        <w:p w14:paraId="6BAFA668" w14:textId="2EFE491B" w:rsidR="00440EBA" w:rsidRDefault="00000000">
                          <w:r>
                            <w:rPr>
                              <w:b/>
                              <w:bCs/>
                            </w:rPr>
                            <w:t>Course</w:t>
                          </w:r>
                          <w:r w:rsidR="00787890">
                            <w:rPr>
                              <w:b/>
                              <w:bCs/>
                            </w:rPr>
                            <w:t xml:space="preserve"> </w:t>
                          </w:r>
                          <w:r>
                            <w:rPr>
                              <w:b/>
                              <w:bCs/>
                            </w:rPr>
                            <w:t>Name:</w:t>
                          </w:r>
                          <w:r w:rsidR="00787890">
                            <w:rPr>
                              <w:b/>
                              <w:bCs/>
                            </w:rPr>
                            <w:t xml:space="preserve"> </w:t>
                          </w:r>
                          <w:r w:rsidR="00787890">
                            <w:t>Business Intelligence</w:t>
                          </w:r>
                          <w:r w:rsidR="00C81DAC" w:rsidRPr="00C81DAC">
                            <w:t xml:space="preserve"> Lab</w:t>
                          </w:r>
                          <w:r w:rsidR="00E87E07">
                            <w:tab/>
                          </w:r>
                          <w:r>
                            <w:tab/>
                          </w:r>
                          <w:r>
                            <w:tab/>
                          </w:r>
                          <w:r>
                            <w:tab/>
                          </w:r>
                          <w:r>
                            <w:tab/>
                          </w:r>
                          <w:r>
                            <w:tab/>
                          </w:r>
                          <w:r>
                            <w:rPr>
                              <w:b/>
                              <w:bCs/>
                            </w:rPr>
                            <w:t xml:space="preserve">Course </w:t>
                          </w:r>
                          <w:r w:rsidR="00C81DAC">
                            <w:rPr>
                              <w:b/>
                              <w:bCs/>
                            </w:rPr>
                            <w:t>C</w:t>
                          </w:r>
                          <w:r>
                            <w:rPr>
                              <w:b/>
                              <w:bCs/>
                            </w:rPr>
                            <w:t>ode:</w:t>
                          </w:r>
                          <w:r>
                            <w:t xml:space="preserve"> CS</w:t>
                          </w:r>
                          <w:r w:rsidR="00C81DAC">
                            <w:t>P</w:t>
                          </w:r>
                          <w:r>
                            <w:t>-4</w:t>
                          </w:r>
                          <w:r w:rsidR="00E87E07">
                            <w:t>2</w:t>
                          </w:r>
                          <w:r w:rsidR="00787890">
                            <w:t>1</w:t>
                          </w:r>
                        </w:p>
                        <w:p w14:paraId="4C8FC15E" w14:textId="77777777" w:rsidR="00440EBA" w:rsidRDefault="00440EBA">
                          <w:pPr>
                            <w:pStyle w:val="Header"/>
                            <w:tabs>
                              <w:tab w:val="clear" w:pos="4513"/>
                              <w:tab w:val="clear" w:pos="9026"/>
                            </w:tabs>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21469" id="_x0000_t202" coordsize="21600,21600" o:spt="202" path="m,l,21600r21600,l21600,xe">
              <v:stroke joinstyle="miter"/>
              <v:path gradientshapeok="t" o:connecttype="rect"/>
            </v:shapetype>
            <v:shape id="Text Box 2" o:spid="_x0000_s1026" type="#_x0000_t202" style="position:absolute;margin-left:12.75pt;margin-top:72.55pt;width:7in;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" stroked="f">
              <v:textbox>
                <w:txbxContent>
                  <w:p w14:paraId="6BAFA668" w14:textId="2EFE491B" w:rsidR="00440EBA" w:rsidRDefault="00000000">
                    <w:r>
                      <w:rPr>
                        <w:b/>
                        <w:bCs/>
                      </w:rPr>
                      <w:t>Course</w:t>
                    </w:r>
                    <w:r w:rsidR="00787890">
                      <w:rPr>
                        <w:b/>
                        <w:bCs/>
                      </w:rPr>
                      <w:t xml:space="preserve"> </w:t>
                    </w:r>
                    <w:r>
                      <w:rPr>
                        <w:b/>
                        <w:bCs/>
                      </w:rPr>
                      <w:t>Name:</w:t>
                    </w:r>
                    <w:r w:rsidR="00787890">
                      <w:rPr>
                        <w:b/>
                        <w:bCs/>
                      </w:rPr>
                      <w:t xml:space="preserve"> </w:t>
                    </w:r>
                    <w:r w:rsidR="00787890">
                      <w:t>Business Intelligence</w:t>
                    </w:r>
                    <w:r w:rsidR="00C81DAC" w:rsidRPr="00C81DAC">
                      <w:t xml:space="preserve"> Lab</w:t>
                    </w:r>
                    <w:r w:rsidR="00E87E07">
                      <w:tab/>
                    </w:r>
                    <w:r>
                      <w:tab/>
                    </w:r>
                    <w:r>
                      <w:tab/>
                    </w:r>
                    <w:r>
                      <w:tab/>
                    </w:r>
                    <w:r>
                      <w:tab/>
                    </w:r>
                    <w:r>
                      <w:tab/>
                    </w:r>
                    <w:r>
                      <w:rPr>
                        <w:b/>
                        <w:bCs/>
                      </w:rPr>
                      <w:t xml:space="preserve">Course </w:t>
                    </w:r>
                    <w:r w:rsidR="00C81DAC">
                      <w:rPr>
                        <w:b/>
                        <w:bCs/>
                      </w:rPr>
                      <w:t>C</w:t>
                    </w:r>
                    <w:r>
                      <w:rPr>
                        <w:b/>
                        <w:bCs/>
                      </w:rPr>
                      <w:t>ode:</w:t>
                    </w:r>
                    <w:r>
                      <w:t xml:space="preserve"> CS</w:t>
                    </w:r>
                    <w:r w:rsidR="00C81DAC">
                      <w:t>P</w:t>
                    </w:r>
                    <w:r>
                      <w:t>-4</w:t>
                    </w:r>
                    <w:r w:rsidR="00E87E07">
                      <w:t>2</w:t>
                    </w:r>
                    <w:r w:rsidR="00787890">
                      <w:t>1</w:t>
                    </w:r>
                  </w:p>
                  <w:p w14:paraId="4C8FC15E" w14:textId="77777777" w:rsidR="00440EBA" w:rsidRDefault="00440EBA">
                    <w:pPr>
                      <w:pStyle w:val="Header"/>
                      <w:tabs>
                        <w:tab w:val="clear" w:pos="4513"/>
                        <w:tab w:val="clear" w:pos="9026"/>
                      </w:tabs>
                    </w:pPr>
                  </w:p>
                </w:txbxContent>
              </v:textbox>
            </v:shape>
          </w:pict>
        </mc:Fallback>
      </mc:AlternateContent>
    </w:r>
    <w:r>
      <w:rPr>
        <w:noProof/>
        <w:lang w:val="en-US"/>
      </w:rPr>
      <w:drawing>
        <wp:inline distT="0" distB="0" distL="0" distR="0" wp14:anchorId="4CE5D171" wp14:editId="27A0B8F7">
          <wp:extent cx="6355715" cy="866775"/>
          <wp:effectExtent l="0" t="0" r="6985" b="9525"/>
          <wp:docPr id="4" name="Picture 4"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srcRect/>
                  <a:stretch>
                    <a:fillRect/>
                  </a:stretch>
                </pic:blipFill>
                <pic:spPr>
                  <a:xfrm>
                    <a:off x="0" y="0"/>
                    <a:ext cx="6355715" cy="866657"/>
                  </a:xfrm>
                  <a:prstGeom prst="rect">
                    <a:avLst/>
                  </a:prstGeom>
                  <a:noFill/>
                  <a:ln>
                    <a:noFill/>
                  </a:ln>
                </pic:spPr>
              </pic:pic>
            </a:graphicData>
          </a:graphic>
        </wp:inline>
      </w:drawing>
    </w:r>
    <w:r>
      <w:rPr>
        <w:b/>
        <w:bCs/>
      </w:rPr>
      <w:tab/>
    </w:r>
    <w:r>
      <w:rPr>
        <w:b/>
        <w:bCs/>
      </w:rPr>
      <w:tab/>
    </w:r>
    <w:r>
      <w:rPr>
        <w:b/>
        <w:bCs/>
      </w:rPr>
      <w:tab/>
    </w:r>
    <w:r>
      <w:rPr>
        <w:b/>
        <w:bCs/>
      </w:rPr>
      <w:tab/>
    </w:r>
    <w:r>
      <w:rPr>
        <w:b/>
        <w:bCs/>
      </w:rPr>
      <w:tab/>
    </w:r>
    <w:r>
      <w:rPr>
        <w:b/>
        <w:bCs/>
      </w:rPr>
      <w:tab/>
    </w:r>
  </w:p>
  <w:p w14:paraId="0B2009CF" w14:textId="77777777" w:rsidR="00440EBA" w:rsidRDefault="00000000">
    <w:pPr>
      <w:pStyle w:val="Header"/>
      <w:tabs>
        <w:tab w:val="clear" w:pos="4513"/>
        <w:tab w:val="clear" w:pos="9026"/>
      </w:tabs>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68CF"/>
    <w:multiLevelType w:val="multilevel"/>
    <w:tmpl w:val="40649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61C68"/>
    <w:multiLevelType w:val="hybridMultilevel"/>
    <w:tmpl w:val="0B922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4332359">
    <w:abstractNumId w:val="0"/>
  </w:num>
  <w:num w:numId="2" w16cid:durableId="726414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MbAwMzIyMzYxMDdW0lEKTi0uzszPAykwqgUAWn8jBywAAAA="/>
  </w:docVars>
  <w:rsids>
    <w:rsidRoot w:val="004F24C2"/>
    <w:rsid w:val="00103AC5"/>
    <w:rsid w:val="0011635E"/>
    <w:rsid w:val="0019603A"/>
    <w:rsid w:val="002321A1"/>
    <w:rsid w:val="00311D33"/>
    <w:rsid w:val="003256CF"/>
    <w:rsid w:val="00353856"/>
    <w:rsid w:val="00377151"/>
    <w:rsid w:val="00395385"/>
    <w:rsid w:val="004105FE"/>
    <w:rsid w:val="00436196"/>
    <w:rsid w:val="00440EBA"/>
    <w:rsid w:val="00485467"/>
    <w:rsid w:val="00495F65"/>
    <w:rsid w:val="004C5FCF"/>
    <w:rsid w:val="004F24C2"/>
    <w:rsid w:val="00692E83"/>
    <w:rsid w:val="007303ED"/>
    <w:rsid w:val="00771440"/>
    <w:rsid w:val="00787890"/>
    <w:rsid w:val="007A5854"/>
    <w:rsid w:val="007E5D0F"/>
    <w:rsid w:val="008C425D"/>
    <w:rsid w:val="008D6507"/>
    <w:rsid w:val="00C5408C"/>
    <w:rsid w:val="00C81B2C"/>
    <w:rsid w:val="00C81DAC"/>
    <w:rsid w:val="00CB10FF"/>
    <w:rsid w:val="00E013C0"/>
    <w:rsid w:val="00E76836"/>
    <w:rsid w:val="00E87E07"/>
    <w:rsid w:val="00E97EFE"/>
    <w:rsid w:val="00EB4B9C"/>
    <w:rsid w:val="00F77DA5"/>
    <w:rsid w:val="6A2622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F7729"/>
  <w15:docId w15:val="{65114851-509D-4993-8E44-284F1BC5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link w:val="Heading2Char"/>
    <w:uiPriority w:val="9"/>
    <w:qFormat/>
    <w:rsid w:val="007878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Title">
    <w:name w:val="Title"/>
    <w:basedOn w:val="Normal"/>
    <w:link w:val="TitleChar"/>
    <w:uiPriority w:val="10"/>
    <w:qFormat/>
    <w:pPr>
      <w:widowControl w:val="0"/>
      <w:autoSpaceDE w:val="0"/>
      <w:autoSpaceDN w:val="0"/>
      <w:spacing w:before="250" w:after="0" w:line="240" w:lineRule="auto"/>
      <w:ind w:left="3578"/>
    </w:pPr>
    <w:rPr>
      <w:rFonts w:ascii="Times New Roman" w:eastAsia="Times New Roman" w:hAnsi="Times New Roman" w:cs="Times New Roman"/>
      <w:b/>
      <w:bCs/>
      <w:sz w:val="36"/>
      <w:szCs w:val="36"/>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eastAsia="en-US"/>
    </w:rPr>
  </w:style>
  <w:style w:type="character" w:customStyle="1" w:styleId="TitleChar">
    <w:name w:val="Title Char"/>
    <w:basedOn w:val="DefaultParagraphFont"/>
    <w:link w:val="Title"/>
    <w:uiPriority w:val="10"/>
    <w:qFormat/>
    <w:rPr>
      <w:rFonts w:ascii="Times New Roman" w:eastAsia="Times New Roman" w:hAnsi="Times New Roman" w:cs="Times New Roman"/>
      <w:b/>
      <w:bCs/>
      <w:sz w:val="36"/>
      <w:szCs w:val="36"/>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styleId="ListParagraph">
    <w:name w:val="List Paragraph"/>
    <w:basedOn w:val="Normal"/>
    <w:uiPriority w:val="1"/>
    <w:qFormat/>
    <w:pPr>
      <w:widowControl w:val="0"/>
      <w:autoSpaceDE w:val="0"/>
      <w:autoSpaceDN w:val="0"/>
      <w:spacing w:before="26" w:after="0" w:line="240" w:lineRule="auto"/>
      <w:ind w:left="1120" w:hanging="450"/>
    </w:pPr>
    <w:rPr>
      <w:rFonts w:ascii="Times New Roman" w:eastAsia="Times New Roman" w:hAnsi="Times New Roman" w:cs="Times New Roman"/>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rsid w:val="00787890"/>
    <w:rPr>
      <w:rFonts w:ascii="Times New Roman" w:eastAsia="Times New Roman" w:hAnsi="Times New Roman" w:cs="Times New Roman"/>
      <w:b/>
      <w:bCs/>
      <w:sz w:val="36"/>
      <w:szCs w:val="36"/>
    </w:rPr>
  </w:style>
  <w:style w:type="paragraph" w:styleId="NormalWeb">
    <w:name w:val="Normal (Web)"/>
    <w:basedOn w:val="Normal"/>
    <w:uiPriority w:val="99"/>
    <w:unhideWhenUsed/>
    <w:rsid w:val="00787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9876">
      <w:bodyDiv w:val="1"/>
      <w:marLeft w:val="0"/>
      <w:marRight w:val="0"/>
      <w:marTop w:val="0"/>
      <w:marBottom w:val="0"/>
      <w:divBdr>
        <w:top w:val="none" w:sz="0" w:space="0" w:color="auto"/>
        <w:left w:val="none" w:sz="0" w:space="0" w:color="auto"/>
        <w:bottom w:val="none" w:sz="0" w:space="0" w:color="auto"/>
        <w:right w:val="none" w:sz="0" w:space="0" w:color="auto"/>
      </w:divBdr>
    </w:div>
    <w:div w:id="520439565">
      <w:bodyDiv w:val="1"/>
      <w:marLeft w:val="0"/>
      <w:marRight w:val="0"/>
      <w:marTop w:val="0"/>
      <w:marBottom w:val="0"/>
      <w:divBdr>
        <w:top w:val="none" w:sz="0" w:space="0" w:color="auto"/>
        <w:left w:val="none" w:sz="0" w:space="0" w:color="auto"/>
        <w:bottom w:val="none" w:sz="0" w:space="0" w:color="auto"/>
        <w:right w:val="none" w:sz="0" w:space="0" w:color="auto"/>
      </w:divBdr>
    </w:div>
    <w:div w:id="1158838654">
      <w:bodyDiv w:val="1"/>
      <w:marLeft w:val="0"/>
      <w:marRight w:val="0"/>
      <w:marTop w:val="0"/>
      <w:marBottom w:val="0"/>
      <w:divBdr>
        <w:top w:val="none" w:sz="0" w:space="0" w:color="auto"/>
        <w:left w:val="none" w:sz="0" w:space="0" w:color="auto"/>
        <w:bottom w:val="none" w:sz="0" w:space="0" w:color="auto"/>
        <w:right w:val="none" w:sz="0" w:space="0" w:color="auto"/>
      </w:divBdr>
    </w:div>
    <w:div w:id="148250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muskaan gupta</dc:creator>
  <cp:lastModifiedBy>SUMIT KUMAR</cp:lastModifiedBy>
  <cp:revision>4</cp:revision>
  <dcterms:created xsi:type="dcterms:W3CDTF">2023-07-25T05:38:00Z</dcterms:created>
  <dcterms:modified xsi:type="dcterms:W3CDTF">2023-08-28T20:53:00Z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5389A5BBF2F84AAC8D3BC783348EA25E</vt:lpwstr>
  </property>
</Properties>
</file>