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B1EA" w14:textId="77777777" w:rsidR="008622BD" w:rsidRDefault="00A1678F" w:rsidP="00A1678F">
      <w:pPr>
        <w:rPr>
          <w:b/>
          <w:bCs/>
          <w:sz w:val="36"/>
          <w:szCs w:val="36"/>
        </w:rPr>
      </w:pPr>
      <w:r w:rsidRPr="008F3746">
        <w:rPr>
          <w:b/>
          <w:bCs/>
          <w:sz w:val="36"/>
          <w:szCs w:val="36"/>
        </w:rPr>
        <w:t>Docs For Using Twitter and Telegram API Code base</w:t>
      </w:r>
    </w:p>
    <w:p w14:paraId="5368EA2E" w14:textId="6BE017D4" w:rsidR="00193643" w:rsidRDefault="008622BD" w:rsidP="00A1678F">
      <w:r w:rsidRPr="008F3746">
        <w:rPr>
          <w:b/>
          <w:bCs/>
          <w:sz w:val="28"/>
          <w:szCs w:val="28"/>
        </w:rPr>
        <w:t>UNDERSTANDING</w:t>
      </w:r>
      <w:r>
        <w:rPr>
          <w:b/>
          <w:bCs/>
          <w:sz w:val="28"/>
          <w:szCs w:val="28"/>
        </w:rPr>
        <w:t xml:space="preserve"> CONSTANT.PHP</w:t>
      </w:r>
      <w:r w:rsidR="00A1678F" w:rsidRPr="00A1678F">
        <w:rPr>
          <w:b/>
          <w:bCs/>
        </w:rPr>
        <w:br/>
      </w:r>
      <w:r w:rsidR="00A1678F" w:rsidRPr="00A1678F">
        <w:rPr>
          <w:b/>
          <w:bCs/>
        </w:rPr>
        <w:br/>
        <w:t xml:space="preserve">1. </w:t>
      </w:r>
      <w:r w:rsidR="00A1678F" w:rsidRPr="00A1678F">
        <w:t xml:space="preserve">Update </w:t>
      </w:r>
      <w:proofErr w:type="spellStart"/>
      <w:r w:rsidR="00A1678F" w:rsidRPr="00193643">
        <w:rPr>
          <w:b/>
          <w:bCs/>
        </w:rPr>
        <w:t>Constant.php</w:t>
      </w:r>
      <w:proofErr w:type="spellEnd"/>
      <w:r w:rsidR="00A1678F" w:rsidRPr="00A1678F">
        <w:t xml:space="preserve"> file with respective Parameters</w:t>
      </w:r>
      <w:r w:rsidR="00A1678F" w:rsidRPr="00A1678F">
        <w:rPr>
          <w:b/>
          <w:bCs/>
        </w:rPr>
        <w:br/>
      </w:r>
      <w:r w:rsidR="00A1678F" w:rsidRPr="00A1678F">
        <w:rPr>
          <w:b/>
          <w:bCs/>
        </w:rPr>
        <w:t>TELEGRAM_BOT_TOKEN</w:t>
      </w:r>
      <w:r w:rsidR="00A1678F" w:rsidRPr="00A1678F">
        <w:rPr>
          <w:b/>
          <w:bCs/>
        </w:rPr>
        <w:t xml:space="preserve">: </w:t>
      </w:r>
      <w:r w:rsidR="00A1678F">
        <w:t xml:space="preserve">this will be the token you will get from </w:t>
      </w:r>
      <w:proofErr w:type="spellStart"/>
      <w:r w:rsidR="00A1678F">
        <w:t>BotFather</w:t>
      </w:r>
      <w:proofErr w:type="spellEnd"/>
      <w:r w:rsidR="00A1678F">
        <w:t xml:space="preserve"> by using your telegram account for example please </w:t>
      </w:r>
      <w:hyperlink r:id="rId5" w:anchor=":~:text=%20Just%20go%20to%20the%20Telegram%20app%20on,new%20API%20token%20generated%20for%20it.%20More%20" w:history="1">
        <w:r w:rsidR="00A1678F" w:rsidRPr="00A1678F">
          <w:rPr>
            <w:rStyle w:val="Hyperlink"/>
          </w:rPr>
          <w:t>click here</w:t>
        </w:r>
      </w:hyperlink>
      <w:r w:rsidR="00A1678F">
        <w:t>.</w:t>
      </w:r>
      <w:r w:rsidR="00A1678F">
        <w:br/>
      </w:r>
      <w:r w:rsidR="00193643">
        <w:br/>
      </w:r>
      <w:r w:rsidR="00193643" w:rsidRPr="00193643">
        <w:rPr>
          <w:b/>
          <w:bCs/>
        </w:rPr>
        <w:t>TWITTER_API_KEY</w:t>
      </w:r>
      <w:r w:rsidR="00193643" w:rsidRPr="00193643">
        <w:rPr>
          <w:b/>
          <w:bCs/>
        </w:rPr>
        <w:t xml:space="preserve"> and </w:t>
      </w:r>
      <w:r w:rsidR="00193643" w:rsidRPr="00193643">
        <w:rPr>
          <w:b/>
          <w:bCs/>
        </w:rPr>
        <w:t>TWITTER_API_SECRET</w:t>
      </w:r>
      <w:r w:rsidR="00193643">
        <w:t xml:space="preserve"> : this can be retrieved from Twitter developer account by creating your new application for example please </w:t>
      </w:r>
      <w:hyperlink r:id="rId6" w:history="1">
        <w:r w:rsidR="00193643" w:rsidRPr="00193643">
          <w:rPr>
            <w:rStyle w:val="Hyperlink"/>
          </w:rPr>
          <w:t>click here</w:t>
        </w:r>
      </w:hyperlink>
      <w:r w:rsidR="00193643">
        <w:t xml:space="preserve">  and also </w:t>
      </w:r>
      <w:hyperlink r:id="rId7" w:anchor=":~:text=%20How%20to%20get%20API%20Keys%20and%20Tokens,Access%20Token%20and%20Access%20Token%20Secret...%20More%20" w:history="1">
        <w:r w:rsidR="00193643" w:rsidRPr="00193643">
          <w:rPr>
            <w:rStyle w:val="Hyperlink"/>
          </w:rPr>
          <w:t>check this</w:t>
        </w:r>
      </w:hyperlink>
    </w:p>
    <w:p w14:paraId="67F9EF03" w14:textId="02FB4DC3" w:rsidR="00193643" w:rsidRDefault="00193643" w:rsidP="00A1678F">
      <w:r>
        <w:br/>
      </w:r>
      <w:r w:rsidR="008F3746" w:rsidRPr="008F3746">
        <w:rPr>
          <w:b/>
          <w:bCs/>
          <w:sz w:val="28"/>
          <w:szCs w:val="28"/>
        </w:rPr>
        <w:t>UNDERSTANDING TELEGRAM API</w:t>
      </w:r>
      <w:r w:rsidR="008F3746">
        <w:rPr>
          <w:b/>
          <w:bCs/>
        </w:rPr>
        <w:br/>
      </w:r>
    </w:p>
    <w:p w14:paraId="3D4718C9" w14:textId="77777777" w:rsidR="00BF74B9" w:rsidRDefault="008F3746" w:rsidP="00A1678F">
      <w:proofErr w:type="spellStart"/>
      <w:r w:rsidRPr="008F3746">
        <w:rPr>
          <w:b/>
          <w:bCs/>
        </w:rPr>
        <w:t>getTelegramMembersCount</w:t>
      </w:r>
      <w:proofErr w:type="spellEnd"/>
      <w:r>
        <w:rPr>
          <w:b/>
          <w:bCs/>
        </w:rPr>
        <w:t xml:space="preserve">: </w:t>
      </w:r>
      <w:r>
        <w:t xml:space="preserve">This function </w:t>
      </w:r>
      <w:proofErr w:type="gramStart"/>
      <w:r>
        <w:t>accept</w:t>
      </w:r>
      <w:proofErr w:type="gramEnd"/>
      <w:r>
        <w:t xml:space="preserve"> </w:t>
      </w:r>
      <w:proofErr w:type="spellStart"/>
      <w:r>
        <w:t>chatId</w:t>
      </w:r>
      <w:proofErr w:type="spellEnd"/>
      <w:r>
        <w:t xml:space="preserve"> (it can handle both @ and without @)</w:t>
      </w:r>
      <w:r>
        <w:br/>
        <w:t xml:space="preserve">after that we call Telegram </w:t>
      </w:r>
      <w:proofErr w:type="spellStart"/>
      <w:r w:rsidRPr="008F3746">
        <w:rPr>
          <w:b/>
          <w:bCs/>
        </w:rPr>
        <w:t>getChatMembersCount</w:t>
      </w:r>
      <w:proofErr w:type="spellEnd"/>
      <w:r>
        <w:t xml:space="preserve"> method to get the number of members.</w:t>
      </w:r>
    </w:p>
    <w:p w14:paraId="5D518C03" w14:textId="77777777" w:rsidR="00BF74B9" w:rsidRDefault="00BF74B9" w:rsidP="00A1678F"/>
    <w:p w14:paraId="6C9AD50E" w14:textId="77777777" w:rsidR="008622BD" w:rsidRDefault="00BF74B9" w:rsidP="00A1678F">
      <w:pPr>
        <w:rPr>
          <w:b/>
          <w:bCs/>
        </w:rPr>
      </w:pPr>
      <w:proofErr w:type="spellStart"/>
      <w:r w:rsidRPr="00BF74B9">
        <w:rPr>
          <w:b/>
          <w:bCs/>
        </w:rPr>
        <w:t>callTelegramApi</w:t>
      </w:r>
      <w:proofErr w:type="spellEnd"/>
      <w:r>
        <w:rPr>
          <w:b/>
          <w:bCs/>
        </w:rPr>
        <w:t xml:space="preserve">: </w:t>
      </w:r>
      <w:r w:rsidR="008622BD">
        <w:t xml:space="preserve">This Function accept method with </w:t>
      </w:r>
      <w:proofErr w:type="spellStart"/>
      <w:r w:rsidR="008622BD">
        <w:t>arg</w:t>
      </w:r>
      <w:proofErr w:type="spellEnd"/>
      <w:r w:rsidR="008622BD">
        <w:t xml:space="preserve"> parameters, </w:t>
      </w:r>
      <w:proofErr w:type="gramStart"/>
      <w:r w:rsidR="008622BD">
        <w:t>Any</w:t>
      </w:r>
      <w:proofErr w:type="gramEnd"/>
      <w:r w:rsidR="008622BD">
        <w:t xml:space="preserve"> telegram API which is GET in nature and doesn’t required BOT to join that channel will be able to call this function.</w:t>
      </w:r>
      <w:r w:rsidR="008622BD">
        <w:br/>
      </w:r>
      <w:r w:rsidR="008622BD">
        <w:br/>
      </w:r>
      <w:r w:rsidR="008622BD" w:rsidRPr="008622BD">
        <w:rPr>
          <w:b/>
          <w:bCs/>
          <w:sz w:val="20"/>
          <w:szCs w:val="20"/>
        </w:rPr>
        <w:t xml:space="preserve">Note: if facing some connectivity error or want to debug set this properties </w:t>
      </w:r>
      <w:r w:rsidR="008622BD" w:rsidRPr="008622BD">
        <w:rPr>
          <w:b/>
          <w:bCs/>
          <w:sz w:val="20"/>
          <w:szCs w:val="20"/>
        </w:rPr>
        <w:t>DEBUG_MODE</w:t>
      </w:r>
      <w:r w:rsidR="008622BD" w:rsidRPr="008622BD">
        <w:rPr>
          <w:b/>
          <w:bCs/>
          <w:sz w:val="20"/>
          <w:szCs w:val="20"/>
        </w:rPr>
        <w:t xml:space="preserve"> to true in </w:t>
      </w:r>
      <w:proofErr w:type="spellStart"/>
      <w:r w:rsidR="008622BD" w:rsidRPr="008622BD">
        <w:rPr>
          <w:b/>
          <w:bCs/>
          <w:sz w:val="20"/>
          <w:szCs w:val="20"/>
        </w:rPr>
        <w:t>Constants.php</w:t>
      </w:r>
      <w:proofErr w:type="spellEnd"/>
      <w:r w:rsidR="008622BD">
        <w:rPr>
          <w:b/>
          <w:bCs/>
        </w:rPr>
        <w:br/>
      </w:r>
      <w:r w:rsidR="008622BD">
        <w:rPr>
          <w:b/>
          <w:bCs/>
        </w:rPr>
        <w:br/>
      </w:r>
    </w:p>
    <w:p w14:paraId="2925885C" w14:textId="77777777" w:rsidR="008622BD" w:rsidRDefault="008622BD" w:rsidP="00A1678F">
      <w:pPr>
        <w:rPr>
          <w:b/>
          <w:bCs/>
        </w:rPr>
      </w:pPr>
    </w:p>
    <w:p w14:paraId="071F080D" w14:textId="77777777" w:rsidR="008622BD" w:rsidRDefault="008622BD" w:rsidP="00A1678F">
      <w:pPr>
        <w:rPr>
          <w:b/>
          <w:bCs/>
          <w:sz w:val="28"/>
          <w:szCs w:val="28"/>
        </w:rPr>
      </w:pPr>
      <w:r w:rsidRPr="008F3746">
        <w:rPr>
          <w:b/>
          <w:bCs/>
          <w:sz w:val="28"/>
          <w:szCs w:val="28"/>
        </w:rPr>
        <w:t>UNDERSTANDING</w:t>
      </w:r>
      <w:r>
        <w:rPr>
          <w:b/>
          <w:bCs/>
          <w:sz w:val="28"/>
          <w:szCs w:val="28"/>
        </w:rPr>
        <w:t xml:space="preserve"> TWITTER API</w:t>
      </w:r>
    </w:p>
    <w:p w14:paraId="27F1E4E4" w14:textId="77777777" w:rsidR="00422334" w:rsidRPr="00422334" w:rsidRDefault="00422334" w:rsidP="008622BD">
      <w:pPr>
        <w:pStyle w:val="ListParagraph"/>
        <w:numPr>
          <w:ilvl w:val="0"/>
          <w:numId w:val="2"/>
        </w:numPr>
        <w:rPr>
          <w:b/>
          <w:bCs/>
        </w:rPr>
      </w:pPr>
      <w:r>
        <w:t xml:space="preserve">Here we have used latest Twitter API </w:t>
      </w:r>
      <w:proofErr w:type="gramStart"/>
      <w:r>
        <w:t>i.e.</w:t>
      </w:r>
      <w:proofErr w:type="gramEnd"/>
      <w:r>
        <w:t xml:space="preserve"> V2 you can find the Doc for this API </w:t>
      </w:r>
      <w:hyperlink r:id="rId8" w:history="1">
        <w:r w:rsidRPr="00422334">
          <w:rPr>
            <w:rStyle w:val="Hyperlink"/>
          </w:rPr>
          <w:t>here</w:t>
        </w:r>
      </w:hyperlink>
      <w:r>
        <w:t>.</w:t>
      </w:r>
      <w:r>
        <w:br/>
      </w:r>
    </w:p>
    <w:p w14:paraId="0C111332" w14:textId="4C19DE7E" w:rsidR="00422334" w:rsidRPr="00422334" w:rsidRDefault="00422334" w:rsidP="008622BD">
      <w:pPr>
        <w:pStyle w:val="ListParagraph"/>
        <w:numPr>
          <w:ilvl w:val="0"/>
          <w:numId w:val="2"/>
        </w:numPr>
        <w:rPr>
          <w:b/>
          <w:bCs/>
        </w:rPr>
      </w:pPr>
      <w:r>
        <w:t>Here we have used Application Based authorisation (OAUTH) method, which is the best for commercial use as it doesn’t require user approval, we only have to use Application Key and Application Secret.</w:t>
      </w:r>
    </w:p>
    <w:p w14:paraId="03AC1CB3" w14:textId="77777777" w:rsidR="00675975" w:rsidRPr="00675975" w:rsidRDefault="00422334" w:rsidP="008622BD">
      <w:pPr>
        <w:pStyle w:val="ListParagraph"/>
        <w:numPr>
          <w:ilvl w:val="0"/>
          <w:numId w:val="2"/>
        </w:numPr>
        <w:rPr>
          <w:b/>
          <w:bCs/>
        </w:rPr>
      </w:pPr>
      <w:proofErr w:type="spellStart"/>
      <w:r w:rsidRPr="00422334">
        <w:rPr>
          <w:b/>
          <w:bCs/>
        </w:rPr>
        <w:t>getTwitterFollowers</w:t>
      </w:r>
      <w:proofErr w:type="spellEnd"/>
      <w:r>
        <w:rPr>
          <w:b/>
          <w:bCs/>
        </w:rPr>
        <w:t xml:space="preserve">: </w:t>
      </w:r>
      <w:r>
        <w:t xml:space="preserve">This Function accept username as input and </w:t>
      </w:r>
      <w:r w:rsidR="00675975">
        <w:t>return the Followers count of that user.</w:t>
      </w:r>
    </w:p>
    <w:p w14:paraId="273F08B8" w14:textId="06B6AB07" w:rsidR="00675975" w:rsidRPr="00675975" w:rsidRDefault="00675975" w:rsidP="008622BD">
      <w:pPr>
        <w:pStyle w:val="ListParagraph"/>
        <w:numPr>
          <w:ilvl w:val="0"/>
          <w:numId w:val="2"/>
        </w:numPr>
        <w:rPr>
          <w:b/>
          <w:bCs/>
        </w:rPr>
      </w:pPr>
      <w:proofErr w:type="spellStart"/>
      <w:r w:rsidRPr="00675975">
        <w:rPr>
          <w:b/>
          <w:bCs/>
        </w:rPr>
        <w:t>getTwitterApiOauthToken</w:t>
      </w:r>
      <w:proofErr w:type="spellEnd"/>
      <w:r>
        <w:rPr>
          <w:b/>
          <w:bCs/>
        </w:rPr>
        <w:t xml:space="preserve">: </w:t>
      </w:r>
      <w:r>
        <w:t xml:space="preserve">This is the generic function for fetching the Twitter OAUTH token, it’s mandatory to call this function if you’re going to use any twitter endpoints/method. It fetches API Key and API Token from </w:t>
      </w:r>
      <w:proofErr w:type="spellStart"/>
      <w:r>
        <w:t>Constant.php</w:t>
      </w:r>
      <w:proofErr w:type="spellEnd"/>
      <w:r>
        <w:t xml:space="preserve"> and returns </w:t>
      </w:r>
      <w:proofErr w:type="spellStart"/>
      <w:r>
        <w:t>Oauth</w:t>
      </w:r>
      <w:proofErr w:type="spellEnd"/>
      <w:r>
        <w:t xml:space="preserve"> Token after validation.</w:t>
      </w:r>
    </w:p>
    <w:p w14:paraId="7DE2DEB8" w14:textId="64BE8A46" w:rsidR="008F3746" w:rsidRPr="008622BD" w:rsidRDefault="00675975" w:rsidP="008622BD">
      <w:pPr>
        <w:pStyle w:val="ListParagraph"/>
        <w:numPr>
          <w:ilvl w:val="0"/>
          <w:numId w:val="2"/>
        </w:numPr>
        <w:rPr>
          <w:b/>
          <w:bCs/>
        </w:rPr>
      </w:pPr>
      <w:proofErr w:type="spellStart"/>
      <w:r w:rsidRPr="00675975">
        <w:rPr>
          <w:b/>
          <w:bCs/>
        </w:rPr>
        <w:t>callTwitterApiMethod</w:t>
      </w:r>
      <w:proofErr w:type="spellEnd"/>
      <w:r>
        <w:rPr>
          <w:b/>
          <w:bCs/>
        </w:rPr>
        <w:t xml:space="preserve">: </w:t>
      </w:r>
      <w:r w:rsidRPr="00675975">
        <w:t>This</w:t>
      </w:r>
      <w:r>
        <w:t xml:space="preserve"> function </w:t>
      </w:r>
      <w:proofErr w:type="gramStart"/>
      <w:r>
        <w:t>accept</w:t>
      </w:r>
      <w:proofErr w:type="gramEnd"/>
      <w:r>
        <w:t xml:space="preserve"> method endpoints and </w:t>
      </w:r>
      <w:proofErr w:type="spellStart"/>
      <w:r>
        <w:t>arg</w:t>
      </w:r>
      <w:proofErr w:type="spellEnd"/>
      <w:r>
        <w:t xml:space="preserve"> params (Array Format) and return the response based on the method’s nature, This is also generic method and can be used with any other endpoint</w:t>
      </w:r>
      <w:r w:rsidR="00DE32DA">
        <w:t xml:space="preserve"> which is GET in nature.</w:t>
      </w:r>
      <w:r>
        <w:t xml:space="preserve"> </w:t>
      </w:r>
      <w:r w:rsidR="008622BD" w:rsidRPr="008622BD">
        <w:rPr>
          <w:b/>
          <w:bCs/>
        </w:rPr>
        <w:br/>
      </w:r>
      <w:r w:rsidR="008622BD" w:rsidRPr="008622BD">
        <w:rPr>
          <w:b/>
          <w:bCs/>
        </w:rPr>
        <w:br/>
      </w:r>
      <w:r w:rsidR="008F3746" w:rsidRPr="008622BD">
        <w:rPr>
          <w:b/>
          <w:bCs/>
        </w:rPr>
        <w:br/>
      </w:r>
    </w:p>
    <w:p w14:paraId="4B07C568" w14:textId="2170D69A" w:rsidR="00CE4D6F" w:rsidRPr="00A1678F" w:rsidRDefault="00A1678F" w:rsidP="00A1678F">
      <w:r>
        <w:lastRenderedPageBreak/>
        <w:br/>
      </w:r>
    </w:p>
    <w:sectPr w:rsidR="00CE4D6F" w:rsidRPr="00A16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382"/>
    <w:multiLevelType w:val="hybridMultilevel"/>
    <w:tmpl w:val="F5CE6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F46ED6"/>
    <w:multiLevelType w:val="hybridMultilevel"/>
    <w:tmpl w:val="7D5CB222"/>
    <w:lvl w:ilvl="0" w:tplc="34FE845E">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046116">
    <w:abstractNumId w:val="0"/>
  </w:num>
  <w:num w:numId="2" w16cid:durableId="123851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8F"/>
    <w:rsid w:val="00193643"/>
    <w:rsid w:val="00422334"/>
    <w:rsid w:val="00675975"/>
    <w:rsid w:val="008622BD"/>
    <w:rsid w:val="008F3746"/>
    <w:rsid w:val="00A1678F"/>
    <w:rsid w:val="00BF74B9"/>
    <w:rsid w:val="00CE4D6F"/>
    <w:rsid w:val="00DE3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A889"/>
  <w15:chartTrackingRefBased/>
  <w15:docId w15:val="{E191C52B-79EB-4FA6-A39E-35A2213E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78F"/>
    <w:rPr>
      <w:color w:val="0563C1" w:themeColor="hyperlink"/>
      <w:u w:val="single"/>
    </w:rPr>
  </w:style>
  <w:style w:type="character" w:styleId="UnresolvedMention">
    <w:name w:val="Unresolved Mention"/>
    <w:basedOn w:val="DefaultParagraphFont"/>
    <w:uiPriority w:val="99"/>
    <w:semiHidden/>
    <w:unhideWhenUsed/>
    <w:rsid w:val="00A1678F"/>
    <w:rPr>
      <w:color w:val="605E5C"/>
      <w:shd w:val="clear" w:color="auto" w:fill="E1DFDD"/>
    </w:rPr>
  </w:style>
  <w:style w:type="paragraph" w:styleId="ListParagraph">
    <w:name w:val="List Paragraph"/>
    <w:basedOn w:val="Normal"/>
    <w:uiPriority w:val="34"/>
    <w:qFormat/>
    <w:rsid w:val="00A16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7348">
      <w:bodyDiv w:val="1"/>
      <w:marLeft w:val="0"/>
      <w:marRight w:val="0"/>
      <w:marTop w:val="0"/>
      <w:marBottom w:val="0"/>
      <w:divBdr>
        <w:top w:val="none" w:sz="0" w:space="0" w:color="auto"/>
        <w:left w:val="none" w:sz="0" w:space="0" w:color="auto"/>
        <w:bottom w:val="none" w:sz="0" w:space="0" w:color="auto"/>
        <w:right w:val="none" w:sz="0" w:space="0" w:color="auto"/>
      </w:divBdr>
      <w:divsChild>
        <w:div w:id="1665892261">
          <w:marLeft w:val="0"/>
          <w:marRight w:val="0"/>
          <w:marTop w:val="0"/>
          <w:marBottom w:val="0"/>
          <w:divBdr>
            <w:top w:val="none" w:sz="0" w:space="0" w:color="auto"/>
            <w:left w:val="none" w:sz="0" w:space="0" w:color="auto"/>
            <w:bottom w:val="none" w:sz="0" w:space="0" w:color="auto"/>
            <w:right w:val="none" w:sz="0" w:space="0" w:color="auto"/>
          </w:divBdr>
          <w:divsChild>
            <w:div w:id="9189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076">
      <w:bodyDiv w:val="1"/>
      <w:marLeft w:val="0"/>
      <w:marRight w:val="0"/>
      <w:marTop w:val="0"/>
      <w:marBottom w:val="0"/>
      <w:divBdr>
        <w:top w:val="none" w:sz="0" w:space="0" w:color="auto"/>
        <w:left w:val="none" w:sz="0" w:space="0" w:color="auto"/>
        <w:bottom w:val="none" w:sz="0" w:space="0" w:color="auto"/>
        <w:right w:val="none" w:sz="0" w:space="0" w:color="auto"/>
      </w:divBdr>
      <w:divsChild>
        <w:div w:id="978531252">
          <w:marLeft w:val="0"/>
          <w:marRight w:val="0"/>
          <w:marTop w:val="0"/>
          <w:marBottom w:val="0"/>
          <w:divBdr>
            <w:top w:val="none" w:sz="0" w:space="0" w:color="auto"/>
            <w:left w:val="none" w:sz="0" w:space="0" w:color="auto"/>
            <w:bottom w:val="none" w:sz="0" w:space="0" w:color="auto"/>
            <w:right w:val="none" w:sz="0" w:space="0" w:color="auto"/>
          </w:divBdr>
          <w:divsChild>
            <w:div w:id="2035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2189">
      <w:bodyDiv w:val="1"/>
      <w:marLeft w:val="0"/>
      <w:marRight w:val="0"/>
      <w:marTop w:val="0"/>
      <w:marBottom w:val="0"/>
      <w:divBdr>
        <w:top w:val="none" w:sz="0" w:space="0" w:color="auto"/>
        <w:left w:val="none" w:sz="0" w:space="0" w:color="auto"/>
        <w:bottom w:val="none" w:sz="0" w:space="0" w:color="auto"/>
        <w:right w:val="none" w:sz="0" w:space="0" w:color="auto"/>
      </w:divBdr>
      <w:divsChild>
        <w:div w:id="1692754037">
          <w:marLeft w:val="0"/>
          <w:marRight w:val="0"/>
          <w:marTop w:val="0"/>
          <w:marBottom w:val="0"/>
          <w:divBdr>
            <w:top w:val="none" w:sz="0" w:space="0" w:color="auto"/>
            <w:left w:val="none" w:sz="0" w:space="0" w:color="auto"/>
            <w:bottom w:val="none" w:sz="0" w:space="0" w:color="auto"/>
            <w:right w:val="none" w:sz="0" w:space="0" w:color="auto"/>
          </w:divBdr>
          <w:divsChild>
            <w:div w:id="2102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766">
      <w:bodyDiv w:val="1"/>
      <w:marLeft w:val="0"/>
      <w:marRight w:val="0"/>
      <w:marTop w:val="0"/>
      <w:marBottom w:val="0"/>
      <w:divBdr>
        <w:top w:val="none" w:sz="0" w:space="0" w:color="auto"/>
        <w:left w:val="none" w:sz="0" w:space="0" w:color="auto"/>
        <w:bottom w:val="none" w:sz="0" w:space="0" w:color="auto"/>
        <w:right w:val="none" w:sz="0" w:space="0" w:color="auto"/>
      </w:divBdr>
      <w:divsChild>
        <w:div w:id="1974208346">
          <w:marLeft w:val="0"/>
          <w:marRight w:val="0"/>
          <w:marTop w:val="0"/>
          <w:marBottom w:val="0"/>
          <w:divBdr>
            <w:top w:val="none" w:sz="0" w:space="0" w:color="auto"/>
            <w:left w:val="none" w:sz="0" w:space="0" w:color="auto"/>
            <w:bottom w:val="none" w:sz="0" w:space="0" w:color="auto"/>
            <w:right w:val="none" w:sz="0" w:space="0" w:color="auto"/>
          </w:divBdr>
          <w:divsChild>
            <w:div w:id="318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152">
      <w:bodyDiv w:val="1"/>
      <w:marLeft w:val="0"/>
      <w:marRight w:val="0"/>
      <w:marTop w:val="0"/>
      <w:marBottom w:val="0"/>
      <w:divBdr>
        <w:top w:val="none" w:sz="0" w:space="0" w:color="auto"/>
        <w:left w:val="none" w:sz="0" w:space="0" w:color="auto"/>
        <w:bottom w:val="none" w:sz="0" w:space="0" w:color="auto"/>
        <w:right w:val="none" w:sz="0" w:space="0" w:color="auto"/>
      </w:divBdr>
      <w:divsChild>
        <w:div w:id="1357148428">
          <w:marLeft w:val="0"/>
          <w:marRight w:val="0"/>
          <w:marTop w:val="0"/>
          <w:marBottom w:val="0"/>
          <w:divBdr>
            <w:top w:val="none" w:sz="0" w:space="0" w:color="auto"/>
            <w:left w:val="none" w:sz="0" w:space="0" w:color="auto"/>
            <w:bottom w:val="none" w:sz="0" w:space="0" w:color="auto"/>
            <w:right w:val="none" w:sz="0" w:space="0" w:color="auto"/>
          </w:divBdr>
          <w:divsChild>
            <w:div w:id="683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2513">
      <w:bodyDiv w:val="1"/>
      <w:marLeft w:val="0"/>
      <w:marRight w:val="0"/>
      <w:marTop w:val="0"/>
      <w:marBottom w:val="0"/>
      <w:divBdr>
        <w:top w:val="none" w:sz="0" w:space="0" w:color="auto"/>
        <w:left w:val="none" w:sz="0" w:space="0" w:color="auto"/>
        <w:bottom w:val="none" w:sz="0" w:space="0" w:color="auto"/>
        <w:right w:val="none" w:sz="0" w:space="0" w:color="auto"/>
      </w:divBdr>
      <w:divsChild>
        <w:div w:id="1714109892">
          <w:marLeft w:val="0"/>
          <w:marRight w:val="0"/>
          <w:marTop w:val="0"/>
          <w:marBottom w:val="0"/>
          <w:divBdr>
            <w:top w:val="none" w:sz="0" w:space="0" w:color="auto"/>
            <w:left w:val="none" w:sz="0" w:space="0" w:color="auto"/>
            <w:bottom w:val="none" w:sz="0" w:space="0" w:color="auto"/>
            <w:right w:val="none" w:sz="0" w:space="0" w:color="auto"/>
          </w:divBdr>
          <w:divsChild>
            <w:div w:id="12398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579">
      <w:bodyDiv w:val="1"/>
      <w:marLeft w:val="0"/>
      <w:marRight w:val="0"/>
      <w:marTop w:val="0"/>
      <w:marBottom w:val="0"/>
      <w:divBdr>
        <w:top w:val="none" w:sz="0" w:space="0" w:color="auto"/>
        <w:left w:val="none" w:sz="0" w:space="0" w:color="auto"/>
        <w:bottom w:val="none" w:sz="0" w:space="0" w:color="auto"/>
        <w:right w:val="none" w:sz="0" w:space="0" w:color="auto"/>
      </w:divBdr>
      <w:divsChild>
        <w:div w:id="1553955676">
          <w:marLeft w:val="0"/>
          <w:marRight w:val="0"/>
          <w:marTop w:val="0"/>
          <w:marBottom w:val="0"/>
          <w:divBdr>
            <w:top w:val="none" w:sz="0" w:space="0" w:color="auto"/>
            <w:left w:val="none" w:sz="0" w:space="0" w:color="auto"/>
            <w:bottom w:val="none" w:sz="0" w:space="0" w:color="auto"/>
            <w:right w:val="none" w:sz="0" w:space="0" w:color="auto"/>
          </w:divBdr>
          <w:divsChild>
            <w:div w:id="984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716">
      <w:bodyDiv w:val="1"/>
      <w:marLeft w:val="0"/>
      <w:marRight w:val="0"/>
      <w:marTop w:val="0"/>
      <w:marBottom w:val="0"/>
      <w:divBdr>
        <w:top w:val="none" w:sz="0" w:space="0" w:color="auto"/>
        <w:left w:val="none" w:sz="0" w:space="0" w:color="auto"/>
        <w:bottom w:val="none" w:sz="0" w:space="0" w:color="auto"/>
        <w:right w:val="none" w:sz="0" w:space="0" w:color="auto"/>
      </w:divBdr>
      <w:divsChild>
        <w:div w:id="777215918">
          <w:marLeft w:val="0"/>
          <w:marRight w:val="0"/>
          <w:marTop w:val="0"/>
          <w:marBottom w:val="0"/>
          <w:divBdr>
            <w:top w:val="none" w:sz="0" w:space="0" w:color="auto"/>
            <w:left w:val="none" w:sz="0" w:space="0" w:color="auto"/>
            <w:bottom w:val="none" w:sz="0" w:space="0" w:color="auto"/>
            <w:right w:val="none" w:sz="0" w:space="0" w:color="auto"/>
          </w:divBdr>
          <w:divsChild>
            <w:div w:id="16202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229">
      <w:bodyDiv w:val="1"/>
      <w:marLeft w:val="0"/>
      <w:marRight w:val="0"/>
      <w:marTop w:val="0"/>
      <w:marBottom w:val="0"/>
      <w:divBdr>
        <w:top w:val="none" w:sz="0" w:space="0" w:color="auto"/>
        <w:left w:val="none" w:sz="0" w:space="0" w:color="auto"/>
        <w:bottom w:val="none" w:sz="0" w:space="0" w:color="auto"/>
        <w:right w:val="none" w:sz="0" w:space="0" w:color="auto"/>
      </w:divBdr>
      <w:divsChild>
        <w:div w:id="1336762546">
          <w:marLeft w:val="0"/>
          <w:marRight w:val="0"/>
          <w:marTop w:val="0"/>
          <w:marBottom w:val="0"/>
          <w:divBdr>
            <w:top w:val="none" w:sz="0" w:space="0" w:color="auto"/>
            <w:left w:val="none" w:sz="0" w:space="0" w:color="auto"/>
            <w:bottom w:val="none" w:sz="0" w:space="0" w:color="auto"/>
            <w:right w:val="none" w:sz="0" w:space="0" w:color="auto"/>
          </w:divBdr>
          <w:divsChild>
            <w:div w:id="1509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689">
      <w:bodyDiv w:val="1"/>
      <w:marLeft w:val="0"/>
      <w:marRight w:val="0"/>
      <w:marTop w:val="0"/>
      <w:marBottom w:val="0"/>
      <w:divBdr>
        <w:top w:val="none" w:sz="0" w:space="0" w:color="auto"/>
        <w:left w:val="none" w:sz="0" w:space="0" w:color="auto"/>
        <w:bottom w:val="none" w:sz="0" w:space="0" w:color="auto"/>
        <w:right w:val="none" w:sz="0" w:space="0" w:color="auto"/>
      </w:divBdr>
      <w:divsChild>
        <w:div w:id="1322125040">
          <w:marLeft w:val="0"/>
          <w:marRight w:val="0"/>
          <w:marTop w:val="0"/>
          <w:marBottom w:val="0"/>
          <w:divBdr>
            <w:top w:val="none" w:sz="0" w:space="0" w:color="auto"/>
            <w:left w:val="none" w:sz="0" w:space="0" w:color="auto"/>
            <w:bottom w:val="none" w:sz="0" w:space="0" w:color="auto"/>
            <w:right w:val="none" w:sz="0" w:space="0" w:color="auto"/>
          </w:divBdr>
          <w:divsChild>
            <w:div w:id="21346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233">
      <w:bodyDiv w:val="1"/>
      <w:marLeft w:val="0"/>
      <w:marRight w:val="0"/>
      <w:marTop w:val="0"/>
      <w:marBottom w:val="0"/>
      <w:divBdr>
        <w:top w:val="none" w:sz="0" w:space="0" w:color="auto"/>
        <w:left w:val="none" w:sz="0" w:space="0" w:color="auto"/>
        <w:bottom w:val="none" w:sz="0" w:space="0" w:color="auto"/>
        <w:right w:val="none" w:sz="0" w:space="0" w:color="auto"/>
      </w:divBdr>
      <w:divsChild>
        <w:div w:id="1018233154">
          <w:marLeft w:val="0"/>
          <w:marRight w:val="0"/>
          <w:marTop w:val="0"/>
          <w:marBottom w:val="0"/>
          <w:divBdr>
            <w:top w:val="none" w:sz="0" w:space="0" w:color="auto"/>
            <w:left w:val="none" w:sz="0" w:space="0" w:color="auto"/>
            <w:bottom w:val="none" w:sz="0" w:space="0" w:color="auto"/>
            <w:right w:val="none" w:sz="0" w:space="0" w:color="auto"/>
          </w:divBdr>
          <w:divsChild>
            <w:div w:id="16437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481">
      <w:bodyDiv w:val="1"/>
      <w:marLeft w:val="0"/>
      <w:marRight w:val="0"/>
      <w:marTop w:val="0"/>
      <w:marBottom w:val="0"/>
      <w:divBdr>
        <w:top w:val="none" w:sz="0" w:space="0" w:color="auto"/>
        <w:left w:val="none" w:sz="0" w:space="0" w:color="auto"/>
        <w:bottom w:val="none" w:sz="0" w:space="0" w:color="auto"/>
        <w:right w:val="none" w:sz="0" w:space="0" w:color="auto"/>
      </w:divBdr>
      <w:divsChild>
        <w:div w:id="717365622">
          <w:marLeft w:val="0"/>
          <w:marRight w:val="0"/>
          <w:marTop w:val="0"/>
          <w:marBottom w:val="0"/>
          <w:divBdr>
            <w:top w:val="none" w:sz="0" w:space="0" w:color="auto"/>
            <w:left w:val="none" w:sz="0" w:space="0" w:color="auto"/>
            <w:bottom w:val="none" w:sz="0" w:space="0" w:color="auto"/>
            <w:right w:val="none" w:sz="0" w:space="0" w:color="auto"/>
          </w:divBdr>
          <w:divsChild>
            <w:div w:id="14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664">
      <w:bodyDiv w:val="1"/>
      <w:marLeft w:val="0"/>
      <w:marRight w:val="0"/>
      <w:marTop w:val="0"/>
      <w:marBottom w:val="0"/>
      <w:divBdr>
        <w:top w:val="none" w:sz="0" w:space="0" w:color="auto"/>
        <w:left w:val="none" w:sz="0" w:space="0" w:color="auto"/>
        <w:bottom w:val="none" w:sz="0" w:space="0" w:color="auto"/>
        <w:right w:val="none" w:sz="0" w:space="0" w:color="auto"/>
      </w:divBdr>
      <w:divsChild>
        <w:div w:id="1933931344">
          <w:marLeft w:val="0"/>
          <w:marRight w:val="0"/>
          <w:marTop w:val="0"/>
          <w:marBottom w:val="0"/>
          <w:divBdr>
            <w:top w:val="none" w:sz="0" w:space="0" w:color="auto"/>
            <w:left w:val="none" w:sz="0" w:space="0" w:color="auto"/>
            <w:bottom w:val="none" w:sz="0" w:space="0" w:color="auto"/>
            <w:right w:val="none" w:sz="0" w:space="0" w:color="auto"/>
          </w:divBdr>
          <w:divsChild>
            <w:div w:id="78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760">
      <w:bodyDiv w:val="1"/>
      <w:marLeft w:val="0"/>
      <w:marRight w:val="0"/>
      <w:marTop w:val="0"/>
      <w:marBottom w:val="0"/>
      <w:divBdr>
        <w:top w:val="none" w:sz="0" w:space="0" w:color="auto"/>
        <w:left w:val="none" w:sz="0" w:space="0" w:color="auto"/>
        <w:bottom w:val="none" w:sz="0" w:space="0" w:color="auto"/>
        <w:right w:val="none" w:sz="0" w:space="0" w:color="auto"/>
      </w:divBdr>
      <w:divsChild>
        <w:div w:id="1732924248">
          <w:marLeft w:val="0"/>
          <w:marRight w:val="0"/>
          <w:marTop w:val="0"/>
          <w:marBottom w:val="0"/>
          <w:divBdr>
            <w:top w:val="none" w:sz="0" w:space="0" w:color="auto"/>
            <w:left w:val="none" w:sz="0" w:space="0" w:color="auto"/>
            <w:bottom w:val="none" w:sz="0" w:space="0" w:color="auto"/>
            <w:right w:val="none" w:sz="0" w:space="0" w:color="auto"/>
          </w:divBdr>
          <w:divsChild>
            <w:div w:id="16238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data-dictionary/introduction" TargetMode="External"/><Relationship Id="rId3" Type="http://schemas.openxmlformats.org/officeDocument/2006/relationships/settings" Target="settings.xml"/><Relationship Id="rId7" Type="http://schemas.openxmlformats.org/officeDocument/2006/relationships/hyperlink" Target="https://www.slickremix.com/docs/how-to-get-api-keys-and-tokens-for-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twitter-api/getting-started/getting-access-to-the-twitter-api" TargetMode="External"/><Relationship Id="rId5" Type="http://schemas.openxmlformats.org/officeDocument/2006/relationships/hyperlink" Target="https://www.siteguarding.com/en/how-to-get-telegram-bot-api-tok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Tiwari</dc:creator>
  <cp:keywords/>
  <dc:description/>
  <cp:lastModifiedBy>Sumit Tiwari</cp:lastModifiedBy>
  <cp:revision>1</cp:revision>
  <dcterms:created xsi:type="dcterms:W3CDTF">2022-09-06T11:31:00Z</dcterms:created>
  <dcterms:modified xsi:type="dcterms:W3CDTF">2022-09-06T16:45:00Z</dcterms:modified>
</cp:coreProperties>
</file>