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have pre-hashed the passwords of attorneys to “password”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Login using one of the following: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Username: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sumit@yopmail.com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Password: password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Username: meeru@yopmail.com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Password: password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Username: ishaan@yopmail.com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Password: password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To simplify the logic, the attorneys that are available will be considered for send-email. An attorney can be made available by passing the attorney-id to the end point: </w:t>
      </w:r>
      <w:r w:rsidDel="00000000" w:rsidR="00000000" w:rsidRPr="00000000">
        <w:rPr>
          <w:b w:val="1"/>
          <w:rtl w:val="0"/>
        </w:rPr>
        <w:t xml:space="preserve">/attorneys/{attorney_id}/available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ik6wm1whp50b" w:id="0"/>
      <w:bookmarkEnd w:id="0"/>
      <w:r w:rsidDel="00000000" w:rsidR="00000000" w:rsidRPr="00000000">
        <w:rPr>
          <w:rtl w:val="0"/>
        </w:rPr>
        <w:t xml:space="preserve">Working Code in VSCode: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dsf8hxayg6yz" w:id="1"/>
      <w:bookmarkEnd w:id="1"/>
      <w:r w:rsidDel="00000000" w:rsidR="00000000" w:rsidRPr="00000000">
        <w:rPr>
          <w:rtl w:val="0"/>
        </w:rPr>
        <w:t xml:space="preserve">Default JSON Output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23050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l6lim49bj08k" w:id="2"/>
      <w:bookmarkEnd w:id="2"/>
      <w:r w:rsidDel="00000000" w:rsidR="00000000" w:rsidRPr="00000000">
        <w:rPr>
          <w:rtl w:val="0"/>
        </w:rPr>
        <w:t xml:space="preserve">Swagger UI </w:t>
      </w:r>
      <w:r w:rsidDel="00000000" w:rsidR="00000000" w:rsidRPr="00000000">
        <w:rPr>
          <w:rtl w:val="0"/>
        </w:rPr>
        <w:t xml:space="preserve">Docs: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6967538" cy="36957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7538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xnzif22gek1i" w:id="3"/>
      <w:bookmarkEnd w:id="3"/>
      <w:r w:rsidDel="00000000" w:rsidR="00000000" w:rsidRPr="00000000">
        <w:rPr>
          <w:rtl w:val="0"/>
        </w:rPr>
        <w:t xml:space="preserve">Swagger UI - JSON Output for default home “/” path</w:t>
      </w:r>
      <w:r w:rsidDel="00000000" w:rsidR="00000000" w:rsidRPr="00000000">
        <w:rPr/>
        <w:drawing>
          <wp:inline distB="114300" distT="114300" distL="114300" distR="114300">
            <wp:extent cx="5938838" cy="3340596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3340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b0tars9a64hc" w:id="4"/>
      <w:bookmarkEnd w:id="4"/>
      <w:r w:rsidDel="00000000" w:rsidR="00000000" w:rsidRPr="00000000">
        <w:rPr>
          <w:rtl w:val="0"/>
        </w:rPr>
        <w:t xml:space="preserve">Swagger UI Authentication passed for sumit@yopmail.com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rhfu3ekbsq8e" w:id="5"/>
      <w:bookmarkEnd w:id="5"/>
      <w:r w:rsidDel="00000000" w:rsidR="00000000" w:rsidRPr="00000000">
        <w:rPr>
          <w:rtl w:val="0"/>
        </w:rPr>
        <w:t xml:space="preserve">Swagger UI - Add Leads Request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5phlmedgfpiy" w:id="6"/>
      <w:bookmarkEnd w:id="6"/>
      <w:r w:rsidDel="00000000" w:rsidR="00000000" w:rsidRPr="00000000">
        <w:rPr>
          <w:rtl w:val="0"/>
        </w:rPr>
        <w:t xml:space="preserve">Swagger UI - Add Leads JSON Response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c2q7r4gkr9sh" w:id="7"/>
      <w:bookmarkEnd w:id="7"/>
      <w:r w:rsidDel="00000000" w:rsidR="00000000" w:rsidRPr="00000000">
        <w:rPr>
          <w:rtl w:val="0"/>
        </w:rPr>
        <w:t xml:space="preserve">Display Leads - requires auth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fugxvwbrlsnd" w:id="8"/>
      <w:bookmarkEnd w:id="8"/>
      <w:r w:rsidDel="00000000" w:rsidR="00000000" w:rsidRPr="00000000">
        <w:rPr>
          <w:rtl w:val="0"/>
        </w:rPr>
        <w:t xml:space="preserve">Display Leads Response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thk3xd4fuzhc" w:id="9"/>
      <w:bookmarkEnd w:id="9"/>
      <w:r w:rsidDel="00000000" w:rsidR="00000000" w:rsidRPr="00000000">
        <w:rPr>
          <w:rtl w:val="0"/>
        </w:rPr>
        <w:t xml:space="preserve">Remaining APIs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f5ejfleiy2ca" w:id="10"/>
      <w:bookmarkEnd w:id="10"/>
      <w:r w:rsidDel="00000000" w:rsidR="00000000" w:rsidRPr="00000000">
        <w:rPr>
          <w:rtl w:val="0"/>
        </w:rPr>
        <w:t xml:space="preserve">APIs &amp; Schemas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mailto:sumit@yopmail.com" TargetMode="External"/><Relationship Id="rId18" Type="http://schemas.openxmlformats.org/officeDocument/2006/relationships/header" Target="header1.xml"/><Relationship Id="rId7" Type="http://schemas.openxmlformats.org/officeDocument/2006/relationships/image" Target="media/image1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