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6A19" w14:textId="77777777" w:rsidR="00F84E27" w:rsidRPr="00F84E27" w:rsidRDefault="00F84E27" w:rsidP="00F84E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DPB Solution</w:t>
      </w:r>
      <w:r w:rsidRPr="00F84E27">
        <w:rPr>
          <w:rFonts w:ascii="Times New Roman" w:eastAsia="Times New Roman" w:hAnsi="Times New Roman" w:cs="Times New Roman"/>
          <w:b/>
          <w:bCs/>
          <w:kern w:val="0"/>
          <w:sz w:val="36"/>
          <w:szCs w:val="36"/>
          <w14:ligatures w14:val="none"/>
        </w:rPr>
        <w:t xml:space="preserve"> – Terms and Conditions for Network Construction Subcontracting Services</w:t>
      </w:r>
    </w:p>
    <w:p w14:paraId="7F926A1A" w14:textId="77777777" w:rsidR="00F84E27" w:rsidRPr="00F84E27" w:rsidRDefault="00F84E27" w:rsidP="00F84E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b/>
          <w:bCs/>
          <w:kern w:val="0"/>
          <w:sz w:val="24"/>
          <w:szCs w:val="24"/>
          <w14:ligatures w14:val="none"/>
        </w:rPr>
        <w:t>Effective Date:</w:t>
      </w:r>
      <w:r w:rsidRPr="00F84E2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07-11-2025</w:t>
      </w:r>
      <w:r w:rsidRPr="00F84E27">
        <w:rPr>
          <w:rFonts w:ascii="Times New Roman" w:eastAsia="Times New Roman" w:hAnsi="Times New Roman" w:cs="Times New Roman"/>
          <w:kern w:val="0"/>
          <w:sz w:val="24"/>
          <w:szCs w:val="24"/>
          <w14:ligatures w14:val="none"/>
        </w:rPr>
        <w:br/>
      </w:r>
      <w:r w:rsidRPr="00F84E27">
        <w:rPr>
          <w:rFonts w:ascii="Times New Roman" w:eastAsia="Times New Roman" w:hAnsi="Times New Roman" w:cs="Times New Roman"/>
          <w:b/>
          <w:bCs/>
          <w:kern w:val="0"/>
          <w:sz w:val="24"/>
          <w:szCs w:val="24"/>
          <w14:ligatures w14:val="none"/>
        </w:rPr>
        <w:t>Last Updated:</w:t>
      </w:r>
      <w:r w:rsidRPr="00F84E2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07-11-2025</w:t>
      </w:r>
    </w:p>
    <w:p w14:paraId="7F926A1B" w14:textId="77777777" w:rsidR="00F84E27" w:rsidRPr="00F84E27" w:rsidRDefault="007F2F9B" w:rsidP="00F84E2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7">
          <v:rect id="_x0000_i1025" style="width:0;height:1.5pt" o:hralign="center" o:hrstd="t" o:hr="t" fillcolor="#a0a0a0" stroked="f"/>
        </w:pict>
      </w:r>
    </w:p>
    <w:p w14:paraId="7F926A1C" w14:textId="77777777" w:rsidR="00F84E27" w:rsidRPr="00F84E27" w:rsidRDefault="00F84E27" w:rsidP="00F84E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 Introduction</w:t>
      </w:r>
    </w:p>
    <w:p w14:paraId="7F926A1D"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These Terms and Conditions (“Terms”) govern all subcontracting work and related services provided by </w:t>
      </w:r>
      <w:r>
        <w:rPr>
          <w:rFonts w:ascii="Times New Roman" w:eastAsia="Times New Roman" w:hAnsi="Times New Roman" w:cs="Times New Roman"/>
          <w:b/>
          <w:bCs/>
          <w:kern w:val="0"/>
          <w:sz w:val="24"/>
          <w:szCs w:val="24"/>
          <w14:ligatures w14:val="none"/>
        </w:rPr>
        <w:t>DPB Solution</w:t>
      </w:r>
      <w:r w:rsidRPr="00F84E27">
        <w:rPr>
          <w:rFonts w:ascii="Times New Roman" w:eastAsia="Times New Roman" w:hAnsi="Times New Roman" w:cs="Times New Roman"/>
          <w:kern w:val="0"/>
          <w:sz w:val="24"/>
          <w:szCs w:val="24"/>
          <w14:ligatures w14:val="none"/>
        </w:rPr>
        <w:t xml:space="preserve"> to the main contractor, client, or associated parties (“you,” “your,” or “the Contractor”).</w:t>
      </w:r>
    </w:p>
    <w:p w14:paraId="7F926A1E"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By engaging our services, signing a subcontract agreement, or allowing us to commence work, you agree to these Terms in full.</w:t>
      </w:r>
    </w:p>
    <w:p w14:paraId="7F926A1F"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8">
          <v:rect id="_x0000_i1026" style="width:0;height:1.5pt" o:hralign="center" o:hrstd="t" o:hr="t" fillcolor="#a0a0a0" stroked="f"/>
        </w:pict>
      </w:r>
    </w:p>
    <w:p w14:paraId="7F926A20"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2. Scope of Work</w:t>
      </w:r>
    </w:p>
    <w:p w14:paraId="7F926A21"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will perform the network construction, civil, electrical, and/or telecommunications works as outlined in the subcontract agreement, work order, or project specification provided by the Contractor.</w:t>
      </w:r>
      <w:r w:rsidRPr="00F84E27">
        <w:rPr>
          <w:rFonts w:ascii="Times New Roman" w:eastAsia="Times New Roman" w:hAnsi="Times New Roman" w:cs="Times New Roman"/>
          <w:kern w:val="0"/>
          <w:sz w:val="24"/>
          <w:szCs w:val="24"/>
          <w14:ligatures w14:val="none"/>
        </w:rPr>
        <w:br/>
        <w:t>Any additional work outside the agreed scope must be approved in writing and may be subject to additional costs.</w:t>
      </w:r>
    </w:p>
    <w:p w14:paraId="7F926A22"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9">
          <v:rect id="_x0000_i1027" style="width:0;height:1.5pt" o:hralign="center" o:hrstd="t" o:hr="t" fillcolor="#a0a0a0" stroked="f"/>
        </w:pict>
      </w:r>
    </w:p>
    <w:p w14:paraId="7F926A23"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3. Subcontractor Responsibilities</w:t>
      </w:r>
    </w:p>
    <w:p w14:paraId="7F926A24"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agree to:</w:t>
      </w:r>
    </w:p>
    <w:p w14:paraId="7F926A25" w14:textId="77777777" w:rsidR="00F84E27" w:rsidRPr="00F84E27" w:rsidRDefault="00F84E27" w:rsidP="00F84E27">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Perform all work with due care, skill, and in accordance with applicable laws, industry standards, and safety regulations.</w:t>
      </w:r>
    </w:p>
    <w:p w14:paraId="7F926A26" w14:textId="77777777" w:rsidR="00F84E27" w:rsidRPr="00F84E27" w:rsidRDefault="00F84E27" w:rsidP="00F84E27">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Provide qualified personnel, equipment, and materials necessary for completion of the work.</w:t>
      </w:r>
    </w:p>
    <w:p w14:paraId="7F926A27" w14:textId="77777777" w:rsidR="00F84E27" w:rsidRPr="00F84E27" w:rsidRDefault="00F84E27" w:rsidP="00F84E27">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Comply with site safety, environmental, and quality requirements specified by the Contractor or governing authorities.</w:t>
      </w:r>
    </w:p>
    <w:p w14:paraId="7F926A28" w14:textId="77777777" w:rsidR="00F84E27" w:rsidRPr="00F84E27" w:rsidRDefault="00F84E27" w:rsidP="00F84E27">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Maintain valid insurance coverage and all necessary licenses or permits.</w:t>
      </w:r>
    </w:p>
    <w:p w14:paraId="7F926A29"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A">
          <v:rect id="_x0000_i1028" style="width:0;height:1.5pt" o:hralign="center" o:hrstd="t" o:hr="t" fillcolor="#a0a0a0" stroked="f"/>
        </w:pict>
      </w:r>
    </w:p>
    <w:p w14:paraId="7F926A2A"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4. Contractor Responsibilities</w:t>
      </w:r>
    </w:p>
    <w:p w14:paraId="7F926A2B"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lastRenderedPageBreak/>
        <w:t>You (the Contractor) agree to:</w:t>
      </w:r>
    </w:p>
    <w:p w14:paraId="7F926A2C" w14:textId="77777777" w:rsidR="00F84E27" w:rsidRPr="00F84E27" w:rsidRDefault="00F84E27" w:rsidP="00F84E27">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Provide clear project specifications, designs, and timelines.</w:t>
      </w:r>
    </w:p>
    <w:p w14:paraId="7F926A2D" w14:textId="77777777" w:rsidR="00F84E27" w:rsidRPr="00F84E27" w:rsidRDefault="00F84E27" w:rsidP="00F84E27">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Ensure that we have safe and reasonable access to the work site.</w:t>
      </w:r>
    </w:p>
    <w:p w14:paraId="7F926A2E" w14:textId="77777777" w:rsidR="00F84E27" w:rsidRPr="00F84E27" w:rsidRDefault="00F84E27" w:rsidP="00F84E27">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Review and approve work progress in a timely manner.</w:t>
      </w:r>
    </w:p>
    <w:p w14:paraId="7F926A2F" w14:textId="77777777" w:rsidR="00F84E27" w:rsidRPr="00F84E27" w:rsidRDefault="00F84E27" w:rsidP="00F84E27">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Pay invoices in accordance with the payment terms stated herein or in the subcontract agreement.</w:t>
      </w:r>
    </w:p>
    <w:p w14:paraId="7F926A30"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B">
          <v:rect id="_x0000_i1029" style="width:0;height:1.5pt" o:hralign="center" o:hrstd="t" o:hr="t" fillcolor="#a0a0a0" stroked="f"/>
        </w:pict>
      </w:r>
    </w:p>
    <w:p w14:paraId="7F926A31"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5. Variations and Additional Work</w:t>
      </w:r>
    </w:p>
    <w:p w14:paraId="7F926A32"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Any change to the scope, design, materials, or project timeline must be:</w:t>
      </w:r>
    </w:p>
    <w:p w14:paraId="7F926A33" w14:textId="77777777" w:rsidR="00F84E27" w:rsidRPr="00F84E27" w:rsidRDefault="00F84E27" w:rsidP="00F84E27">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Agreed upon in writing before commencement of the variation; and</w:t>
      </w:r>
    </w:p>
    <w:p w14:paraId="7F926A34" w14:textId="77777777" w:rsidR="00F84E27" w:rsidRPr="00F84E27" w:rsidRDefault="00F84E27" w:rsidP="00F84E27">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May result in adjustments to price and/or project completion dates.</w:t>
      </w:r>
    </w:p>
    <w:p w14:paraId="7F926A35"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No verbal instructions or assumptions will be binding without written approval.</w:t>
      </w:r>
    </w:p>
    <w:p w14:paraId="7F926A36"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C">
          <v:rect id="_x0000_i1030" style="width:0;height:1.5pt" o:hralign="center" o:hrstd="t" o:hr="t" fillcolor="#a0a0a0" stroked="f"/>
        </w:pict>
      </w:r>
    </w:p>
    <w:p w14:paraId="7F926A37"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6. Payment Terms</w:t>
      </w:r>
    </w:p>
    <w:p w14:paraId="7F926A38" w14:textId="77777777" w:rsidR="00F84E27" w:rsidRPr="00F84E27" w:rsidRDefault="00F84E27" w:rsidP="00F84E27">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Payment is due within </w:t>
      </w:r>
      <w:r w:rsidRPr="00F84E27">
        <w:rPr>
          <w:rFonts w:ascii="Times New Roman" w:eastAsia="Times New Roman" w:hAnsi="Times New Roman" w:cs="Times New Roman"/>
          <w:b/>
          <w:bCs/>
          <w:kern w:val="0"/>
          <w:sz w:val="24"/>
          <w:szCs w:val="24"/>
          <w14:ligatures w14:val="none"/>
        </w:rPr>
        <w:t>[30] days</w:t>
      </w:r>
      <w:r w:rsidRPr="00F84E27">
        <w:rPr>
          <w:rFonts w:ascii="Times New Roman" w:eastAsia="Times New Roman" w:hAnsi="Times New Roman" w:cs="Times New Roman"/>
          <w:kern w:val="0"/>
          <w:sz w:val="24"/>
          <w:szCs w:val="24"/>
          <w14:ligatures w14:val="none"/>
        </w:rPr>
        <w:t xml:space="preserve"> from the date of invoice, unless otherwise stated in the subcontract agreement.</w:t>
      </w:r>
    </w:p>
    <w:p w14:paraId="7F926A39" w14:textId="6743D4CC" w:rsidR="00F84E27" w:rsidRPr="00F84E27" w:rsidRDefault="00F84E27" w:rsidP="00F84E27">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Late payments may incur interest at a rate of </w:t>
      </w:r>
      <w:r w:rsidRPr="00F84E27">
        <w:rPr>
          <w:rFonts w:ascii="Times New Roman" w:eastAsia="Times New Roman" w:hAnsi="Times New Roman" w:cs="Times New Roman"/>
          <w:b/>
          <w:bCs/>
          <w:kern w:val="0"/>
          <w:sz w:val="24"/>
          <w:szCs w:val="24"/>
          <w14:ligatures w14:val="none"/>
        </w:rPr>
        <w:t>[</w:t>
      </w:r>
      <w:r w:rsidR="007055F7">
        <w:rPr>
          <w:rFonts w:ascii="Times New Roman" w:eastAsia="Times New Roman" w:hAnsi="Times New Roman" w:cs="Times New Roman"/>
          <w:b/>
          <w:bCs/>
          <w:kern w:val="0"/>
          <w:sz w:val="24"/>
          <w:szCs w:val="24"/>
          <w14:ligatures w14:val="none"/>
        </w:rPr>
        <w:t>3</w:t>
      </w:r>
      <w:r w:rsidRPr="00F84E27">
        <w:rPr>
          <w:rFonts w:ascii="Times New Roman" w:eastAsia="Times New Roman" w:hAnsi="Times New Roman" w:cs="Times New Roman"/>
          <w:b/>
          <w:bCs/>
          <w:kern w:val="0"/>
          <w:sz w:val="24"/>
          <w:szCs w:val="24"/>
          <w14:ligatures w14:val="none"/>
        </w:rPr>
        <w:t>%] per month</w:t>
      </w:r>
      <w:r w:rsidRPr="00F84E27">
        <w:rPr>
          <w:rFonts w:ascii="Times New Roman" w:eastAsia="Times New Roman" w:hAnsi="Times New Roman" w:cs="Times New Roman"/>
          <w:kern w:val="0"/>
          <w:sz w:val="24"/>
          <w:szCs w:val="24"/>
          <w14:ligatures w14:val="none"/>
        </w:rPr>
        <w:t>.</w:t>
      </w:r>
    </w:p>
    <w:p w14:paraId="7F926A3A" w14:textId="77777777" w:rsidR="00F84E27" w:rsidRPr="00F84E27" w:rsidRDefault="00F84E27" w:rsidP="00F84E27">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Retention sums, if applicable, will be released as per the main contract terms or upon satisfactory completion of work.</w:t>
      </w:r>
    </w:p>
    <w:p w14:paraId="7F926A3B" w14:textId="77777777" w:rsidR="00F84E27" w:rsidRPr="00F84E27" w:rsidRDefault="00F84E27" w:rsidP="00F84E27">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We reserve the right to suspend work for non-payment after giving </w:t>
      </w:r>
      <w:r w:rsidRPr="00F84E27">
        <w:rPr>
          <w:rFonts w:ascii="Times New Roman" w:eastAsia="Times New Roman" w:hAnsi="Times New Roman" w:cs="Times New Roman"/>
          <w:b/>
          <w:bCs/>
          <w:kern w:val="0"/>
          <w:sz w:val="24"/>
          <w:szCs w:val="24"/>
          <w14:ligatures w14:val="none"/>
        </w:rPr>
        <w:t>[7] days’</w:t>
      </w:r>
      <w:r w:rsidRPr="00F84E27">
        <w:rPr>
          <w:rFonts w:ascii="Times New Roman" w:eastAsia="Times New Roman" w:hAnsi="Times New Roman" w:cs="Times New Roman"/>
          <w:kern w:val="0"/>
          <w:sz w:val="24"/>
          <w:szCs w:val="24"/>
          <w14:ligatures w14:val="none"/>
        </w:rPr>
        <w:t xml:space="preserve"> written notice.</w:t>
      </w:r>
    </w:p>
    <w:p w14:paraId="7F926A3C"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D">
          <v:rect id="_x0000_i1031" style="width:0;height:1.5pt" o:hralign="center" o:hrstd="t" o:hr="t" fillcolor="#a0a0a0" stroked="f"/>
        </w:pict>
      </w:r>
    </w:p>
    <w:p w14:paraId="7F926A3D"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7. Health, Safety, and Environmental Compliance</w:t>
      </w:r>
    </w:p>
    <w:p w14:paraId="7F926A3E"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will:</w:t>
      </w:r>
    </w:p>
    <w:p w14:paraId="7F926A3F" w14:textId="77777777" w:rsidR="00F84E27" w:rsidRPr="00F84E27" w:rsidRDefault="00F84E27" w:rsidP="00F84E27">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Comply with all occupational health, safety, and environmental laws and site rules.</w:t>
      </w:r>
    </w:p>
    <w:p w14:paraId="7F926A40" w14:textId="77777777" w:rsidR="00F84E27" w:rsidRPr="00F84E27" w:rsidRDefault="00F84E27" w:rsidP="00F84E27">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Ensure all employees and subcontractors are trained and equipped to work safely.</w:t>
      </w:r>
    </w:p>
    <w:p w14:paraId="7F926A41" w14:textId="77777777" w:rsidR="00F84E27" w:rsidRPr="00F84E27" w:rsidRDefault="00F84E27" w:rsidP="00F84E27">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Immediately report any incidents, injuries, or unsafe conditions to the Contractor.</w:t>
      </w:r>
    </w:p>
    <w:p w14:paraId="7F926A42"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The Contractor must also ensure that the work environment meets safety standards and provides safe access to the site.</w:t>
      </w:r>
    </w:p>
    <w:p w14:paraId="7F926A43"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E">
          <v:rect id="_x0000_i1032" style="width:0;height:1.5pt" o:hralign="center" o:hrstd="t" o:hr="t" fillcolor="#a0a0a0" stroked="f"/>
        </w:pict>
      </w:r>
    </w:p>
    <w:p w14:paraId="7F926A44"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lastRenderedPageBreak/>
        <w:t>8. Warranties and Defects</w:t>
      </w:r>
    </w:p>
    <w:p w14:paraId="7F926A45"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warrant that all work will be:</w:t>
      </w:r>
    </w:p>
    <w:p w14:paraId="7F926A46" w14:textId="77777777" w:rsidR="00F84E27" w:rsidRPr="00F84E27" w:rsidRDefault="00F84E27" w:rsidP="00F84E27">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Completed in a professional manner; and</w:t>
      </w:r>
    </w:p>
    <w:p w14:paraId="7F926A47" w14:textId="77777777" w:rsidR="00F84E27" w:rsidRPr="00F84E27" w:rsidRDefault="00F84E27" w:rsidP="00F84E27">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Free from material defects in workmanship for a period of </w:t>
      </w:r>
      <w:r w:rsidRPr="00F84E27">
        <w:rPr>
          <w:rFonts w:ascii="Times New Roman" w:eastAsia="Times New Roman" w:hAnsi="Times New Roman" w:cs="Times New Roman"/>
          <w:b/>
          <w:bCs/>
          <w:kern w:val="0"/>
          <w:sz w:val="24"/>
          <w:szCs w:val="24"/>
          <w14:ligatures w14:val="none"/>
        </w:rPr>
        <w:t>[12 months]</w:t>
      </w:r>
      <w:r w:rsidRPr="00F84E27">
        <w:rPr>
          <w:rFonts w:ascii="Times New Roman" w:eastAsia="Times New Roman" w:hAnsi="Times New Roman" w:cs="Times New Roman"/>
          <w:kern w:val="0"/>
          <w:sz w:val="24"/>
          <w:szCs w:val="24"/>
          <w14:ligatures w14:val="none"/>
        </w:rPr>
        <w:t xml:space="preserve"> from the completion date (unless otherwise specified).</w:t>
      </w:r>
    </w:p>
    <w:p w14:paraId="7F926A48"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Defects caused by misuse, third-party interference, or design faults not attributable to us are excluded.</w:t>
      </w:r>
    </w:p>
    <w:p w14:paraId="7F926A49"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7F">
          <v:rect id="_x0000_i1033" style="width:0;height:1.5pt" o:hralign="center" o:hrstd="t" o:hr="t" fillcolor="#a0a0a0" stroked="f"/>
        </w:pict>
      </w:r>
    </w:p>
    <w:p w14:paraId="7F926A4A"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9. Insurance and Liability</w:t>
      </w:r>
    </w:p>
    <w:p w14:paraId="7F926A4B"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will maintain the following insurance policies (or equivalent):</w:t>
      </w:r>
    </w:p>
    <w:p w14:paraId="7F926A4C" w14:textId="77777777" w:rsidR="00F84E27" w:rsidRPr="00F84E27" w:rsidRDefault="00F84E27" w:rsidP="00F84E27">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Public liabili</w:t>
      </w:r>
      <w:r>
        <w:rPr>
          <w:rFonts w:ascii="Times New Roman" w:eastAsia="Times New Roman" w:hAnsi="Times New Roman" w:cs="Times New Roman"/>
          <w:kern w:val="0"/>
          <w:sz w:val="24"/>
          <w:szCs w:val="24"/>
          <w14:ligatures w14:val="none"/>
        </w:rPr>
        <w:t>ty insurance – minimum coverage</w:t>
      </w:r>
    </w:p>
    <w:p w14:paraId="7F926A4D" w14:textId="77777777" w:rsidR="00F84E27" w:rsidRPr="00F84E27" w:rsidRDefault="00F84E27" w:rsidP="00F84E27">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Workers’ compensation insurance</w:t>
      </w:r>
    </w:p>
    <w:p w14:paraId="7F926A4E" w14:textId="77777777" w:rsidR="00F84E27" w:rsidRPr="00F84E27" w:rsidRDefault="00F84E27" w:rsidP="00F84E27">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Vehicle and equipment insurance (if applicable)</w:t>
      </w:r>
    </w:p>
    <w:p w14:paraId="7F926A4F"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b/>
          <w:bCs/>
          <w:kern w:val="0"/>
          <w:sz w:val="24"/>
          <w:szCs w:val="24"/>
          <w14:ligatures w14:val="none"/>
        </w:rPr>
        <w:t>Limitation of Liability:</w:t>
      </w:r>
      <w:r w:rsidRPr="00F84E27">
        <w:rPr>
          <w:rFonts w:ascii="Times New Roman" w:eastAsia="Times New Roman" w:hAnsi="Times New Roman" w:cs="Times New Roman"/>
          <w:kern w:val="0"/>
          <w:sz w:val="24"/>
          <w:szCs w:val="24"/>
          <w14:ligatures w14:val="none"/>
        </w:rPr>
        <w:br/>
        <w:t>Our total liability, whether in contract, tort, or otherwise, shall not exceed the total value of the subcontract. We shall not be liable for indirect, consequential, or economic losses, including loss of profit or delay-related damages.</w:t>
      </w:r>
    </w:p>
    <w:p w14:paraId="7F926A50"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0">
          <v:rect id="_x0000_i1034" style="width:0;height:1.5pt" o:hralign="center" o:hrstd="t" o:hr="t" fillcolor="#a0a0a0" stroked="f"/>
        </w:pict>
      </w:r>
    </w:p>
    <w:p w14:paraId="7F926A51"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10. Confidentiality</w:t>
      </w:r>
    </w:p>
    <w:p w14:paraId="7F926A52"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Both parties agree to keep all project information, client details, and documentation confidential, except where disclosure is required by law or written consent is provided.</w:t>
      </w:r>
    </w:p>
    <w:p w14:paraId="7F926A53"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1">
          <v:rect id="_x0000_i1035" style="width:0;height:1.5pt" o:hralign="center" o:hrstd="t" o:hr="t" fillcolor="#a0a0a0" stroked="f"/>
        </w:pict>
      </w:r>
    </w:p>
    <w:p w14:paraId="7F926A54"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11. Termination</w:t>
      </w:r>
    </w:p>
    <w:p w14:paraId="7F926A55"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Either party may terminate this subcontract by written notice if:</w:t>
      </w:r>
    </w:p>
    <w:p w14:paraId="7F926A56" w14:textId="77777777" w:rsidR="00F84E27" w:rsidRPr="00F84E27" w:rsidRDefault="00F84E27" w:rsidP="00F84E27">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The other party commits a material breach and fails to remedy it within </w:t>
      </w:r>
      <w:r w:rsidRPr="00F84E27">
        <w:rPr>
          <w:rFonts w:ascii="Times New Roman" w:eastAsia="Times New Roman" w:hAnsi="Times New Roman" w:cs="Times New Roman"/>
          <w:b/>
          <w:bCs/>
          <w:kern w:val="0"/>
          <w:sz w:val="24"/>
          <w:szCs w:val="24"/>
          <w14:ligatures w14:val="none"/>
        </w:rPr>
        <w:t>[14] days</w:t>
      </w:r>
      <w:r w:rsidRPr="00F84E27">
        <w:rPr>
          <w:rFonts w:ascii="Times New Roman" w:eastAsia="Times New Roman" w:hAnsi="Times New Roman" w:cs="Times New Roman"/>
          <w:kern w:val="0"/>
          <w:sz w:val="24"/>
          <w:szCs w:val="24"/>
          <w14:ligatures w14:val="none"/>
        </w:rPr>
        <w:t xml:space="preserve"> of written notice;</w:t>
      </w:r>
    </w:p>
    <w:p w14:paraId="7F926A57" w14:textId="77777777" w:rsidR="00F84E27" w:rsidRPr="00F84E27" w:rsidRDefault="00F84E27" w:rsidP="00F84E27">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The other party becomes insolvent or ceases operations; or</w:t>
      </w:r>
    </w:p>
    <w:p w14:paraId="7F926A58" w14:textId="77777777" w:rsidR="00F84E27" w:rsidRPr="00F84E27" w:rsidRDefault="00F84E27" w:rsidP="00F84E27">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Project conditions render continuation impossible due to unforeseen circumstances.</w:t>
      </w:r>
    </w:p>
    <w:p w14:paraId="7F926A59"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Upon termination, the Contractor must pay for all completed and approved work to date.</w:t>
      </w:r>
    </w:p>
    <w:p w14:paraId="7F926A5A"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7F926A82">
          <v:rect id="_x0000_i1036" style="width:0;height:1.5pt" o:hralign="center" o:hrstd="t" o:hr="t" fillcolor="#a0a0a0" stroked="f"/>
        </w:pict>
      </w:r>
    </w:p>
    <w:p w14:paraId="7F926A5B"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12. Force Majeure</w:t>
      </w:r>
    </w:p>
    <w:p w14:paraId="7F926A5C"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Neither party shall be liable for delays or failure to perform due to causes beyond reasonable control, including natural disasters, government actions, strikes, or supply shortages. The affected party must notify the other in writing as soon as possible.</w:t>
      </w:r>
    </w:p>
    <w:p w14:paraId="7F926A5D"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3">
          <v:rect id="_x0000_i1037" style="width:0;height:1.5pt" o:hralign="center" o:hrstd="t" o:hr="t" fillcolor="#a0a0a0" stroked="f"/>
        </w:pict>
      </w:r>
    </w:p>
    <w:p w14:paraId="7F926A5E"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13. Intellectual Property</w:t>
      </w:r>
    </w:p>
    <w:p w14:paraId="7F926A5F"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All drawings, designs, and documentation provided by the Contractor remain their property. Any documents, reports, or as-built data prepared by us become the property of the Contractor upon full payment.</w:t>
      </w:r>
    </w:p>
    <w:p w14:paraId="7F926A60"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4">
          <v:rect id="_x0000_i1038" style="width:0;height:1.5pt" o:hralign="center" o:hrstd="t" o:hr="t" fillcolor="#a0a0a0" stroked="f"/>
        </w:pict>
      </w:r>
    </w:p>
    <w:p w14:paraId="7F926A61"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14. Compliance with Laws</w:t>
      </w:r>
    </w:p>
    <w:p w14:paraId="7F926A62"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We shall comply with all applicable:</w:t>
      </w:r>
    </w:p>
    <w:p w14:paraId="7F926A63" w14:textId="77777777" w:rsidR="00F84E27" w:rsidRPr="00F84E27" w:rsidRDefault="00F84E27" w:rsidP="00F84E27">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Labor, tax, and safety laws;</w:t>
      </w:r>
    </w:p>
    <w:p w14:paraId="7F926A64" w14:textId="77777777" w:rsidR="00F84E27" w:rsidRPr="00F84E27" w:rsidRDefault="00F84E27" w:rsidP="00F84E27">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Telecommunications and infrastructure regulations; and</w:t>
      </w:r>
    </w:p>
    <w:p w14:paraId="7F926A65" w14:textId="77777777" w:rsidR="00F84E27" w:rsidRPr="00F84E27" w:rsidRDefault="00F84E27" w:rsidP="00F84E27">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Local authority permits and environmental standards.</w:t>
      </w:r>
    </w:p>
    <w:p w14:paraId="7F926A66"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5">
          <v:rect id="_x0000_i1039" style="width:0;height:1.5pt" o:hralign="center" o:hrstd="t" o:hr="t" fillcolor="#a0a0a0" stroked="f"/>
        </w:pict>
      </w:r>
    </w:p>
    <w:p w14:paraId="7F926A67"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15. Dispute Resolution</w:t>
      </w:r>
    </w:p>
    <w:p w14:paraId="7F926A68"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In case of any dispute:</w:t>
      </w:r>
    </w:p>
    <w:p w14:paraId="7F926A69" w14:textId="77777777" w:rsidR="00F84E27" w:rsidRPr="00F84E27" w:rsidRDefault="00F84E27" w:rsidP="00F84E2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Both parties will attempt to resolve the issue through negotiation within </w:t>
      </w:r>
      <w:r w:rsidRPr="00F84E27">
        <w:rPr>
          <w:rFonts w:ascii="Times New Roman" w:eastAsia="Times New Roman" w:hAnsi="Times New Roman" w:cs="Times New Roman"/>
          <w:b/>
          <w:bCs/>
          <w:kern w:val="0"/>
          <w:sz w:val="24"/>
          <w:szCs w:val="24"/>
          <w14:ligatures w14:val="none"/>
        </w:rPr>
        <w:t>[10] days</w:t>
      </w:r>
      <w:r w:rsidRPr="00F84E27">
        <w:rPr>
          <w:rFonts w:ascii="Times New Roman" w:eastAsia="Times New Roman" w:hAnsi="Times New Roman" w:cs="Times New Roman"/>
          <w:kern w:val="0"/>
          <w:sz w:val="24"/>
          <w:szCs w:val="24"/>
          <w14:ligatures w14:val="none"/>
        </w:rPr>
        <w:t>.</w:t>
      </w:r>
    </w:p>
    <w:p w14:paraId="7F926A6A" w14:textId="77777777" w:rsidR="00F84E27" w:rsidRPr="00F84E27" w:rsidRDefault="00F84E27" w:rsidP="00F84E2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If unresolved, the dispute may be referred to </w:t>
      </w:r>
      <w:r w:rsidRPr="00F84E27">
        <w:rPr>
          <w:rFonts w:ascii="Times New Roman" w:eastAsia="Times New Roman" w:hAnsi="Times New Roman" w:cs="Times New Roman"/>
          <w:b/>
          <w:bCs/>
          <w:kern w:val="0"/>
          <w:sz w:val="24"/>
          <w:szCs w:val="24"/>
          <w14:ligatures w14:val="none"/>
        </w:rPr>
        <w:t>mediation</w:t>
      </w:r>
      <w:r w:rsidRPr="00F84E27">
        <w:rPr>
          <w:rFonts w:ascii="Times New Roman" w:eastAsia="Times New Roman" w:hAnsi="Times New Roman" w:cs="Times New Roman"/>
          <w:kern w:val="0"/>
          <w:sz w:val="24"/>
          <w:szCs w:val="24"/>
          <w14:ligatures w14:val="none"/>
        </w:rPr>
        <w:t xml:space="preserve"> or </w:t>
      </w:r>
      <w:r w:rsidRPr="00F84E27">
        <w:rPr>
          <w:rFonts w:ascii="Times New Roman" w:eastAsia="Times New Roman" w:hAnsi="Times New Roman" w:cs="Times New Roman"/>
          <w:b/>
          <w:bCs/>
          <w:kern w:val="0"/>
          <w:sz w:val="24"/>
          <w:szCs w:val="24"/>
          <w14:ligatures w14:val="none"/>
        </w:rPr>
        <w:t>arbitration</w:t>
      </w:r>
      <w:r w:rsidRPr="00F84E27">
        <w:rPr>
          <w:rFonts w:ascii="Times New Roman" w:eastAsia="Times New Roman" w:hAnsi="Times New Roman" w:cs="Times New Roman"/>
          <w:kern w:val="0"/>
          <w:sz w:val="24"/>
          <w:szCs w:val="24"/>
          <w14:ligatures w14:val="none"/>
        </w:rPr>
        <w:t xml:space="preserve"> as agreed in the subcontract.</w:t>
      </w:r>
    </w:p>
    <w:p w14:paraId="7F926A6B" w14:textId="4BBF6E86" w:rsidR="00F84E27" w:rsidRPr="00F84E27" w:rsidRDefault="00F84E27" w:rsidP="00F84E2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 xml:space="preserve">The governing law shall be the law of </w:t>
      </w:r>
      <w:r w:rsidRPr="00F84E27">
        <w:rPr>
          <w:rFonts w:ascii="Times New Roman" w:eastAsia="Times New Roman" w:hAnsi="Times New Roman" w:cs="Times New Roman"/>
          <w:b/>
          <w:bCs/>
          <w:kern w:val="0"/>
          <w:sz w:val="24"/>
          <w:szCs w:val="24"/>
          <w14:ligatures w14:val="none"/>
        </w:rPr>
        <w:t>[</w:t>
      </w:r>
      <w:r w:rsidR="003B45C4">
        <w:rPr>
          <w:rFonts w:ascii="Times New Roman" w:eastAsia="Times New Roman" w:hAnsi="Times New Roman" w:cs="Times New Roman"/>
          <w:b/>
          <w:bCs/>
          <w:kern w:val="0"/>
          <w:sz w:val="24"/>
          <w:szCs w:val="24"/>
          <w14:ligatures w14:val="none"/>
        </w:rPr>
        <w:t>Bihar</w:t>
      </w:r>
      <w:r w:rsidRPr="00F84E27">
        <w:rPr>
          <w:rFonts w:ascii="Times New Roman" w:eastAsia="Times New Roman" w:hAnsi="Times New Roman" w:cs="Times New Roman"/>
          <w:b/>
          <w:bCs/>
          <w:kern w:val="0"/>
          <w:sz w:val="24"/>
          <w:szCs w:val="24"/>
          <w14:ligatures w14:val="none"/>
        </w:rPr>
        <w:t>/</w:t>
      </w:r>
      <w:r w:rsidR="003B45C4">
        <w:rPr>
          <w:rFonts w:ascii="Times New Roman" w:eastAsia="Times New Roman" w:hAnsi="Times New Roman" w:cs="Times New Roman"/>
          <w:b/>
          <w:bCs/>
          <w:kern w:val="0"/>
          <w:sz w:val="24"/>
          <w:szCs w:val="24"/>
          <w14:ligatures w14:val="none"/>
        </w:rPr>
        <w:t>India</w:t>
      </w:r>
      <w:r w:rsidRPr="00F84E27">
        <w:rPr>
          <w:rFonts w:ascii="Times New Roman" w:eastAsia="Times New Roman" w:hAnsi="Times New Roman" w:cs="Times New Roman"/>
          <w:b/>
          <w:bCs/>
          <w:kern w:val="0"/>
          <w:sz w:val="24"/>
          <w:szCs w:val="24"/>
          <w14:ligatures w14:val="none"/>
        </w:rPr>
        <w:t>]</w:t>
      </w:r>
      <w:r w:rsidRPr="00F84E27">
        <w:rPr>
          <w:rFonts w:ascii="Times New Roman" w:eastAsia="Times New Roman" w:hAnsi="Times New Roman" w:cs="Times New Roman"/>
          <w:kern w:val="0"/>
          <w:sz w:val="24"/>
          <w:szCs w:val="24"/>
          <w14:ligatures w14:val="none"/>
        </w:rPr>
        <w:t xml:space="preserve">, and any legal proceedings shall be brought in the courts of </w:t>
      </w:r>
      <w:r w:rsidRPr="00F84E27">
        <w:rPr>
          <w:rFonts w:ascii="Times New Roman" w:eastAsia="Times New Roman" w:hAnsi="Times New Roman" w:cs="Times New Roman"/>
          <w:b/>
          <w:bCs/>
          <w:kern w:val="0"/>
          <w:sz w:val="24"/>
          <w:szCs w:val="24"/>
          <w14:ligatures w14:val="none"/>
        </w:rPr>
        <w:t>[</w:t>
      </w:r>
      <w:r w:rsidR="00B90434">
        <w:rPr>
          <w:rFonts w:ascii="Times New Roman" w:eastAsia="Times New Roman" w:hAnsi="Times New Roman" w:cs="Times New Roman"/>
          <w:b/>
          <w:bCs/>
          <w:kern w:val="0"/>
          <w:sz w:val="24"/>
          <w:szCs w:val="24"/>
          <w14:ligatures w14:val="none"/>
        </w:rPr>
        <w:t>Ara(Bhojpur) District court</w:t>
      </w:r>
      <w:r w:rsidRPr="00F84E27">
        <w:rPr>
          <w:rFonts w:ascii="Times New Roman" w:eastAsia="Times New Roman" w:hAnsi="Times New Roman" w:cs="Times New Roman"/>
          <w:b/>
          <w:bCs/>
          <w:kern w:val="0"/>
          <w:sz w:val="24"/>
          <w:szCs w:val="24"/>
          <w14:ligatures w14:val="none"/>
        </w:rPr>
        <w:t>]</w:t>
      </w:r>
      <w:r w:rsidRPr="00F84E27">
        <w:rPr>
          <w:rFonts w:ascii="Times New Roman" w:eastAsia="Times New Roman" w:hAnsi="Times New Roman" w:cs="Times New Roman"/>
          <w:kern w:val="0"/>
          <w:sz w:val="24"/>
          <w:szCs w:val="24"/>
          <w14:ligatures w14:val="none"/>
        </w:rPr>
        <w:t>.</w:t>
      </w:r>
    </w:p>
    <w:p w14:paraId="7F926A6C"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6">
          <v:rect id="_x0000_i1040" style="width:0;height:1.5pt" o:hralign="center" o:hrstd="t" o:hr="t" fillcolor="#a0a0a0" stroked="f"/>
        </w:pict>
      </w:r>
    </w:p>
    <w:p w14:paraId="7F926A6D"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16. Entire Agreement</w:t>
      </w:r>
    </w:p>
    <w:p w14:paraId="7F926A6E"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These Terms, together with any signed subcontract or work order, constitute the entire agreement between the parties and supersede all prior communications or agreements.</w:t>
      </w:r>
    </w:p>
    <w:p w14:paraId="7F926A6F"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7">
          <v:rect id="_x0000_i1041" style="width:0;height:1.5pt" o:hralign="center" o:hrstd="t" o:hr="t" fillcolor="#a0a0a0" stroked="f"/>
        </w:pict>
      </w:r>
    </w:p>
    <w:p w14:paraId="7F926A70"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lastRenderedPageBreak/>
        <w:t>17. Amendments</w:t>
      </w:r>
    </w:p>
    <w:p w14:paraId="7F926A71"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Any amendments or variations to these Terms must be made in writing and signed by authorized representatives of both parties.</w:t>
      </w:r>
    </w:p>
    <w:p w14:paraId="7F926A72" w14:textId="77777777" w:rsidR="00F84E27" w:rsidRPr="00F84E27" w:rsidRDefault="007F2F9B" w:rsidP="00F84E27">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926A88">
          <v:rect id="_x0000_i1042" style="width:0;height:1.5pt" o:hralign="center" o:hrstd="t" o:hr="t" fillcolor="#a0a0a0" stroked="f"/>
        </w:pict>
      </w:r>
    </w:p>
    <w:p w14:paraId="7F926A73" w14:textId="77777777" w:rsidR="00F84E27" w:rsidRPr="00F84E27" w:rsidRDefault="00F84E27" w:rsidP="00F84E2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84E27">
        <w:rPr>
          <w:rFonts w:ascii="Times New Roman" w:eastAsia="Times New Roman" w:hAnsi="Times New Roman" w:cs="Times New Roman"/>
          <w:b/>
          <w:bCs/>
          <w:kern w:val="0"/>
          <w:sz w:val="27"/>
          <w:szCs w:val="27"/>
          <w14:ligatures w14:val="none"/>
        </w:rPr>
        <w:t>18. Contact Information</w:t>
      </w:r>
    </w:p>
    <w:p w14:paraId="7F926A74" w14:textId="77777777" w:rsidR="00F84E27" w:rsidRPr="00F84E27" w:rsidRDefault="00F84E27" w:rsidP="00F84E2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84E27">
        <w:rPr>
          <w:rFonts w:ascii="Times New Roman" w:eastAsia="Times New Roman" w:hAnsi="Times New Roman" w:cs="Times New Roman"/>
          <w:kern w:val="0"/>
          <w:sz w:val="24"/>
          <w:szCs w:val="24"/>
          <w14:ligatures w14:val="none"/>
        </w:rPr>
        <w:t>For all communications under these Terms, please contact:</w:t>
      </w:r>
    </w:p>
    <w:p w14:paraId="7F926A75" w14:textId="2FB3A05D" w:rsidR="00F84E27" w:rsidRPr="008F4A3B" w:rsidRDefault="00F84E27" w:rsidP="00F84E27">
      <w:pPr>
        <w:spacing w:before="100" w:beforeAutospacing="1" w:after="100" w:afterAutospacing="1"/>
      </w:pPr>
      <w:r>
        <w:rPr>
          <w:rFonts w:ascii="Times New Roman" w:eastAsia="Times New Roman" w:hAnsi="Times New Roman" w:cs="Times New Roman"/>
          <w:b/>
          <w:bCs/>
          <w:kern w:val="0"/>
          <w:sz w:val="24"/>
          <w:szCs w:val="24"/>
          <w14:ligatures w14:val="none"/>
        </w:rPr>
        <w:t>DPB Solution</w:t>
      </w:r>
      <w:r w:rsidRPr="008F4A3B">
        <w:rPr>
          <w:rFonts w:ascii="Times New Roman" w:eastAsia="Times New Roman" w:hAnsi="Times New Roman" w:cs="Times New Roman"/>
          <w:kern w:val="0"/>
          <w:sz w:val="24"/>
          <w:szCs w:val="24"/>
          <w14:ligatures w14:val="none"/>
        </w:rPr>
        <w:br/>
      </w:r>
      <w:r w:rsidRPr="00D27A9E">
        <w:rPr>
          <w:rFonts w:ascii="Times New Roman" w:eastAsia="Times New Roman" w:hAnsi="Times New Roman" w:cs="Times New Roman"/>
          <w:b/>
          <w:bCs/>
          <w:sz w:val="24"/>
          <w:szCs w:val="22"/>
        </w:rPr>
        <w:t>Road No-01,</w:t>
      </w:r>
      <w:r>
        <w:rPr>
          <w:rFonts w:ascii="Times New Roman" w:eastAsia="Times New Roman" w:hAnsi="Times New Roman" w:cs="Times New Roman"/>
          <w:b/>
          <w:bCs/>
          <w:sz w:val="24"/>
          <w:szCs w:val="22"/>
        </w:rPr>
        <w:t xml:space="preserve"> </w:t>
      </w:r>
      <w:r w:rsidRPr="00D27A9E">
        <w:rPr>
          <w:rFonts w:ascii="Times New Roman" w:eastAsia="Times New Roman" w:hAnsi="Times New Roman" w:cs="Times New Roman"/>
          <w:b/>
          <w:bCs/>
          <w:sz w:val="24"/>
          <w:szCs w:val="22"/>
        </w:rPr>
        <w:t>Awadhpuri Colony, Ara,</w:t>
      </w:r>
      <w:r>
        <w:rPr>
          <w:rFonts w:ascii="Times New Roman" w:eastAsia="Times New Roman" w:hAnsi="Times New Roman" w:cs="Times New Roman"/>
          <w:b/>
          <w:bCs/>
          <w:sz w:val="24"/>
          <w:szCs w:val="22"/>
        </w:rPr>
        <w:t xml:space="preserve"> </w:t>
      </w:r>
      <w:r w:rsidRPr="00D27A9E">
        <w:rPr>
          <w:rFonts w:ascii="Times New Roman" w:eastAsia="Times New Roman" w:hAnsi="Times New Roman" w:cs="Times New Roman"/>
          <w:b/>
          <w:bCs/>
          <w:sz w:val="24"/>
          <w:szCs w:val="22"/>
        </w:rPr>
        <w:t>Bihar - 802301</w:t>
      </w:r>
      <w:r w:rsidRPr="008F4A3B">
        <w:rPr>
          <w:rFonts w:ascii="Times New Roman" w:eastAsia="Times New Roman" w:hAnsi="Times New Roman" w:cs="Times New Roman"/>
          <w:kern w:val="0"/>
          <w:sz w:val="24"/>
          <w:szCs w:val="24"/>
          <w14:ligatures w14:val="none"/>
        </w:rPr>
        <w:br/>
        <w:t xml:space="preserve">Email: </w:t>
      </w:r>
      <w:hyperlink r:id="rId5" w:history="1">
        <w:r w:rsidR="00A23546" w:rsidRPr="001D6F4B">
          <w:rPr>
            <w:rStyle w:val="Hyperlink"/>
            <w:rFonts w:ascii="Times New Roman" w:eastAsia="Times New Roman" w:hAnsi="Times New Roman" w:cs="Times New Roman"/>
            <w:b/>
            <w:bCs/>
            <w:kern w:val="0"/>
            <w:sz w:val="24"/>
            <w:szCs w:val="24"/>
            <w14:ligatures w14:val="none"/>
          </w:rPr>
          <w:t>info@dpbsolution.com</w:t>
        </w:r>
      </w:hyperlink>
      <w:r w:rsidR="00A23546">
        <w:rPr>
          <w:rFonts w:ascii="Times New Roman" w:eastAsia="Times New Roman" w:hAnsi="Times New Roman" w:cs="Times New Roman"/>
          <w:b/>
          <w:bCs/>
          <w:kern w:val="0"/>
          <w:sz w:val="24"/>
          <w:szCs w:val="24"/>
          <w14:ligatures w14:val="none"/>
        </w:rPr>
        <w:t xml:space="preserve">, </w:t>
      </w:r>
      <w:hyperlink r:id="rId6" w:history="1">
        <w:r w:rsidR="00A23546" w:rsidRPr="001D6F4B">
          <w:rPr>
            <w:rStyle w:val="Hyperlink"/>
            <w:rFonts w:ascii="Times New Roman" w:eastAsia="Times New Roman" w:hAnsi="Times New Roman" w:cs="Times New Roman"/>
            <w:b/>
            <w:bCs/>
            <w:kern w:val="0"/>
            <w:sz w:val="24"/>
            <w:szCs w:val="24"/>
            <w14:ligatures w14:val="none"/>
          </w:rPr>
          <w:t>dpbsolution19@gmail.com</w:t>
        </w:r>
      </w:hyperlink>
      <w:r w:rsidR="00A23546">
        <w:rPr>
          <w:rFonts w:ascii="Times New Roman" w:eastAsia="Times New Roman" w:hAnsi="Times New Roman" w:cs="Times New Roman"/>
          <w:b/>
          <w:bCs/>
          <w:kern w:val="0"/>
          <w:sz w:val="24"/>
          <w:szCs w:val="24"/>
          <w14:ligatures w14:val="none"/>
        </w:rPr>
        <w:t xml:space="preserve"> </w:t>
      </w:r>
      <w:r w:rsidRPr="008F4A3B">
        <w:rPr>
          <w:rFonts w:ascii="Times New Roman" w:eastAsia="Times New Roman" w:hAnsi="Times New Roman" w:cs="Times New Roman"/>
          <w:kern w:val="0"/>
          <w:sz w:val="24"/>
          <w:szCs w:val="24"/>
          <w14:ligatures w14:val="none"/>
        </w:rPr>
        <w:br/>
        <w:t xml:space="preserve">Phone: </w:t>
      </w:r>
      <w:r w:rsidR="007F2F9B">
        <w:rPr>
          <w:rFonts w:ascii="Times New Roman" w:eastAsia="Times New Roman" w:hAnsi="Times New Roman" w:cs="Times New Roman"/>
          <w:kern w:val="0"/>
          <w:sz w:val="24"/>
          <w:szCs w:val="24"/>
          <w14:ligatures w14:val="none"/>
        </w:rPr>
        <w:t xml:space="preserve">9973789207, </w:t>
      </w:r>
      <w:r w:rsidRPr="00D27A9E">
        <w:rPr>
          <w:rFonts w:ascii="Times New Roman" w:eastAsia="Times New Roman" w:hAnsi="Times New Roman" w:cs="Times New Roman"/>
          <w:b/>
          <w:bCs/>
          <w:kern w:val="0"/>
          <w:sz w:val="24"/>
          <w:szCs w:val="24"/>
          <w14:ligatures w14:val="none"/>
        </w:rPr>
        <w:t>7277327990</w:t>
      </w:r>
      <w:r w:rsidRPr="008F4A3B">
        <w:rPr>
          <w:rFonts w:ascii="Times New Roman" w:eastAsia="Times New Roman" w:hAnsi="Times New Roman" w:cs="Times New Roman"/>
          <w:kern w:val="0"/>
          <w:sz w:val="24"/>
          <w:szCs w:val="24"/>
          <w14:ligatures w14:val="none"/>
        </w:rPr>
        <w:br/>
        <w:t xml:space="preserve">Website: </w:t>
      </w:r>
      <w:r>
        <w:rPr>
          <w:rFonts w:ascii="Times New Roman" w:eastAsia="Times New Roman" w:hAnsi="Times New Roman" w:cs="Times New Roman"/>
          <w:b/>
          <w:bCs/>
          <w:kern w:val="0"/>
          <w:sz w:val="24"/>
          <w:szCs w:val="24"/>
          <w14:ligatures w14:val="none"/>
        </w:rPr>
        <w:t>www.dpbsolution.com</w:t>
      </w:r>
    </w:p>
    <w:p w14:paraId="7F926A76" w14:textId="77777777" w:rsidR="001B0DAC" w:rsidRDefault="001B0DAC"/>
    <w:sectPr w:rsidR="001B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84"/>
    <w:multiLevelType w:val="multilevel"/>
    <w:tmpl w:val="7A8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1175"/>
    <w:multiLevelType w:val="multilevel"/>
    <w:tmpl w:val="B95E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F4AC6"/>
    <w:multiLevelType w:val="multilevel"/>
    <w:tmpl w:val="823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22701"/>
    <w:multiLevelType w:val="multilevel"/>
    <w:tmpl w:val="061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409EF"/>
    <w:multiLevelType w:val="multilevel"/>
    <w:tmpl w:val="7A1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42B50"/>
    <w:multiLevelType w:val="multilevel"/>
    <w:tmpl w:val="C98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D63D5"/>
    <w:multiLevelType w:val="multilevel"/>
    <w:tmpl w:val="532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B3DA2"/>
    <w:multiLevelType w:val="multilevel"/>
    <w:tmpl w:val="5E0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B4725"/>
    <w:multiLevelType w:val="multilevel"/>
    <w:tmpl w:val="2B9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444E1"/>
    <w:multiLevelType w:val="multilevel"/>
    <w:tmpl w:val="7526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854369">
    <w:abstractNumId w:val="3"/>
  </w:num>
  <w:num w:numId="2" w16cid:durableId="820855670">
    <w:abstractNumId w:val="6"/>
  </w:num>
  <w:num w:numId="3" w16cid:durableId="1864049082">
    <w:abstractNumId w:val="5"/>
  </w:num>
  <w:num w:numId="4" w16cid:durableId="286854432">
    <w:abstractNumId w:val="0"/>
  </w:num>
  <w:num w:numId="5" w16cid:durableId="1245458465">
    <w:abstractNumId w:val="4"/>
  </w:num>
  <w:num w:numId="6" w16cid:durableId="521823989">
    <w:abstractNumId w:val="2"/>
  </w:num>
  <w:num w:numId="7" w16cid:durableId="1120144322">
    <w:abstractNumId w:val="1"/>
  </w:num>
  <w:num w:numId="8" w16cid:durableId="1283653835">
    <w:abstractNumId w:val="7"/>
  </w:num>
  <w:num w:numId="9" w16cid:durableId="1083381113">
    <w:abstractNumId w:val="8"/>
  </w:num>
  <w:num w:numId="10" w16cid:durableId="747850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4E27"/>
    <w:rsid w:val="001B0DAC"/>
    <w:rsid w:val="003B45C4"/>
    <w:rsid w:val="004D0E5E"/>
    <w:rsid w:val="00664FD7"/>
    <w:rsid w:val="007055F7"/>
    <w:rsid w:val="007F2F9B"/>
    <w:rsid w:val="00A202D7"/>
    <w:rsid w:val="00A23546"/>
    <w:rsid w:val="00B90434"/>
    <w:rsid w:val="00F84E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F926A19"/>
  <w15:docId w15:val="{6D7AF346-ECDC-4647-BD31-10CD02E2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F84E2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84E2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4E2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84E27"/>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F84E27"/>
    <w:rPr>
      <w:b/>
      <w:bCs/>
    </w:rPr>
  </w:style>
  <w:style w:type="paragraph" w:styleId="NormalWeb">
    <w:name w:val="Normal (Web)"/>
    <w:basedOn w:val="Normal"/>
    <w:uiPriority w:val="99"/>
    <w:semiHidden/>
    <w:unhideWhenUsed/>
    <w:rsid w:val="00F84E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23546"/>
    <w:rPr>
      <w:color w:val="0000FF" w:themeColor="hyperlink"/>
      <w:u w:val="single"/>
    </w:rPr>
  </w:style>
  <w:style w:type="character" w:styleId="UnresolvedMention">
    <w:name w:val="Unresolved Mention"/>
    <w:basedOn w:val="DefaultParagraphFont"/>
    <w:uiPriority w:val="99"/>
    <w:semiHidden/>
    <w:unhideWhenUsed/>
    <w:rsid w:val="00A23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2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bsolution19@gmail.com" TargetMode="External"/><Relationship Id="rId5" Type="http://schemas.openxmlformats.org/officeDocument/2006/relationships/hyperlink" Target="mailto:info@dpbsolu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Dharmendra Ojha</cp:lastModifiedBy>
  <cp:revision>6</cp:revision>
  <dcterms:created xsi:type="dcterms:W3CDTF">2025-11-07T14:36:00Z</dcterms:created>
  <dcterms:modified xsi:type="dcterms:W3CDTF">2025-12-19T15:14:00Z</dcterms:modified>
</cp:coreProperties>
</file>