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CampusConnect: Interactive AI Chatbot for Student Support Services</w:t>
      </w:r>
    </w:p>
    <w:p>
      <w:r>
        <w:t>Updated Project Report</w:t>
      </w:r>
    </w:p>
    <w:p>
      <w:pPr>
        <w:pStyle w:val="Heading1"/>
      </w:pPr>
      <w:r>
        <w:t>Abstract</w:t>
      </w:r>
    </w:p>
    <w:p>
      <w:r>
        <w:t>CampusConnect is a student-support chatbot with a conversational interface, clickable topics, suggested follow-up questions, and FAQ-based natural-language matching. It uses Python, Streamlit, scikit-learn, TF-IDF, cosine similarity, and JSON data.</w:t>
      </w:r>
    </w:p>
    <w:p>
      <w:pPr>
        <w:pStyle w:val="Heading1"/>
      </w:pPr>
      <w:r>
        <w:t>Objectives</w:t>
      </w:r>
    </w:p>
    <w:p>
      <w:r>
        <w:t>Build a more interactive interface; match natural-language questions to FAQs; provide varied, practical answers; offer follow-up suggestions; and handle unsupported queries without guessing.</w:t>
      </w:r>
    </w:p>
    <w:p>
      <w:pPr>
        <w:pStyle w:val="Heading1"/>
      </w:pPr>
      <w:r>
        <w:t>Technology Stack</w:t>
      </w:r>
    </w:p>
    <w:p>
      <w:r>
        <w:t>Python, Streamlit, scikit-learn, TF-IDF vectorization, cosine similarity, and JSON.</w:t>
      </w:r>
    </w:p>
    <w:p>
      <w:pPr>
        <w:pStyle w:val="Heading1"/>
      </w:pPr>
      <w:r>
        <w:t>Methodology</w:t>
      </w:r>
    </w:p>
    <w:p>
      <w:r>
        <w:t>FAQ questions and examples are converted into TF-IDF vectors. A user's question is vectorized and compared with stored phrases using cosine similarity. The best-matching FAQ is selected if it clears a threshold. The chatbot then presents one of several answer variants and related follow-up prompts. Weak matches receive a fallback response.</w:t>
      </w:r>
    </w:p>
    <w:p>
      <w:pPr>
        <w:pStyle w:val="Heading1"/>
      </w:pPr>
      <w:r>
        <w:t>Interactive Features</w:t>
      </w:r>
    </w:p>
    <w:p>
      <w:r>
        <w:t>Topic selector, clickable FAQ prompts, contextual follow-up questions, conversation history, new-chat button, and sample demo prompts.</w:t>
      </w:r>
    </w:p>
    <w:p>
      <w:pPr>
        <w:pStyle w:val="Heading1"/>
      </w:pPr>
      <w:r>
        <w:t>Limitations</w:t>
      </w:r>
    </w:p>
    <w:p>
      <w:r>
        <w:t>This is a retrieval-based chatbot, not a generative AI assistant. It does not access live college policies, student records, fee status, or current exam dates. Similarity scores are not probabilities. Verify and customize sample answers before institutional use.</w:t>
      </w:r>
    </w:p>
    <w:p>
      <w:pPr>
        <w:pStyle w:val="Heading1"/>
      </w:pPr>
      <w:r>
        <w:t>Testing</w:t>
      </w:r>
    </w:p>
    <w:p>
      <w:r>
        <w:t>Test supported questions, alternate phrasings, follow-up prompts, and unrelated questions. Confirm relevant answers are returned and unrelated questions trigger the fallback.</w:t>
      </w:r>
    </w:p>
    <w:p>
      <w:pPr>
        <w:pStyle w:val="Heading1"/>
      </w:pPr>
      <w:r>
        <w:t>Conclusion</w:t>
      </w:r>
    </w:p>
    <w:p>
      <w:r>
        <w:t>The improved prototype is more usable for demonstrations through topic navigation, varied guidance, and follow-up suggestions, while remaining inexpensive to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