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ublic Sans" w:cs="Public Sans" w:eastAsia="Public Sans" w:hAnsi="Public Sans"/>
          <w:b w:val="1"/>
          <w:sz w:val="28"/>
          <w:szCs w:val="28"/>
        </w:rPr>
      </w:pPr>
      <w:r w:rsidDel="00000000" w:rsidR="00000000" w:rsidRPr="00000000">
        <w:rPr>
          <w:rFonts w:ascii="Public Sans" w:cs="Public Sans" w:eastAsia="Public Sans" w:hAnsi="Public Sans"/>
          <w:b w:val="1"/>
          <w:sz w:val="28"/>
          <w:szCs w:val="28"/>
          <w:rtl w:val="0"/>
        </w:rPr>
        <w:t xml:space="preserve">LLM Agent Schema</w:t>
      </w:r>
    </w:p>
    <w:p w:rsidR="00000000" w:rsidDel="00000000" w:rsidP="00000000" w:rsidRDefault="00000000" w:rsidRPr="00000000" w14:paraId="00000004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Node Labels and Properties with type</w:t>
      </w:r>
    </w:p>
    <w:p w:rsidR="00000000" w:rsidDel="00000000" w:rsidP="00000000" w:rsidRDefault="00000000" w:rsidRPr="00000000" w14:paraId="00000007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[“AWSAccount”]:[[“firstseen”, “int”], [“id”, “int”], [“lastupdated”, “int”], [“inscope”, “boolean”], [“name”, “string”]</w:t>
      </w:r>
    </w:p>
    <w:p w:rsidR="00000000" w:rsidDel="00000000" w:rsidP="00000000" w:rsidRDefault="00000000" w:rsidRPr="00000000" w14:paraId="00000009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[“RDSInstance”]:[[“arn”, “string”], [“availability_zone”, “string”], [“backup_retention_period”, “int”], [“db_cluster_identifier”, “string”], [“some-prod-db-iad”, “”], [“db_instance_class”, “string”], [“db_name”, “string”], [“endpoint_address”, “string”], [“endpoint_port”, “int”], [“engine”, “string”], [“engine_version”, “string”], [“id”, “string”], [“multi_az”, “boolean”], [“publicly_accessible”, “boolean”], [“storage_encrypted”, “boolean”]]</w:t>
      </w:r>
    </w:p>
    <w:p w:rsidR="00000000" w:rsidDel="00000000" w:rsidP="00000000" w:rsidRDefault="00000000" w:rsidRPr="00000000" w14:paraId="0000000A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[“EC2Instance”]: [ [“id”, “string”], [“instanceid”, “string”], [“instancetype”, “string”], [“publicipaddress”, “string”], [“privateipaddress”, “string”], [“state”, “string”], [“exposed_internet”, “boolean”], [“region”, “string”], [“account_id”, “string”],  [“publicdnsname”, “string”],  [“account_id”, “string”] ]</w:t>
      </w:r>
    </w:p>
    <w:p w:rsidR="00000000" w:rsidDel="00000000" w:rsidP="00000000" w:rsidRDefault="00000000" w:rsidRPr="00000000" w14:paraId="0000000B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[“S3Bucket”]: [ [“arn”, “string”], [“name”, “string”], [“creation_date”, “int”], [“region”, “string”], [“acl_grants”, “string”], [“default_encryption”, “boolean”], [“anonymous_access”, “boolean” ], [“anonymous_actions”, “array”]]</w:t>
      </w:r>
    </w:p>
    <w:p w:rsidR="00000000" w:rsidDel="00000000" w:rsidP="00000000" w:rsidRDefault="00000000" w:rsidRPr="00000000" w14:paraId="0000000C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[“IAMUser”]: [ [“arn”, “string”], [“id”, “string”], [“username”, “string”], [“creation_time”, “int”], [“path”, “string”], [“account_id”, “string”] ]</w:t>
      </w:r>
    </w:p>
    <w:p w:rsidR="00000000" w:rsidDel="00000000" w:rsidP="00000000" w:rsidRDefault="00000000" w:rsidRPr="00000000" w14:paraId="0000000D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[“AWSPrincipal”]: [ [“arn”, “string”], [“principal_type”, “string”],[“account_id”, “string”], [“principal_name”, “string”], [“creation_time”, “int”] ]</w:t>
      </w:r>
    </w:p>
    <w:p w:rsidR="00000000" w:rsidDel="00000000" w:rsidP="00000000" w:rsidRDefault="00000000" w:rsidRPr="00000000" w14:paraId="0000000E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[“AWSPolicy”]: [ [“arn”, “string”], [“policy_id”, “string”], [“name”, “string”], [“path”, “string”], [“default_version_id”, “string”], [“policy_document”, “string”], [“attachment_count”, “int”], [“is_attachable”, “boolean”], [“description”, “string”], [“create_date”, “int”], [“update_date”, “int”] ]</w:t>
      </w:r>
    </w:p>
    <w:p w:rsidR="00000000" w:rsidDel="00000000" w:rsidP="00000000" w:rsidRDefault="00000000" w:rsidRPr="00000000" w14:paraId="0000000F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[“LoadBalancer”]: [ [“arn”, “string”], [“exposed_internet”, “boolean”],[“name”, “string”], [“dnsname”, “string”], [“type”, “string”], [“scheme”, “string”], [“state”, “string”], [type”, “string”], [“region”, “string”], [“createdtime”, “int”] ]</w:t>
      </w:r>
    </w:p>
    <w:p w:rsidR="00000000" w:rsidDel="00000000" w:rsidP="00000000" w:rsidRDefault="00000000" w:rsidRPr="00000000" w14:paraId="00000010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[“GitHubRepository”]: [ [“id”, “int”], [“name”, “string”], [“full_name”, “string”], [“description”, “string”], [“language”, “string”], [“private”, “boolean”], [“archived”, “boolean”], [“disabled”, “boolean”], [“fork”, “boolean”], [“stargazers_count”, “int”], [“watchers_count”, “int”], [“forks_count”, “int”], [“open_issues_count”, “int”], [“created_at”, “int”], [“updated_at”, “int”], [“pushed_at”, “int”] ]</w:t>
      </w:r>
    </w:p>
    <w:p w:rsidR="00000000" w:rsidDel="00000000" w:rsidP="00000000" w:rsidRDefault="00000000" w:rsidRPr="00000000" w14:paraId="00000011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[“ProgrammingLanguage”]: [ [“name”, “string”], [“type”, “string”], [“paradigm”, “string”] ]</w:t>
      </w:r>
    </w:p>
    <w:p w:rsidR="00000000" w:rsidDel="00000000" w:rsidP="00000000" w:rsidRDefault="00000000" w:rsidRPr="00000000" w14:paraId="00000012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[“Dependency”]: [ [“name”, “string”], [“version”, “string”], [“license”, “string”], [“source”, “string”], [“is_direct_dependency”, “boolean”], [“vulnerability_count”, “int”] ]</w:t>
      </w:r>
    </w:p>
    <w:p w:rsidR="00000000" w:rsidDel="00000000" w:rsidP="00000000" w:rsidRDefault="00000000" w:rsidRPr="00000000" w14:paraId="00000013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Accepted Relationships paths or patterns</w:t>
      </w:r>
    </w:p>
    <w:p w:rsidR="00000000" w:rsidDel="00000000" w:rsidP="00000000" w:rsidRDefault="00000000" w:rsidRPr="00000000" w14:paraId="00000016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“(:AWSAccount)-[:RESOURCE]-&gt;(:RDSInstance)”</w:t>
      </w:r>
    </w:p>
    <w:p w:rsidR="00000000" w:rsidDel="00000000" w:rsidP="00000000" w:rsidRDefault="00000000" w:rsidRPr="00000000" w14:paraId="00000019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“(:LoadBalancer)-[:ELBV2_LISTENER]-&gt;(:ELBListener)”</w:t>
      </w:r>
    </w:p>
    <w:p w:rsidR="00000000" w:rsidDel="00000000" w:rsidP="00000000" w:rsidRDefault="00000000" w:rsidRPr="00000000" w14:paraId="0000001A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“(:GitHubRepository)-[:LANGUAGE]-&gt;(:ProgrammingLanguage)”</w:t>
      </w:r>
    </w:p>
    <w:p w:rsidR="00000000" w:rsidDel="00000000" w:rsidP="00000000" w:rsidRDefault="00000000" w:rsidRPr="00000000" w14:paraId="0000001B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“(:GitHubRepository)-[:REQUIRES]-&gt;(:Dependency)”</w:t>
      </w:r>
    </w:p>
    <w:p w:rsidR="00000000" w:rsidDel="00000000" w:rsidP="00000000" w:rsidRDefault="00000000" w:rsidRPr="00000000" w14:paraId="0000001C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“(:DNSRecord)-[:DNS_POINTS_TO]-(:DNSRecord)”</w:t>
      </w:r>
    </w:p>
    <w:p w:rsidR="00000000" w:rsidDel="00000000" w:rsidP="00000000" w:rsidRDefault="00000000" w:rsidRPr="00000000" w14:paraId="0000001D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ublic Sans" w:cs="Public Sans" w:eastAsia="Public Sans" w:hAnsi="Public Sans"/>
          <w:sz w:val="22"/>
          <w:szCs w:val="22"/>
        </w:rPr>
      </w:pPr>
      <w:r w:rsidDel="00000000" w:rsidR="00000000" w:rsidRPr="00000000">
        <w:rPr>
          <w:rFonts w:ascii="Public Sans" w:cs="Public Sans" w:eastAsia="Public Sans" w:hAnsi="Public Sans"/>
          <w:b w:val="1"/>
          <w:sz w:val="28"/>
          <w:szCs w:val="28"/>
          <w:rtl w:val="0"/>
        </w:rPr>
        <w:t xml:space="preserve">Questions for NeoConverse: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0"/>
          <w:numId w:val="1"/>
        </w:numPr>
        <w:spacing w:after="0" w:after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zad22knoo52b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are the possible labels for all nodes connected to all EC2 instance nodes in my graph?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rq1y4kft3ohm" w:id="1"/>
      <w:bookmarkEnd w:id="1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Which RDS instances have </w:t>
      </w:r>
      <w:hyperlink r:id="rId6">
        <w:r w:rsidDel="00000000" w:rsidR="00000000" w:rsidRPr="00000000">
          <w:rPr>
            <w:rFonts w:ascii="Public Sans" w:cs="Public Sans" w:eastAsia="Public Sans" w:hAnsi="Public Sans"/>
            <w:color w:val="546e7a"/>
            <w:sz w:val="22"/>
            <w:szCs w:val="22"/>
            <w:rtl w:val="0"/>
          </w:rPr>
          <w:t xml:space="preserve">encryption</w:t>
        </w:r>
      </w:hyperlink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 turned off?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ryxbilbzywmo" w:id="2"/>
      <w:bookmarkEnd w:id="2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Which </w:t>
      </w:r>
      <w:hyperlink r:id="rId7">
        <w:r w:rsidDel="00000000" w:rsidR="00000000" w:rsidRPr="00000000">
          <w:rPr>
            <w:rFonts w:ascii="Public Sans" w:cs="Public Sans" w:eastAsia="Public Sans" w:hAnsi="Public Sans"/>
            <w:color w:val="546e7a"/>
            <w:sz w:val="22"/>
            <w:szCs w:val="22"/>
            <w:rtl w:val="0"/>
          </w:rPr>
          <w:t xml:space="preserve">EC2</w:t>
        </w:r>
      </w:hyperlink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 instances are exposed (directly or indirectly) to the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rFonts w:ascii="Public Sans" w:cs="Public Sans" w:eastAsia="Public Sans" w:hAnsi="Public Sans"/>
          <w:highlight w:val="white"/>
          <w:u w:val="none"/>
        </w:rPr>
      </w:pPr>
      <w:r w:rsidDel="00000000" w:rsidR="00000000" w:rsidRPr="00000000">
        <w:rPr>
          <w:rFonts w:ascii="Public Sans" w:cs="Public Sans" w:eastAsia="Public Sans" w:hAnsi="Public Sans"/>
          <w:highlight w:val="white"/>
          <w:rtl w:val="0"/>
        </w:rPr>
        <w:t xml:space="preserve">which RDS instance is publically accessible in AWS account?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22lfz6ocgxy2" w:id="3"/>
      <w:bookmarkEnd w:id="3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Which </w:t>
      </w:r>
      <w:hyperlink r:id="rId8">
        <w:r w:rsidDel="00000000" w:rsidR="00000000" w:rsidRPr="00000000">
          <w:rPr>
            <w:rFonts w:ascii="Public Sans" w:cs="Public Sans" w:eastAsia="Public Sans" w:hAnsi="Public Sans"/>
            <w:color w:val="546e7a"/>
            <w:sz w:val="22"/>
            <w:szCs w:val="22"/>
            <w:rtl w:val="0"/>
          </w:rPr>
          <w:t xml:space="preserve">S3</w:t>
        </w:r>
      </w:hyperlink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 buckets have a policy granting any level of anonymous access to the bucket?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cdimgwldt228" w:id="4"/>
      <w:bookmarkEnd w:id="4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Which </w:t>
      </w:r>
      <w:hyperlink r:id="rId9">
        <w:r w:rsidDel="00000000" w:rsidR="00000000" w:rsidRPr="00000000">
          <w:rPr>
            <w:rFonts w:ascii="Public Sans" w:cs="Public Sans" w:eastAsia="Public Sans" w:hAnsi="Public Sans"/>
            <w:color w:val="546e7a"/>
            <w:sz w:val="22"/>
            <w:szCs w:val="22"/>
            <w:rtl w:val="0"/>
          </w:rPr>
          <w:t xml:space="preserve">ELB</w:t>
        </w:r>
      </w:hyperlink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 LoadBalancers are internet accessible?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bxwynwi4nq25" w:id="5"/>
      <w:bookmarkEnd w:id="5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What languages are used in a myrepo GitHub repository?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4gkpdo280y89" w:id="6"/>
      <w:bookmarkEnd w:id="6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What are the dependencies used in a myrepo GitHub repository?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1"/>
        </w:numPr>
        <w:spacing w:after="8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npxpjaszludk" w:id="7"/>
      <w:bookmarkEnd w:id="7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Given a langchain dependency, which GitHub repos depend on it?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ublic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elasticloadbalanc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AmazonRDS/latest/UserGuide/Overview.Encryption.html" TargetMode="External"/><Relationship Id="rId7" Type="http://schemas.openxmlformats.org/officeDocument/2006/relationships/hyperlink" Target="https://aws.amazon.com/ec2/" TargetMode="External"/><Relationship Id="rId8" Type="http://schemas.openxmlformats.org/officeDocument/2006/relationships/hyperlink" Target="https://aws.amazon.com/s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ublicSans-regular.ttf"/><Relationship Id="rId6" Type="http://schemas.openxmlformats.org/officeDocument/2006/relationships/font" Target="fonts/PublicSans-bold.ttf"/><Relationship Id="rId7" Type="http://schemas.openxmlformats.org/officeDocument/2006/relationships/font" Target="fonts/PublicSans-italic.ttf"/><Relationship Id="rId8" Type="http://schemas.openxmlformats.org/officeDocument/2006/relationships/font" Target="fonts/Public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