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EEC6" w14:textId="77777777" w:rsidR="00BC5A31" w:rsidRDefault="00000000">
      <w:pPr>
        <w:jc w:val="center"/>
      </w:pPr>
      <w:r>
        <w:rPr>
          <w:b/>
          <w:color w:val="1A3C6E"/>
          <w:sz w:val="34"/>
        </w:rPr>
        <w:t>System Implementation &amp; Software Development Report</w:t>
      </w:r>
    </w:p>
    <w:p w14:paraId="35E816F8" w14:textId="77777777" w:rsidR="00BC5A31" w:rsidRDefault="00000000">
      <w:pPr>
        <w:pBdr>
          <w:bottom w:val="single" w:sz="6" w:space="1" w:color="1A3C6E"/>
        </w:pBdr>
        <w:jc w:val="center"/>
      </w:pPr>
      <w:r>
        <w:rPr>
          <w:i/>
          <w:color w:val="555555"/>
          <w:sz w:val="23"/>
        </w:rPr>
        <w:t>DocPilot: Intelligent Document Intake &amp; Automated Routing System</w:t>
      </w:r>
    </w:p>
    <w:p w14:paraId="23C5F74C" w14:textId="77777777" w:rsidR="00BC5A31" w:rsidRDefault="00000000">
      <w:pPr>
        <w:pStyle w:val="Heading1"/>
      </w:pPr>
      <w:r>
        <w:t>1. Overview &amp; Development Strategy</w:t>
      </w:r>
    </w:p>
    <w:p w14:paraId="7CACD1DB" w14:textId="39E8F9BA" w:rsidR="00BC5A31" w:rsidRDefault="00000000">
      <w:r>
        <w:t>The implementation phase translates the project design into a reliable, working software system. DocPilot was built using a modular, lightweight Python stack centered around Flask, pypdf, SQLite. The goal of this architecture is to make every module independent and swappable: document extraction, classification logic, folder filing, database logging, and user interfaces operate through clean function calls rather than tightly coupled code.</w:t>
      </w:r>
    </w:p>
    <w:p w14:paraId="0CFBC80E" w14:textId="77777777" w:rsidR="00BC5A31" w:rsidRDefault="00000000">
      <w:pPr>
        <w:pStyle w:val="Heading1"/>
      </w:pPr>
      <w:r>
        <w:t>2. Software Modules Development</w:t>
      </w:r>
    </w:p>
    <w:p w14:paraId="3236808D" w14:textId="77777777" w:rsidR="00BC5A31" w:rsidRDefault="00000000">
      <w:r>
        <w:t>The system is divided into five core software modules, each responsible for one specific task:</w:t>
      </w:r>
    </w:p>
    <w:p w14:paraId="6FEE754A" w14:textId="77777777" w:rsidR="00BC5A31" w:rsidRDefault="00000000">
      <w:pPr>
        <w:pStyle w:val="ListBullet"/>
      </w:pPr>
      <w:r>
        <w:rPr>
          <w:b/>
        </w:rPr>
        <w:t xml:space="preserve">Document Extractor (extractor.py): </w:t>
      </w:r>
      <w:r>
        <w:t>Reads incoming PDF documents and pulls clean text content from each page using the pypdf library. Handles file corruption safely and returns clean text for downstream analysis.</w:t>
      </w:r>
    </w:p>
    <w:p w14:paraId="2A169072" w14:textId="77777777" w:rsidR="00BC5A31" w:rsidRDefault="00000000">
      <w:pPr>
        <w:pStyle w:val="ListBullet"/>
      </w:pPr>
      <w:r>
        <w:rPr>
          <w:b/>
        </w:rPr>
        <w:t xml:space="preserve">Intelligent Classifier (classifier.py): </w:t>
      </w:r>
      <w:r>
        <w:t>Scans extracted text for key business markers across four target categories: Invoice, Contract, Lease, and Receipt (with an "Other" fallback). Calculates a percentage confidence score (0% to 100%) and checks against the 85% safety threshold.</w:t>
      </w:r>
    </w:p>
    <w:p w14:paraId="3EB022EE" w14:textId="77777777" w:rsidR="00BC5A31" w:rsidRDefault="00000000">
      <w:pPr>
        <w:pStyle w:val="ListBullet"/>
      </w:pPr>
      <w:r>
        <w:rPr>
          <w:b/>
        </w:rPr>
        <w:t xml:space="preserve">Automated Filer (filer.py): </w:t>
      </w:r>
      <w:r>
        <w:t>Creates organized destination directories (filed/Invoices/, filed/Contracts/, etc.) and safely moves or copies classified files. Includes duplicate-name collision protection by appending numbered suffixes.</w:t>
      </w:r>
    </w:p>
    <w:p w14:paraId="0638E32D" w14:textId="77777777" w:rsidR="00BC5A31" w:rsidRDefault="00000000">
      <w:pPr>
        <w:pStyle w:val="ListBullet"/>
      </w:pPr>
      <w:r>
        <w:rPr>
          <w:b/>
        </w:rPr>
        <w:t xml:space="preserve">Background Watcher (watcher.py): </w:t>
      </w:r>
      <w:r>
        <w:t>A background service using Python's watchdog library that monitors the incoming/ folder in real time. As soon as a user drops a PDF, it intercepts, classifies, and routes it automatically without manual clicks.</w:t>
      </w:r>
    </w:p>
    <w:p w14:paraId="4F6FD93D" w14:textId="77777777" w:rsidR="00BC5A31" w:rsidRDefault="00000000">
      <w:pPr>
        <w:pStyle w:val="ListBullet"/>
      </w:pPr>
      <w:r>
        <w:rPr>
          <w:b/>
        </w:rPr>
        <w:t xml:space="preserve">Web Controller (app.py): </w:t>
      </w:r>
      <w:r>
        <w:t>The Flask web server that handles HTTP requests, connects the frontend templates to the backend modules, and manages the file upload, review, and logging workflows.</w:t>
      </w:r>
    </w:p>
    <w:p w14:paraId="10EDD33A" w14:textId="77777777" w:rsidR="00BC5A31" w:rsidRDefault="00000000">
      <w:pPr>
        <w:pStyle w:val="Heading1"/>
      </w:pPr>
      <w:r>
        <w:t>3. Database Implementation (SQLite)</w:t>
      </w:r>
    </w:p>
    <w:p w14:paraId="0ECD184A" w14:textId="77777777" w:rsidR="00BC5A31" w:rsidRDefault="00000000">
      <w:r>
        <w:t>To maintain an audit trail and power the review queue, a lightweight SQLite database (docpilot.db) was implemented via database.py. SQLite was selected because it requires zero server setup, runs entirely locally, and provides high reliability on Windows.</w:t>
      </w:r>
    </w:p>
    <w:tbl>
      <w:tblPr>
        <w:tblStyle w:val="LightList-Accent1"/>
        <w:tblW w:w="0" w:type="auto"/>
        <w:jc w:val="center"/>
        <w:tblLook w:val="04A0" w:firstRow="1" w:lastRow="0" w:firstColumn="1" w:lastColumn="0" w:noHBand="0" w:noVBand="1"/>
      </w:tblPr>
      <w:tblGrid>
        <w:gridCol w:w="3216"/>
        <w:gridCol w:w="3216"/>
        <w:gridCol w:w="3216"/>
      </w:tblGrid>
      <w:tr w:rsidR="00BC5A31" w14:paraId="73B1F498" w14:textId="77777777" w:rsidTr="00BC5A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D29758B" w14:textId="77777777" w:rsidR="00BC5A31" w:rsidRDefault="00000000">
            <w:r>
              <w:rPr>
                <w:sz w:val="19"/>
              </w:rPr>
              <w:t>Field</w:t>
            </w:r>
          </w:p>
        </w:tc>
        <w:tc>
          <w:tcPr>
            <w:tcW w:w="3216" w:type="dxa"/>
          </w:tcPr>
          <w:p w14:paraId="6A8F4B35" w14:textId="77777777" w:rsidR="00BC5A31" w:rsidRDefault="00000000">
            <w:pPr>
              <w:cnfStyle w:val="100000000000" w:firstRow="1" w:lastRow="0" w:firstColumn="0" w:lastColumn="0" w:oddVBand="0" w:evenVBand="0" w:oddHBand="0" w:evenHBand="0" w:firstRowFirstColumn="0" w:firstRowLastColumn="0" w:lastRowFirstColumn="0" w:lastRowLastColumn="0"/>
            </w:pPr>
            <w:r>
              <w:rPr>
                <w:sz w:val="19"/>
              </w:rPr>
              <w:t>Data Type</w:t>
            </w:r>
          </w:p>
        </w:tc>
        <w:tc>
          <w:tcPr>
            <w:tcW w:w="3216" w:type="dxa"/>
          </w:tcPr>
          <w:p w14:paraId="164517E2" w14:textId="77777777" w:rsidR="00BC5A31" w:rsidRDefault="00000000">
            <w:pPr>
              <w:cnfStyle w:val="100000000000" w:firstRow="1" w:lastRow="0" w:firstColumn="0" w:lastColumn="0" w:oddVBand="0" w:evenVBand="0" w:oddHBand="0" w:evenHBand="0" w:firstRowFirstColumn="0" w:firstRowLastColumn="0" w:lastRowFirstColumn="0" w:lastRowLastColumn="0"/>
            </w:pPr>
            <w:r>
              <w:rPr>
                <w:sz w:val="19"/>
              </w:rPr>
              <w:t>Description</w:t>
            </w:r>
          </w:p>
        </w:tc>
      </w:tr>
      <w:tr w:rsidR="00BC5A31" w14:paraId="1AC66DE7" w14:textId="77777777" w:rsidTr="00BC5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D014D9A" w14:textId="77777777" w:rsidR="00BC5A31" w:rsidRDefault="00000000">
            <w:r>
              <w:rPr>
                <w:sz w:val="18"/>
              </w:rPr>
              <w:t>id</w:t>
            </w:r>
          </w:p>
        </w:tc>
        <w:tc>
          <w:tcPr>
            <w:tcW w:w="3216" w:type="dxa"/>
          </w:tcPr>
          <w:p w14:paraId="060AD375" w14:textId="77777777" w:rsidR="00BC5A31" w:rsidRDefault="00000000">
            <w:pPr>
              <w:cnfStyle w:val="000000100000" w:firstRow="0" w:lastRow="0" w:firstColumn="0" w:lastColumn="0" w:oddVBand="0" w:evenVBand="0" w:oddHBand="1" w:evenHBand="0" w:firstRowFirstColumn="0" w:firstRowLastColumn="0" w:lastRowFirstColumn="0" w:lastRowLastColumn="0"/>
            </w:pPr>
            <w:r>
              <w:rPr>
                <w:sz w:val="18"/>
              </w:rPr>
              <w:t>INTEGER PRIMARY KEY</w:t>
            </w:r>
          </w:p>
        </w:tc>
        <w:tc>
          <w:tcPr>
            <w:tcW w:w="3216" w:type="dxa"/>
          </w:tcPr>
          <w:p w14:paraId="685EE00E" w14:textId="77777777" w:rsidR="00BC5A31" w:rsidRDefault="00000000">
            <w:pPr>
              <w:cnfStyle w:val="000000100000" w:firstRow="0" w:lastRow="0" w:firstColumn="0" w:lastColumn="0" w:oddVBand="0" w:evenVBand="0" w:oddHBand="1" w:evenHBand="0" w:firstRowFirstColumn="0" w:firstRowLastColumn="0" w:lastRowFirstColumn="0" w:lastRowLastColumn="0"/>
            </w:pPr>
            <w:r>
              <w:rPr>
                <w:sz w:val="18"/>
              </w:rPr>
              <w:t>Unique auto-incremented document identifier.</w:t>
            </w:r>
          </w:p>
        </w:tc>
      </w:tr>
      <w:tr w:rsidR="00BC5A31" w14:paraId="25EA3A07" w14:textId="77777777" w:rsidTr="00BC5A31">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4972F136" w14:textId="77777777" w:rsidR="00BC5A31" w:rsidRDefault="00000000">
            <w:r>
              <w:rPr>
                <w:sz w:val="18"/>
              </w:rPr>
              <w:t>filename</w:t>
            </w:r>
          </w:p>
        </w:tc>
        <w:tc>
          <w:tcPr>
            <w:tcW w:w="3216" w:type="dxa"/>
          </w:tcPr>
          <w:p w14:paraId="599C8A98" w14:textId="77777777" w:rsidR="00BC5A31" w:rsidRDefault="00000000">
            <w:pPr>
              <w:cnfStyle w:val="000000000000" w:firstRow="0" w:lastRow="0" w:firstColumn="0" w:lastColumn="0" w:oddVBand="0" w:evenVBand="0" w:oddHBand="0" w:evenHBand="0" w:firstRowFirstColumn="0" w:firstRowLastColumn="0" w:lastRowFirstColumn="0" w:lastRowLastColumn="0"/>
            </w:pPr>
            <w:r>
              <w:rPr>
                <w:sz w:val="18"/>
              </w:rPr>
              <w:t>TEXT</w:t>
            </w:r>
          </w:p>
        </w:tc>
        <w:tc>
          <w:tcPr>
            <w:tcW w:w="3216" w:type="dxa"/>
          </w:tcPr>
          <w:p w14:paraId="657DCB39" w14:textId="77777777" w:rsidR="00BC5A31" w:rsidRDefault="00000000">
            <w:pPr>
              <w:cnfStyle w:val="000000000000" w:firstRow="0" w:lastRow="0" w:firstColumn="0" w:lastColumn="0" w:oddVBand="0" w:evenVBand="0" w:oddHBand="0" w:evenHBand="0" w:firstRowFirstColumn="0" w:firstRowLastColumn="0" w:lastRowFirstColumn="0" w:lastRowLastColumn="0"/>
            </w:pPr>
            <w:r>
              <w:rPr>
                <w:sz w:val="18"/>
              </w:rPr>
              <w:t>Original name of the received file.</w:t>
            </w:r>
          </w:p>
        </w:tc>
      </w:tr>
      <w:tr w:rsidR="00BC5A31" w14:paraId="64C50AB1" w14:textId="77777777" w:rsidTr="00BC5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5C0DCBC" w14:textId="77777777" w:rsidR="00BC5A31" w:rsidRDefault="00000000">
            <w:r>
              <w:rPr>
                <w:sz w:val="18"/>
              </w:rPr>
              <w:t>doc_type</w:t>
            </w:r>
          </w:p>
        </w:tc>
        <w:tc>
          <w:tcPr>
            <w:tcW w:w="3216" w:type="dxa"/>
          </w:tcPr>
          <w:p w14:paraId="72E0E8FE" w14:textId="77777777" w:rsidR="00BC5A31" w:rsidRDefault="00000000">
            <w:pPr>
              <w:cnfStyle w:val="000000100000" w:firstRow="0" w:lastRow="0" w:firstColumn="0" w:lastColumn="0" w:oddVBand="0" w:evenVBand="0" w:oddHBand="1" w:evenHBand="0" w:firstRowFirstColumn="0" w:firstRowLastColumn="0" w:lastRowFirstColumn="0" w:lastRowLastColumn="0"/>
            </w:pPr>
            <w:r>
              <w:rPr>
                <w:sz w:val="18"/>
              </w:rPr>
              <w:t>TEXT</w:t>
            </w:r>
          </w:p>
        </w:tc>
        <w:tc>
          <w:tcPr>
            <w:tcW w:w="3216" w:type="dxa"/>
          </w:tcPr>
          <w:p w14:paraId="39574A2A" w14:textId="77777777" w:rsidR="00BC5A31" w:rsidRDefault="00000000">
            <w:pPr>
              <w:cnfStyle w:val="000000100000" w:firstRow="0" w:lastRow="0" w:firstColumn="0" w:lastColumn="0" w:oddVBand="0" w:evenVBand="0" w:oddHBand="1" w:evenHBand="0" w:firstRowFirstColumn="0" w:firstRowLastColumn="0" w:lastRowFirstColumn="0" w:lastRowLastColumn="0"/>
            </w:pPr>
            <w:r>
              <w:rPr>
                <w:sz w:val="18"/>
              </w:rPr>
              <w:t>Detected document category (Invoice, Contract, Lease, Receipt, Other).</w:t>
            </w:r>
          </w:p>
        </w:tc>
      </w:tr>
      <w:tr w:rsidR="00BC5A31" w14:paraId="30D56AB1" w14:textId="77777777" w:rsidTr="00BC5A31">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7638158B" w14:textId="77777777" w:rsidR="00BC5A31" w:rsidRDefault="00000000">
            <w:r>
              <w:rPr>
                <w:sz w:val="18"/>
              </w:rPr>
              <w:t>confidence</w:t>
            </w:r>
          </w:p>
        </w:tc>
        <w:tc>
          <w:tcPr>
            <w:tcW w:w="3216" w:type="dxa"/>
          </w:tcPr>
          <w:p w14:paraId="609F6F41" w14:textId="77777777" w:rsidR="00BC5A31" w:rsidRDefault="00000000">
            <w:pPr>
              <w:cnfStyle w:val="000000000000" w:firstRow="0" w:lastRow="0" w:firstColumn="0" w:lastColumn="0" w:oddVBand="0" w:evenVBand="0" w:oddHBand="0" w:evenHBand="0" w:firstRowFirstColumn="0" w:firstRowLastColumn="0" w:lastRowFirstColumn="0" w:lastRowLastColumn="0"/>
            </w:pPr>
            <w:r>
              <w:rPr>
                <w:sz w:val="18"/>
              </w:rPr>
              <w:t>REAL</w:t>
            </w:r>
          </w:p>
        </w:tc>
        <w:tc>
          <w:tcPr>
            <w:tcW w:w="3216" w:type="dxa"/>
          </w:tcPr>
          <w:p w14:paraId="5F7BF0E5" w14:textId="77777777" w:rsidR="00BC5A31" w:rsidRDefault="00000000">
            <w:pPr>
              <w:cnfStyle w:val="000000000000" w:firstRow="0" w:lastRow="0" w:firstColumn="0" w:lastColumn="0" w:oddVBand="0" w:evenVBand="0" w:oddHBand="0" w:evenHBand="0" w:firstRowFirstColumn="0" w:firstRowLastColumn="0" w:lastRowFirstColumn="0" w:lastRowLastColumn="0"/>
            </w:pPr>
            <w:r>
              <w:rPr>
                <w:sz w:val="18"/>
              </w:rPr>
              <w:t>Numerical confidence score between 0.0000 and 1.0000.</w:t>
            </w:r>
          </w:p>
        </w:tc>
      </w:tr>
      <w:tr w:rsidR="00BC5A31" w14:paraId="6473AC59" w14:textId="77777777" w:rsidTr="00BC5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66AD88E" w14:textId="77777777" w:rsidR="00BC5A31" w:rsidRDefault="00000000">
            <w:r>
              <w:rPr>
                <w:sz w:val="18"/>
              </w:rPr>
              <w:t>destination</w:t>
            </w:r>
          </w:p>
        </w:tc>
        <w:tc>
          <w:tcPr>
            <w:tcW w:w="3216" w:type="dxa"/>
          </w:tcPr>
          <w:p w14:paraId="4C02614E" w14:textId="77777777" w:rsidR="00BC5A31" w:rsidRDefault="00000000">
            <w:pPr>
              <w:cnfStyle w:val="000000100000" w:firstRow="0" w:lastRow="0" w:firstColumn="0" w:lastColumn="0" w:oddVBand="0" w:evenVBand="0" w:oddHBand="1" w:evenHBand="0" w:firstRowFirstColumn="0" w:firstRowLastColumn="0" w:lastRowFirstColumn="0" w:lastRowLastColumn="0"/>
            </w:pPr>
            <w:r>
              <w:rPr>
                <w:sz w:val="18"/>
              </w:rPr>
              <w:t>TEXT</w:t>
            </w:r>
          </w:p>
        </w:tc>
        <w:tc>
          <w:tcPr>
            <w:tcW w:w="3216" w:type="dxa"/>
          </w:tcPr>
          <w:p w14:paraId="125BBD23" w14:textId="77777777" w:rsidR="00BC5A31" w:rsidRDefault="00000000">
            <w:pPr>
              <w:cnfStyle w:val="000000100000" w:firstRow="0" w:lastRow="0" w:firstColumn="0" w:lastColumn="0" w:oddVBand="0" w:evenVBand="0" w:oddHBand="1" w:evenHBand="0" w:firstRowFirstColumn="0" w:firstRowLastColumn="0" w:lastRowFirstColumn="0" w:lastRowLastColumn="0"/>
            </w:pPr>
            <w:r>
              <w:rPr>
                <w:sz w:val="18"/>
              </w:rPr>
              <w:t>Target folder where the document is filed.</w:t>
            </w:r>
          </w:p>
        </w:tc>
      </w:tr>
      <w:tr w:rsidR="00BC5A31" w14:paraId="2AA76047" w14:textId="77777777" w:rsidTr="00BC5A31">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44A7BADB" w14:textId="77777777" w:rsidR="00BC5A31" w:rsidRDefault="00000000">
            <w:r>
              <w:rPr>
                <w:sz w:val="18"/>
              </w:rPr>
              <w:lastRenderedPageBreak/>
              <w:t>status</w:t>
            </w:r>
          </w:p>
        </w:tc>
        <w:tc>
          <w:tcPr>
            <w:tcW w:w="3216" w:type="dxa"/>
          </w:tcPr>
          <w:p w14:paraId="71B84C4E" w14:textId="77777777" w:rsidR="00BC5A31" w:rsidRDefault="00000000">
            <w:pPr>
              <w:cnfStyle w:val="000000000000" w:firstRow="0" w:lastRow="0" w:firstColumn="0" w:lastColumn="0" w:oddVBand="0" w:evenVBand="0" w:oddHBand="0" w:evenHBand="0" w:firstRowFirstColumn="0" w:firstRowLastColumn="0" w:lastRowFirstColumn="0" w:lastRowLastColumn="0"/>
            </w:pPr>
            <w:r>
              <w:rPr>
                <w:sz w:val="18"/>
              </w:rPr>
              <w:t>TEXT</w:t>
            </w:r>
          </w:p>
        </w:tc>
        <w:tc>
          <w:tcPr>
            <w:tcW w:w="3216" w:type="dxa"/>
          </w:tcPr>
          <w:p w14:paraId="465449FE" w14:textId="77777777" w:rsidR="00BC5A31" w:rsidRDefault="00000000">
            <w:pPr>
              <w:cnfStyle w:val="000000000000" w:firstRow="0" w:lastRow="0" w:firstColumn="0" w:lastColumn="0" w:oddVBand="0" w:evenVBand="0" w:oddHBand="0" w:evenHBand="0" w:firstRowFirstColumn="0" w:firstRowLastColumn="0" w:lastRowFirstColumn="0" w:lastRowLastColumn="0"/>
            </w:pPr>
            <w:r>
              <w:rPr>
                <w:sz w:val="18"/>
              </w:rPr>
              <w:t>"filed" if confidence &gt;= 85%, or "needs_review" if &lt; 85%.</w:t>
            </w:r>
          </w:p>
        </w:tc>
      </w:tr>
      <w:tr w:rsidR="00BC5A31" w14:paraId="5A76FD2F" w14:textId="77777777" w:rsidTr="00BC5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22556D0" w14:textId="77777777" w:rsidR="00BC5A31" w:rsidRDefault="00000000">
            <w:r>
              <w:rPr>
                <w:sz w:val="18"/>
              </w:rPr>
              <w:t>uploaded_at</w:t>
            </w:r>
          </w:p>
        </w:tc>
        <w:tc>
          <w:tcPr>
            <w:tcW w:w="3216" w:type="dxa"/>
          </w:tcPr>
          <w:p w14:paraId="1D804D4B" w14:textId="77777777" w:rsidR="00BC5A31" w:rsidRDefault="00000000">
            <w:pPr>
              <w:cnfStyle w:val="000000100000" w:firstRow="0" w:lastRow="0" w:firstColumn="0" w:lastColumn="0" w:oddVBand="0" w:evenVBand="0" w:oddHBand="1" w:evenHBand="0" w:firstRowFirstColumn="0" w:firstRowLastColumn="0" w:lastRowFirstColumn="0" w:lastRowLastColumn="0"/>
            </w:pPr>
            <w:r>
              <w:rPr>
                <w:sz w:val="18"/>
              </w:rPr>
              <w:t>DATETIME</w:t>
            </w:r>
          </w:p>
        </w:tc>
        <w:tc>
          <w:tcPr>
            <w:tcW w:w="3216" w:type="dxa"/>
          </w:tcPr>
          <w:p w14:paraId="5E220718" w14:textId="77777777" w:rsidR="00BC5A31" w:rsidRDefault="00000000">
            <w:pPr>
              <w:cnfStyle w:val="000000100000" w:firstRow="0" w:lastRow="0" w:firstColumn="0" w:lastColumn="0" w:oddVBand="0" w:evenVBand="0" w:oddHBand="1" w:evenHBand="0" w:firstRowFirstColumn="0" w:firstRowLastColumn="0" w:lastRowFirstColumn="0" w:lastRowLastColumn="0"/>
            </w:pPr>
            <w:r>
              <w:rPr>
                <w:sz w:val="18"/>
              </w:rPr>
              <w:t>Timestamp when the document was received and processed.</w:t>
            </w:r>
          </w:p>
        </w:tc>
      </w:tr>
    </w:tbl>
    <w:p w14:paraId="21DBC945" w14:textId="77777777" w:rsidR="00BC5A31" w:rsidRDefault="00BC5A31"/>
    <w:p w14:paraId="07C523B4" w14:textId="77777777" w:rsidR="00BC5A31" w:rsidRDefault="00000000">
      <w:r>
        <w:t>The database layer provides clean helper functions: insert_document() for new records, get_review_queue() for pending review items, get_filed_log() for the complete audit log, update_document_status() for user overrides, and get_stats() for dashboard analytics.</w:t>
      </w:r>
    </w:p>
    <w:p w14:paraId="30F75661" w14:textId="77777777" w:rsidR="00BC5A31" w:rsidRDefault="00000000">
      <w:pPr>
        <w:pStyle w:val="Heading1"/>
      </w:pPr>
      <w:r>
        <w:t>4. Frontend &amp; Backend Integration</w:t>
      </w:r>
    </w:p>
    <w:p w14:paraId="1BB9A49A" w14:textId="77777777" w:rsidR="00BC5A31" w:rsidRDefault="00000000">
      <w:r>
        <w:t>The frontend uses responsive HTML5, modern CSS variables, and Jinja2 templating built into Flask. No heavy frontend framework (like React or Angular) was needed, keeping page loads fast and installation simple.</w:t>
      </w:r>
    </w:p>
    <w:p w14:paraId="3BEC67DC" w14:textId="77777777" w:rsidR="00BC5A31" w:rsidRDefault="00000000">
      <w:pPr>
        <w:pStyle w:val="ListBullet"/>
      </w:pPr>
      <w:r>
        <w:rPr>
          <w:b/>
        </w:rPr>
        <w:t xml:space="preserve">Dashboard (index.html): </w:t>
      </w:r>
      <w:r>
        <w:t>Shows live statistics cards (Total Processed, Auto-Filed, Needs Review, Average Confidence), an interactive drag-and-drop upload zone, a 5-step visual guide, and recent activity logs.</w:t>
      </w:r>
    </w:p>
    <w:p w14:paraId="77593A6F" w14:textId="77777777" w:rsidR="00BC5A31" w:rsidRDefault="00000000">
      <w:pPr>
        <w:pStyle w:val="ListBullet"/>
      </w:pPr>
      <w:r>
        <w:rPr>
          <w:b/>
        </w:rPr>
        <w:t xml:space="preserve">Result Screen (result.html): </w:t>
      </w:r>
      <w:r>
        <w:t>Displays immediate feedback following an upload. Clearly indicates whether the document was auto-filed (green checkmark) or held for human review (amber warning) with category and confidence score breakdown.</w:t>
      </w:r>
    </w:p>
    <w:p w14:paraId="3523BA86" w14:textId="77777777" w:rsidR="00BC5A31" w:rsidRDefault="00000000">
      <w:pPr>
        <w:pStyle w:val="ListBullet"/>
      </w:pPr>
      <w:r>
        <w:rPr>
          <w:b/>
        </w:rPr>
        <w:t xml:space="preserve">Review Queue (review_queue.html): </w:t>
      </w:r>
      <w:r>
        <w:t>The human safety net. Lists all documents with confidence scores under 85%. Users can verify the AI's suggestion or choose a different category from a dropdown and file it with one click.</w:t>
      </w:r>
    </w:p>
    <w:p w14:paraId="36B76672" w14:textId="77777777" w:rsidR="00BC5A31" w:rsidRDefault="00000000">
      <w:pPr>
        <w:pStyle w:val="ListBullet"/>
      </w:pPr>
      <w:r>
        <w:rPr>
          <w:b/>
        </w:rPr>
        <w:t xml:space="preserve">Filed Log (filed_log.html): </w:t>
      </w:r>
      <w:r>
        <w:t>A searchable history table of all successfully organized documents, showing their assigned category, confidence percentage, filing location, and processing timestamp.</w:t>
      </w:r>
    </w:p>
    <w:p w14:paraId="34E1ECFF" w14:textId="77777777" w:rsidR="00BC5A31" w:rsidRDefault="00000000">
      <w:pPr>
        <w:pStyle w:val="Heading1"/>
      </w:pPr>
      <w:r>
        <w:t>5. Version Control &amp; Repository Maintenance</w:t>
      </w:r>
    </w:p>
    <w:p w14:paraId="5A4DB459" w14:textId="77777777" w:rsidR="00BC5A31" w:rsidRDefault="00000000">
      <w:r>
        <w:t>Source code is managed through a Git version control repository. To keep the repository clean and maintain security, specific guidelines and ignore rules were established:</w:t>
      </w:r>
    </w:p>
    <w:p w14:paraId="720C9FA2" w14:textId="77777777" w:rsidR="00BC5A31" w:rsidRDefault="00000000">
      <w:pPr>
        <w:pStyle w:val="ListBullet"/>
      </w:pPr>
      <w:r>
        <w:rPr>
          <w:b/>
        </w:rPr>
        <w:t xml:space="preserve">Directory Structure: </w:t>
      </w:r>
      <w:r>
        <w:t>Organized into dedicated modules (/templates for web views, /test_samples for automated test PDFs, /filed for categorized outputs, and root Python scripts).</w:t>
      </w:r>
    </w:p>
    <w:p w14:paraId="6954F9DE" w14:textId="77777777" w:rsidR="00BC5A31" w:rsidRDefault="00000000">
      <w:pPr>
        <w:pStyle w:val="ListBullet"/>
      </w:pPr>
      <w:r>
        <w:rPr>
          <w:b/>
        </w:rPr>
        <w:t xml:space="preserve">Git Ignore Rules (.gitignore): </w:t>
      </w:r>
      <w:r>
        <w:t>Excludes compiled Python bytecode (__pycache__/, *.pyc), temporary uploads (/uploads/*), active database binaries (docpilot.db), and runtime filing directories (/filed/*). Only source code and test definitions are committed.</w:t>
      </w:r>
    </w:p>
    <w:p w14:paraId="7C02A8C4" w14:textId="77777777" w:rsidR="00BC5A31" w:rsidRDefault="00000000">
      <w:pPr>
        <w:pStyle w:val="ListBullet"/>
      </w:pPr>
      <w:r>
        <w:rPr>
          <w:b/>
        </w:rPr>
        <w:t xml:space="preserve">Single-Click Windows Launchers: </w:t>
      </w:r>
      <w:r>
        <w:t>Includes batch files (run_dashboard.bat and run_watcher.bat) so non-technical users can launch the web dashboard or background folder watcher with a single click without opening a terminal.</w:t>
      </w:r>
    </w:p>
    <w:p w14:paraId="0D114F5B" w14:textId="77777777" w:rsidR="00BC5A31" w:rsidRDefault="00000000">
      <w:pPr>
        <w:pStyle w:val="Heading1"/>
      </w:pPr>
      <w:r>
        <w:t>6. Verification &amp; Automated Testing Results</w:t>
      </w:r>
    </w:p>
    <w:p w14:paraId="6C1E1C1D" w14:textId="77777777" w:rsidR="00BC5A31" w:rsidRDefault="00000000">
      <w:r>
        <w:t>Two automated test suites were built and executed to verify the core working system before deployment:</w:t>
      </w:r>
    </w:p>
    <w:p w14:paraId="5A297E5E" w14:textId="77777777" w:rsidR="00BC5A31" w:rsidRDefault="00000000">
      <w:pPr>
        <w:pStyle w:val="ListBullet"/>
      </w:pPr>
      <w:r>
        <w:rPr>
          <w:b/>
        </w:rPr>
        <w:t xml:space="preserve">Sample Tax Invoice (sample_tax_invoice.pdf): </w:t>
      </w:r>
      <w:r>
        <w:t>Detected: Invoice | Confidence: 90.0% | Status: Auto-Filed (&gt;=85%) | Result: PASSED</w:t>
      </w:r>
    </w:p>
    <w:p w14:paraId="04E1C37A" w14:textId="77777777" w:rsidR="00BC5A31" w:rsidRDefault="00000000">
      <w:pPr>
        <w:pStyle w:val="ListBullet"/>
      </w:pPr>
      <w:r>
        <w:rPr>
          <w:b/>
        </w:rPr>
        <w:t xml:space="preserve">Sample Rental Lease (sample_rental_lease.pdf): </w:t>
      </w:r>
      <w:r>
        <w:t>Detected: Lease | Confidence: 90.0% | Status: Auto-Filed (&gt;=85%) | Result: PASSED</w:t>
      </w:r>
    </w:p>
    <w:p w14:paraId="6414E54D" w14:textId="77777777" w:rsidR="00BC5A31" w:rsidRDefault="00000000">
      <w:pPr>
        <w:pStyle w:val="ListBullet"/>
      </w:pPr>
      <w:r>
        <w:rPr>
          <w:b/>
        </w:rPr>
        <w:lastRenderedPageBreak/>
        <w:t xml:space="preserve">Sample NDA Contract (sample_nda_contract.pdf): </w:t>
      </w:r>
      <w:r>
        <w:t>Detected: Contract | Confidence: 90.0% | Status: Auto-Filed (&gt;=85%) | Result: PASSED</w:t>
      </w:r>
    </w:p>
    <w:p w14:paraId="10ADADD7" w14:textId="77777777" w:rsidR="00BC5A31" w:rsidRDefault="00000000">
      <w:pPr>
        <w:pStyle w:val="ListBullet"/>
      </w:pPr>
      <w:r>
        <w:rPr>
          <w:b/>
        </w:rPr>
        <w:t xml:space="preserve">Sample Payment Receipt (sample_payment_receipt.pdf): </w:t>
      </w:r>
      <w:r>
        <w:t>Detected: Receipt | Confidence: 85.0% | Status: Auto-Filed (&gt;=85%) | Result: PASSED</w:t>
      </w:r>
    </w:p>
    <w:p w14:paraId="71F2D609" w14:textId="77777777" w:rsidR="00BC5A31" w:rsidRDefault="00000000">
      <w:pPr>
        <w:pStyle w:val="ListBullet"/>
      </w:pPr>
      <w:r>
        <w:rPr>
          <w:b/>
        </w:rPr>
        <w:t xml:space="preserve">Sample Ambiguous Notes (sample_ambiguous_notes.pdf): </w:t>
      </w:r>
      <w:r>
        <w:t>Detected: Other | Confidence: 0.0% | Status: Sent to Review Queue (&lt;85%) | Result: PASSED</w:t>
      </w:r>
    </w:p>
    <w:p w14:paraId="0C0A1BAC" w14:textId="77777777" w:rsidR="00BC5A31" w:rsidRDefault="00000000">
      <w:pPr>
        <w:pStyle w:val="ListBullet"/>
      </w:pPr>
      <w:r>
        <w:rPr>
          <w:b/>
        </w:rPr>
        <w:t xml:space="preserve">Web Dashboard Route Test (test_app.py): </w:t>
      </w:r>
      <w:r>
        <w:t>Upload route, Review confirmation flow, and Audit Log verified with 100% success [HTTP 200]. | Result: PASSED</w:t>
      </w:r>
    </w:p>
    <w:sectPr w:rsidR="00BC5A3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470514">
    <w:abstractNumId w:val="8"/>
  </w:num>
  <w:num w:numId="2" w16cid:durableId="1068266555">
    <w:abstractNumId w:val="6"/>
  </w:num>
  <w:num w:numId="3" w16cid:durableId="1415473469">
    <w:abstractNumId w:val="5"/>
  </w:num>
  <w:num w:numId="4" w16cid:durableId="2007319421">
    <w:abstractNumId w:val="4"/>
  </w:num>
  <w:num w:numId="5" w16cid:durableId="1288897153">
    <w:abstractNumId w:val="7"/>
  </w:num>
  <w:num w:numId="6" w16cid:durableId="1353066126">
    <w:abstractNumId w:val="3"/>
  </w:num>
  <w:num w:numId="7" w16cid:durableId="1543177551">
    <w:abstractNumId w:val="2"/>
  </w:num>
  <w:num w:numId="8" w16cid:durableId="110320640">
    <w:abstractNumId w:val="1"/>
  </w:num>
  <w:num w:numId="9" w16cid:durableId="52887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3355"/>
    <w:rsid w:val="00A76C27"/>
    <w:rsid w:val="00AA1D8D"/>
    <w:rsid w:val="00B47730"/>
    <w:rsid w:val="00BC5A31"/>
    <w:rsid w:val="00CB0664"/>
    <w:rsid w:val="00DC63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78F19"/>
  <w14:defaultImageDpi w14:val="300"/>
  <w15:docId w15:val="{1DD6329B-C469-43CE-A5F5-A858C618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b/>
      <w:bCs/>
      <w:color w:val="1A3C6E"/>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A3C6E"/>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A3C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suryawanshi</cp:lastModifiedBy>
  <cp:revision>2</cp:revision>
  <dcterms:created xsi:type="dcterms:W3CDTF">2013-12-23T23:15:00Z</dcterms:created>
  <dcterms:modified xsi:type="dcterms:W3CDTF">2026-09-28T17:05:00Z</dcterms:modified>
  <cp:category/>
</cp:coreProperties>
</file>