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1DA6" w14:textId="77777777" w:rsidR="00081D55" w:rsidRDefault="00000000">
      <w:pPr>
        <w:jc w:val="center"/>
      </w:pPr>
      <w:r>
        <w:rPr>
          <w:b/>
          <w:color w:val="1A3C6E"/>
          <w:sz w:val="40"/>
        </w:rPr>
        <w:t>Startup Pitch Deck &amp; Strategy Blueprint</w:t>
      </w:r>
    </w:p>
    <w:p w14:paraId="417D3A14" w14:textId="77777777" w:rsidR="00081D55" w:rsidRDefault="00000000">
      <w:pPr>
        <w:jc w:val="center"/>
      </w:pPr>
      <w:r>
        <w:rPr>
          <w:i/>
          <w:color w:val="555555"/>
          <w:sz w:val="26"/>
        </w:rPr>
        <w:t>DocPilot — Intelligent Document Intake &amp; Routing for Windows</w:t>
      </w:r>
    </w:p>
    <w:p w14:paraId="7C29E3C2" w14:textId="77777777" w:rsidR="00081D55" w:rsidRDefault="00081D55"/>
    <w:p w14:paraId="6E138927" w14:textId="77777777" w:rsidR="00081D55" w:rsidRDefault="00000000">
      <w:pPr>
        <w:pStyle w:val="Heading1"/>
      </w:pPr>
      <w:r>
        <w:t>Slide 1: The Problem — Documents Die Between Arrival and Filing</w:t>
      </w:r>
    </w:p>
    <w:p w14:paraId="7E818AC9" w14:textId="77777777" w:rsidR="00081D55" w:rsidRDefault="00000000">
      <w:r>
        <w:t>Every small business receives 30-100 important documents per week — contracts, invoices, inspection reports, client photos — through email, WhatsApp, and phone cameras. These documents arrive chaotically and land in inboxes, download folders, and chat threads with zero structure.</w:t>
      </w:r>
    </w:p>
    <w:p w14:paraId="4AB63755" w14:textId="77777777" w:rsidR="00081D55" w:rsidRDefault="00000000">
      <w:pPr>
        <w:pStyle w:val="ListBullet"/>
      </w:pPr>
      <w:r>
        <w:t>A signed contract buried in an email thread means chasing the client for a duplicate — wasting 2-3 days.</w:t>
      </w:r>
    </w:p>
    <w:p w14:paraId="4B758A86" w14:textId="77777777" w:rsidR="00081D55" w:rsidRDefault="00000000">
      <w:pPr>
        <w:pStyle w:val="ListBullet"/>
      </w:pPr>
      <w:r>
        <w:t>A receipt lost in a WhatsApp chat means a bookkeeper manually hunting for it at month-end — costing $40-60/hour.</w:t>
      </w:r>
    </w:p>
    <w:p w14:paraId="77501DEE" w14:textId="77777777" w:rsidR="00081D55" w:rsidRDefault="00000000">
      <w:pPr>
        <w:pStyle w:val="ListBullet"/>
      </w:pPr>
      <w:r>
        <w:t>A misfiled inspection report delays a real estate closing by a week — costing $500-2,000 in holding costs.</w:t>
      </w:r>
    </w:p>
    <w:p w14:paraId="579918D6" w14:textId="77777777" w:rsidR="00081D55" w:rsidRDefault="00000000">
      <w:pPr>
        <w:pStyle w:val="ListBullet"/>
      </w:pPr>
      <w:r>
        <w:t>A tax document sorted into the wrong client folder creates compliance risk and potential audit liability.</w:t>
      </w:r>
    </w:p>
    <w:p w14:paraId="275AC0CE" w14:textId="77777777" w:rsidR="00081D55" w:rsidRDefault="00000000">
      <w:r>
        <w:rPr>
          <w:b/>
        </w:rPr>
        <w:t>The cost of messy files is not annoyance — it is lost revenue, wasted labor hours, and legal exposure.</w:t>
      </w:r>
    </w:p>
    <w:p w14:paraId="5FA36A5D" w14:textId="77777777" w:rsidR="00081D55" w:rsidRDefault="00000000">
      <w:pPr>
        <w:pStyle w:val="Heading1"/>
      </w:pPr>
      <w:r>
        <w:t>Slide 2: Market Size &amp; Opportunity</w:t>
      </w:r>
    </w:p>
    <w:p w14:paraId="1B344F39" w14:textId="77777777" w:rsidR="00081D55" w:rsidRDefault="00000000">
      <w:r>
        <w:t>Our initial beachhead market is solo practitioners and small firms (2-15 employees) in document-heavy verticals on Windows desktops:</w:t>
      </w:r>
    </w:p>
    <w:p w14:paraId="40D00497" w14:textId="77777777" w:rsidR="00081D55" w:rsidRDefault="00000000">
      <w:pPr>
        <w:pStyle w:val="ListBullet"/>
      </w:pPr>
      <w:r>
        <w:rPr>
          <w:b/>
        </w:rPr>
        <w:t xml:space="preserve">Real Estate Agents &amp; Brokers (US alone): </w:t>
      </w:r>
      <w:r>
        <w:t>~1.5 million active NAR members. Average 8-12 transactions/year, each generating 30-50 documents.</w:t>
      </w:r>
    </w:p>
    <w:p w14:paraId="074CE841" w14:textId="77777777" w:rsidR="00081D55" w:rsidRDefault="00000000">
      <w:pPr>
        <w:pStyle w:val="ListBullet"/>
      </w:pPr>
      <w:r>
        <w:rPr>
          <w:b/>
        </w:rPr>
        <w:t xml:space="preserve">Property Management Companies: </w:t>
      </w:r>
      <w:r>
        <w:t>~300,000 firms managing 44 million rental units. Each unit generates lease renewals, maintenance requests, and compliance docs annually.</w:t>
      </w:r>
    </w:p>
    <w:p w14:paraId="2C76BF76" w14:textId="77777777" w:rsidR="00081D55" w:rsidRDefault="00000000">
      <w:pPr>
        <w:pStyle w:val="ListBullet"/>
      </w:pPr>
      <w:r>
        <w:rPr>
          <w:b/>
        </w:rPr>
        <w:t xml:space="preserve">Small Legal Practices: </w:t>
      </w:r>
      <w:r>
        <w:t>~450,000 solo and small-firm attorneys. Case files multiply with every client.</w:t>
      </w:r>
    </w:p>
    <w:p w14:paraId="629BCE08" w14:textId="77777777" w:rsidR="00081D55" w:rsidRDefault="00000000">
      <w:pPr>
        <w:pStyle w:val="ListBullet"/>
      </w:pPr>
      <w:r>
        <w:rPr>
          <w:b/>
        </w:rPr>
        <w:t xml:space="preserve">Independent Bookkeepers &amp; Accountants: </w:t>
      </w:r>
      <w:r>
        <w:t>~1.2 million. Each manages documents for 15-40 clients.</w:t>
      </w:r>
    </w:p>
    <w:p w14:paraId="0E3C03A4" w14:textId="77777777" w:rsidR="00081D55" w:rsidRDefault="00000000">
      <w:r>
        <w:t>Conservative TAM estimate for the US beachhead alone: $2.1B/year in document handling labor costs across these four verticals. At a $39/month subscription capturing just 0.5% of the addressable base, the initial SAM is $84M ARR.</w:t>
      </w:r>
    </w:p>
    <w:p w14:paraId="2F647249" w14:textId="77777777" w:rsidR="00081D55" w:rsidRDefault="00000000">
      <w:pPr>
        <w:pStyle w:val="Heading1"/>
      </w:pPr>
      <w:r>
        <w:t>Slide 3: Why Existing Tools Fail</w:t>
      </w:r>
    </w:p>
    <w:p w14:paraId="3B812DD7" w14:textId="77777777" w:rsidR="00081D55" w:rsidRDefault="00000000">
      <w:pPr>
        <w:pStyle w:val="ListBullet"/>
      </w:pPr>
      <w:r>
        <w:rPr>
          <w:b/>
        </w:rPr>
        <w:t xml:space="preserve">Hazel / DropIt / FileJuggler: </w:t>
      </w:r>
      <w:r>
        <w:t>Static boolean rules that break when document formats change. Users must write and maintain every rule manually. Zero content understanding.</w:t>
      </w:r>
    </w:p>
    <w:p w14:paraId="65C86A58" w14:textId="77777777" w:rsidR="00081D55" w:rsidRDefault="00000000">
      <w:pPr>
        <w:pStyle w:val="ListBullet"/>
      </w:pPr>
      <w:r>
        <w:rPr>
          <w:b/>
        </w:rPr>
        <w:t xml:space="preserve">AI File Sorter (Hyperfield): </w:t>
      </w:r>
      <w:r>
        <w:t>Excellent local privacy but requires 8-16GB RAM, processes slowly, and is confined to local hard drives. Cannot handle email or mobile intake.</w:t>
      </w:r>
    </w:p>
    <w:p w14:paraId="54A4989F" w14:textId="77777777" w:rsidR="00081D55" w:rsidRDefault="00000000">
      <w:pPr>
        <w:pStyle w:val="ListBullet"/>
      </w:pPr>
      <w:r>
        <w:rPr>
          <w:b/>
        </w:rPr>
        <w:t xml:space="preserve">AI File Pro: </w:t>
      </w:r>
      <w:r>
        <w:t>Cloud-dependent, expensive token costs, and transmits confidential documents to third-party servers with no human review queue.</w:t>
      </w:r>
    </w:p>
    <w:p w14:paraId="497FDFC2" w14:textId="77777777" w:rsidR="00081D55" w:rsidRDefault="00000000">
      <w:pPr>
        <w:pStyle w:val="ListBullet"/>
      </w:pPr>
      <w:r>
        <w:rPr>
          <w:b/>
        </w:rPr>
        <w:t xml:space="preserve">Sortio: </w:t>
      </w:r>
      <w:r>
        <w:t>Natural language rules are an improvement over regex, but still operates on the post-mess paradigm — only cleans files already on disk.</w:t>
      </w:r>
    </w:p>
    <w:p w14:paraId="49B7E0B4" w14:textId="77777777" w:rsidR="00081D55" w:rsidRDefault="00000000">
      <w:pPr>
        <w:pStyle w:val="ListBullet"/>
      </w:pPr>
      <w:r>
        <w:rPr>
          <w:b/>
        </w:rPr>
        <w:t xml:space="preserve">Dext / Veryfi: </w:t>
      </w:r>
      <w:r>
        <w:t>Polished for accounting receipts but completely blind to contracts, leases, legal filings, or any non-financial document.</w:t>
      </w:r>
    </w:p>
    <w:p w14:paraId="2E344151" w14:textId="77777777" w:rsidR="00081D55" w:rsidRDefault="00000000">
      <w:pPr>
        <w:pStyle w:val="ListBullet"/>
      </w:pPr>
      <w:r>
        <w:rPr>
          <w:b/>
        </w:rPr>
        <w:t xml:space="preserve">Paperless-ngx: </w:t>
      </w:r>
      <w:r>
        <w:t>Powerful open-source system but requires Docker, Linux, and Redis setup. Unusable for non-technical small business owners.</w:t>
      </w:r>
    </w:p>
    <w:p w14:paraId="25BA97CB" w14:textId="77777777" w:rsidR="00081D55" w:rsidRDefault="00000000">
      <w:r>
        <w:rPr>
          <w:b/>
        </w:rPr>
        <w:lastRenderedPageBreak/>
        <w:t xml:space="preserve">The gap: </w:t>
      </w:r>
      <w:r>
        <w:t>No tool intercepts documents at arrival, understands their content using modern AI, routes them to the right business location, and learns from corrections — all from a simple Windows system tray app with zero configuration.</w:t>
      </w:r>
    </w:p>
    <w:p w14:paraId="025E18A6" w14:textId="77777777" w:rsidR="00081D55" w:rsidRDefault="00000000">
      <w:pPr>
        <w:pStyle w:val="Heading1"/>
      </w:pPr>
      <w:r>
        <w:t>Slide 4: Our Solution — DocPilot</w:t>
      </w:r>
    </w:p>
    <w:p w14:paraId="6EE439DF" w14:textId="77777777" w:rsidR="00081D55" w:rsidRDefault="00000000">
      <w:r>
        <w:t>DocPilot is a lightweight Windows system tray application that acts as an intelligent document gatekeeper. It intercepts incoming documents from email, watched folders, and screenshots, classifies them using multimodal AI, and routes them to the correct destination — automatically for high-confidence items, and through a one-click review queue for anything uncertain.</w:t>
      </w:r>
    </w:p>
    <w:p w14:paraId="448D083D" w14:textId="77777777" w:rsidR="00081D55" w:rsidRDefault="00000000">
      <w:pPr>
        <w:pStyle w:val="Heading2"/>
      </w:pPr>
      <w:r>
        <w:t>How It Works (3 Steps for the User)</w:t>
      </w:r>
    </w:p>
    <w:p w14:paraId="7181F009" w14:textId="77777777" w:rsidR="00081D55" w:rsidRDefault="00000000">
      <w:pPr>
        <w:pStyle w:val="ListNumber"/>
      </w:pPr>
      <w:r>
        <w:t>Forward your documents to your DocPilot email address, drop them in the watched folder, or use the screenshot capture hotkey.</w:t>
      </w:r>
    </w:p>
    <w:p w14:paraId="20E28E58" w14:textId="77777777" w:rsidR="00081D55" w:rsidRDefault="00000000">
      <w:pPr>
        <w:pStyle w:val="ListNumber"/>
      </w:pPr>
      <w:r>
        <w:t>DocPilot reads and understands each document, identifies what it is (invoice, contract, report), and determines where it belongs.</w:t>
      </w:r>
    </w:p>
    <w:p w14:paraId="2E7B9039" w14:textId="77777777" w:rsidR="00081D55" w:rsidRDefault="00000000">
      <w:pPr>
        <w:pStyle w:val="ListNumber"/>
      </w:pPr>
      <w:r>
        <w:t>High-confidence files are auto-filed instantly. Uncertain files appear in a clean review popup — one click to confirm or correct.</w:t>
      </w:r>
    </w:p>
    <w:p w14:paraId="5558B4C5" w14:textId="77777777" w:rsidR="00081D55" w:rsidRDefault="00000000">
      <w:pPr>
        <w:pStyle w:val="Heading2"/>
      </w:pPr>
      <w:r>
        <w:t>What Happens Behind the Scenes</w:t>
      </w:r>
    </w:p>
    <w:p w14:paraId="471BD025" w14:textId="77777777" w:rsidR="00081D55" w:rsidRDefault="00000000">
      <w:pPr>
        <w:pStyle w:val="ListBullet"/>
      </w:pPr>
      <w:r>
        <w:t>The document is securely uploaded and sent to a multimodal AI API that natively reads PDFs, images, and scanned documents — no separate OCR setup needed.</w:t>
      </w:r>
    </w:p>
    <w:p w14:paraId="110CE879" w14:textId="77777777" w:rsidR="00081D55" w:rsidRDefault="00000000">
      <w:pPr>
        <w:pStyle w:val="ListBullet"/>
      </w:pPr>
      <w:r>
        <w:t>The AI returns a structured classification: document type, client name, key entities, confidence score (0-100%), and human-readable reasoning.</w:t>
      </w:r>
    </w:p>
    <w:p w14:paraId="373F12F2" w14:textId="77777777" w:rsidR="00081D55" w:rsidRDefault="00000000">
      <w:pPr>
        <w:pStyle w:val="ListBullet"/>
      </w:pPr>
      <w:r>
        <w:t>The routing engine matches the classification to the user's folder taxonomy and executes the move/copy/rename.</w:t>
      </w:r>
    </w:p>
    <w:p w14:paraId="09C68F1B" w14:textId="77777777" w:rsidR="00081D55" w:rsidRDefault="00000000">
      <w:pPr>
        <w:pStyle w:val="ListBullet"/>
      </w:pPr>
      <w:r>
        <w:t>Every decision is logged with full reasoning for audit compliance.</w:t>
      </w:r>
    </w:p>
    <w:p w14:paraId="216CB356" w14:textId="77777777" w:rsidR="00081D55" w:rsidRDefault="00000000">
      <w:pPr>
        <w:pStyle w:val="ListBullet"/>
      </w:pPr>
      <w:r>
        <w:t>If the user corrects a classification, that correction is stored and injected into future AI prompts as a learning example.</w:t>
      </w:r>
    </w:p>
    <w:p w14:paraId="6228AA61" w14:textId="77777777" w:rsidR="00081D55" w:rsidRDefault="00000000">
      <w:pPr>
        <w:pStyle w:val="Heading1"/>
      </w:pPr>
      <w:r>
        <w:t>Slide 5: Unique Selling Propositions (USPs)</w:t>
      </w:r>
    </w:p>
    <w:p w14:paraId="4D1D37A9" w14:textId="77777777" w:rsidR="00081D55" w:rsidRDefault="00000000">
      <w:pPr>
        <w:pStyle w:val="ListBullet"/>
      </w:pPr>
      <w:r>
        <w:rPr>
          <w:b/>
        </w:rPr>
        <w:t xml:space="preserve">Zero-Config Intelligence: </w:t>
      </w:r>
      <w:r>
        <w:t>Works on Day 1 without writing a single rule, regex pattern, or training sample. The AI understands documents semantically from the first file.</w:t>
      </w:r>
    </w:p>
    <w:p w14:paraId="74ED21DD" w14:textId="77777777" w:rsidR="00081D55" w:rsidRDefault="00000000">
      <w:pPr>
        <w:pStyle w:val="ListBullet"/>
      </w:pPr>
      <w:r>
        <w:rPr>
          <w:b/>
        </w:rPr>
        <w:t xml:space="preserve">Intake-First, Not Cleanup: </w:t>
      </w:r>
      <w:r>
        <w:t>DocPilot intercepts documents at the moment of arrival (email, folder drop, screenshot). It prevents the mess rather than sweeping it up afterward.</w:t>
      </w:r>
    </w:p>
    <w:p w14:paraId="48390276" w14:textId="77777777" w:rsidR="00081D55" w:rsidRDefault="00000000">
      <w:pPr>
        <w:pStyle w:val="ListBullet"/>
      </w:pPr>
      <w:r>
        <w:rPr>
          <w:b/>
        </w:rPr>
        <w:t xml:space="preserve">Confidence-Aware Human Safety Net: </w:t>
      </w:r>
      <w:r>
        <w:t>Every classification carries a visible confidence score and reasoning. Files below the threshold enter a review queue — the AI never silently misfiles a critical document.</w:t>
      </w:r>
    </w:p>
    <w:p w14:paraId="4E20475A" w14:textId="77777777" w:rsidR="00081D55" w:rsidRDefault="00000000">
      <w:pPr>
        <w:pStyle w:val="ListBullet"/>
      </w:pPr>
      <w:r>
        <w:rPr>
          <w:b/>
        </w:rPr>
        <w:t xml:space="preserve">Per-Client Few-Shot Memory: </w:t>
      </w:r>
      <w:r>
        <w:t>Each correction the user makes trains the system instantly. After 10-15 corrections, DocPilot understands your specific naming conventions, folder logic, and client taxonomy.</w:t>
      </w:r>
    </w:p>
    <w:p w14:paraId="475E2368" w14:textId="77777777" w:rsidR="00081D55" w:rsidRDefault="00000000">
      <w:pPr>
        <w:pStyle w:val="ListBullet"/>
      </w:pPr>
      <w:r>
        <w:rPr>
          <w:b/>
        </w:rPr>
        <w:t xml:space="preserve">Windows System Tray Simplicity: </w:t>
      </w:r>
      <w:r>
        <w:t>No browser tab, no web login, no Docker. A lightweight native Windows tray app that runs silently in the background — as simple as antivirus software.</w:t>
      </w:r>
    </w:p>
    <w:p w14:paraId="01813336" w14:textId="77777777" w:rsidR="00081D55" w:rsidRDefault="00000000">
      <w:pPr>
        <w:pStyle w:val="ListBullet"/>
      </w:pPr>
      <w:r>
        <w:rPr>
          <w:b/>
        </w:rPr>
        <w:t xml:space="preserve">Transparent AI Reasoning: </w:t>
      </w:r>
      <w:r>
        <w:t>Users see exactly why the AI classified a document the way it did ("Found vendor name Acme Corp, invoice number #1042, and payment terms Net-30 on page 1"). This builds trust in regulated industries.</w:t>
      </w:r>
    </w:p>
    <w:p w14:paraId="54965DB5" w14:textId="77777777" w:rsidR="00081D55" w:rsidRDefault="00000000">
      <w:pPr>
        <w:pStyle w:val="ListBullet"/>
      </w:pPr>
      <w:r>
        <w:rPr>
          <w:b/>
        </w:rPr>
        <w:t xml:space="preserve">Global Hotkey Screenshot Capture: </w:t>
      </w:r>
      <w:r>
        <w:t>Press Win+Shift+D from any application to instantly capture and classify a visible document, receipt, or form — no file saving required first.</w:t>
      </w:r>
    </w:p>
    <w:p w14:paraId="2795C059" w14:textId="77777777" w:rsidR="00081D55" w:rsidRDefault="00000000">
      <w:pPr>
        <w:pStyle w:val="ListBullet"/>
      </w:pPr>
      <w:r>
        <w:rPr>
          <w:b/>
        </w:rPr>
        <w:lastRenderedPageBreak/>
        <w:t xml:space="preserve">Built-In Audit Trail: </w:t>
      </w:r>
      <w:r>
        <w:t>Every classification, routing decision, and correction is timestamped and logged. Exportable for compliance reviews, tax audits, or legal discovery.</w:t>
      </w:r>
    </w:p>
    <w:p w14:paraId="3700E23C" w14:textId="77777777" w:rsidR="00081D55" w:rsidRDefault="00000000">
      <w:pPr>
        <w:pStyle w:val="Heading1"/>
      </w:pPr>
      <w:r>
        <w:t>Slide 6: Out-of-the-Box Differentiators</w:t>
      </w:r>
    </w:p>
    <w:p w14:paraId="37F3F1B6" w14:textId="77777777" w:rsidR="00081D55" w:rsidRDefault="00000000">
      <w:pPr>
        <w:pStyle w:val="ListBullet"/>
      </w:pPr>
      <w:r>
        <w:rPr>
          <w:b/>
        </w:rPr>
        <w:t xml:space="preserve">Smart Duplicate Detection: </w:t>
      </w:r>
      <w:r>
        <w:t>DocPilot detects when the same document arrives twice (e.g., forwarded email + direct download) and flags it instead of creating duplicates. Uses perceptual hashing for images and content fingerprinting for PDFs.</w:t>
      </w:r>
    </w:p>
    <w:p w14:paraId="248CABC2" w14:textId="77777777" w:rsidR="00081D55" w:rsidRDefault="00000000">
      <w:pPr>
        <w:pStyle w:val="ListBullet"/>
      </w:pPr>
      <w:r>
        <w:rPr>
          <w:b/>
        </w:rPr>
        <w:t xml:space="preserve">Deadline &amp; Expiry Extraction: </w:t>
      </w:r>
      <w:r>
        <w:t>The AI detects contract renewal dates, payment due dates, and filing deadlines embedded within documents and surfaces them as Windows toast notifications before they expire.</w:t>
      </w:r>
    </w:p>
    <w:p w14:paraId="43A606BF" w14:textId="77777777" w:rsidR="00081D55" w:rsidRDefault="00000000">
      <w:pPr>
        <w:pStyle w:val="ListBullet"/>
      </w:pPr>
      <w:r>
        <w:rPr>
          <w:b/>
        </w:rPr>
        <w:t xml:space="preserve">Client Auto-Linking: </w:t>
      </w:r>
      <w:r>
        <w:t>When a new document arrives, DocPilot matches it to existing client folders by detecting client names, project codes, or case numbers inside the document content — even if the sender is unknown.</w:t>
      </w:r>
    </w:p>
    <w:p w14:paraId="535D9BFC" w14:textId="77777777" w:rsidR="00081D55" w:rsidRDefault="00000000">
      <w:pPr>
        <w:pStyle w:val="ListBullet"/>
      </w:pPr>
      <w:r>
        <w:rPr>
          <w:b/>
        </w:rPr>
        <w:t xml:space="preserve">Weekly Intelligence Report: </w:t>
      </w:r>
      <w:r>
        <w:t>A brief automated summary: "This week: 47 documents processed, 43 auto-filed (91% accuracy), 4 reviewed, 0 errors. Top categories: Invoices (18), Contracts (12), Inspection Reports (9)."</w:t>
      </w:r>
    </w:p>
    <w:p w14:paraId="49360124" w14:textId="77777777" w:rsidR="00081D55" w:rsidRDefault="00000000">
      <w:pPr>
        <w:pStyle w:val="ListBullet"/>
      </w:pPr>
      <w:r>
        <w:rPr>
          <w:b/>
        </w:rPr>
        <w:t xml:space="preserve">Offline Queue with Sync-on-Connect: </w:t>
      </w:r>
      <w:r>
        <w:t>If internet drops, documents are queued locally and classified the moment connectivity resumes. No files are ever lost in transit.</w:t>
      </w:r>
    </w:p>
    <w:p w14:paraId="37D69FD0" w14:textId="77777777" w:rsidR="00081D55" w:rsidRDefault="00000000">
      <w:pPr>
        <w:pStyle w:val="ListBullet"/>
      </w:pPr>
      <w:r>
        <w:rPr>
          <w:b/>
        </w:rPr>
        <w:t xml:space="preserve">Privacy Mode Toggle: </w:t>
      </w:r>
      <w:r>
        <w:t>One-click toggle that switches from cloud AI to a local lightweight model (GGUF) for highly sensitive documents that cannot leave the machine. Accuracy drops slightly but data sovereignty is absolute.</w:t>
      </w:r>
    </w:p>
    <w:p w14:paraId="3FBDD151" w14:textId="77777777" w:rsidR="00081D55" w:rsidRDefault="00000000">
      <w:pPr>
        <w:pStyle w:val="ListBullet"/>
      </w:pPr>
      <w:r>
        <w:rPr>
          <w:b/>
        </w:rPr>
        <w:t xml:space="preserve">Drag-and-Drop Reclassification: </w:t>
      </w:r>
      <w:r>
        <w:t>If the user manually moves a file to a different folder in Windows Explorer, DocPilot detects the move and treats it as an implicit correction — learning silently without requiring any extra clicks.</w:t>
      </w:r>
    </w:p>
    <w:p w14:paraId="7013F9B3" w14:textId="77777777" w:rsidR="00081D55" w:rsidRDefault="00000000">
      <w:pPr>
        <w:pStyle w:val="Heading1"/>
      </w:pPr>
      <w:r>
        <w:t>Slide 7: Why Windows First</w:t>
      </w:r>
    </w:p>
    <w:p w14:paraId="495F29BC" w14:textId="77777777" w:rsidR="00081D55" w:rsidRDefault="00000000">
      <w:pPr>
        <w:pStyle w:val="ListBullet"/>
      </w:pPr>
      <w:r>
        <w:rPr>
          <w:b/>
        </w:rPr>
        <w:t xml:space="preserve">Market Dominance: </w:t>
      </w:r>
      <w:r>
        <w:t>72% of global desktops run Windows. In the target verticals (real estate, legal, accounting, property management), Windows share exceeds 80%.</w:t>
      </w:r>
    </w:p>
    <w:p w14:paraId="62D0E5BD" w14:textId="77777777" w:rsidR="00081D55" w:rsidRDefault="00000000">
      <w:pPr>
        <w:pStyle w:val="ListBullet"/>
      </w:pPr>
      <w:r>
        <w:rPr>
          <w:b/>
        </w:rPr>
        <w:t xml:space="preserve">Underserved by AI Tools: </w:t>
      </w:r>
      <w:r>
        <w:t>Most modern AI organization tools (Hazel, DEVONthink) are Mac-exclusive. Windows users have been neglected, creating a large addressable gap.</w:t>
      </w:r>
    </w:p>
    <w:p w14:paraId="030A78B4" w14:textId="77777777" w:rsidR="00081D55" w:rsidRDefault="00000000">
      <w:pPr>
        <w:pStyle w:val="ListBullet"/>
      </w:pPr>
      <w:r>
        <w:rPr>
          <w:b/>
        </w:rPr>
        <w:t xml:space="preserve">Deep OS Integration Opportunities: </w:t>
      </w:r>
      <w:r>
        <w:t>Windows offers native system tray APIs, toast notifications, global hotkeys, COM automation for Office/Outlook, and NTFS file system change journals — all of which create a polished, integrated experience impossible on web-only tools.</w:t>
      </w:r>
    </w:p>
    <w:p w14:paraId="43C53A3A" w14:textId="77777777" w:rsidR="00081D55" w:rsidRDefault="00000000">
      <w:pPr>
        <w:pStyle w:val="ListBullet"/>
      </w:pPr>
      <w:r>
        <w:rPr>
          <w:b/>
        </w:rPr>
        <w:t xml:space="preserve">Lower Competition: </w:t>
      </w:r>
      <w:r>
        <w:t>The Mac ecosystem has Hazel and DEVONthink. Windows has DropIt (abandoned) and FileJuggler (niche). There is no dominant intelligent document organizer on Windows.</w:t>
      </w:r>
    </w:p>
    <w:p w14:paraId="00579CB1" w14:textId="77777777" w:rsidR="00081D55" w:rsidRDefault="00000000">
      <w:pPr>
        <w:pStyle w:val="ListBullet"/>
      </w:pPr>
      <w:r>
        <w:rPr>
          <w:b/>
        </w:rPr>
        <w:t xml:space="preserve">Enterprise Expansion Path: </w:t>
      </w:r>
      <w:r>
        <w:t>Windows-first naturally leads to Active Directory/Azure AD integration, Group Policy deployment, and Microsoft 365/SharePoint connectivity — critical for upselling to larger firms.</w:t>
      </w:r>
    </w:p>
    <w:p w14:paraId="3C22DFB5" w14:textId="77777777" w:rsidR="00081D55" w:rsidRDefault="00000000">
      <w:pPr>
        <w:pStyle w:val="Heading1"/>
      </w:pPr>
      <w:r>
        <w:t>Slide 8: Business Model &amp; Pricing</w:t>
      </w:r>
    </w:p>
    <w:p w14:paraId="20ECFF72" w14:textId="77777777" w:rsidR="00081D55" w:rsidRDefault="00000000">
      <w:pPr>
        <w:pStyle w:val="Heading2"/>
      </w:pPr>
      <w:r>
        <w:t>Pricing Tiers</w:t>
      </w:r>
    </w:p>
    <w:tbl>
      <w:tblPr>
        <w:tblStyle w:val="LightList-Accent1"/>
        <w:tblW w:w="0" w:type="auto"/>
        <w:jc w:val="center"/>
        <w:tblLook w:val="04A0" w:firstRow="1" w:lastRow="0" w:firstColumn="1" w:lastColumn="0" w:noHBand="0" w:noVBand="1"/>
      </w:tblPr>
      <w:tblGrid>
        <w:gridCol w:w="2086"/>
        <w:gridCol w:w="3618"/>
        <w:gridCol w:w="2439"/>
        <w:gridCol w:w="1865"/>
      </w:tblGrid>
      <w:tr w:rsidR="00081D55" w14:paraId="6166A2C1" w14:textId="77777777" w:rsidTr="00081D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F106E5D" w14:textId="77777777" w:rsidR="00081D55" w:rsidRDefault="00000000">
            <w:r>
              <w:rPr>
                <w:sz w:val="18"/>
              </w:rPr>
              <w:t>Tier</w:t>
            </w:r>
          </w:p>
        </w:tc>
        <w:tc>
          <w:tcPr>
            <w:tcW w:w="2448" w:type="dxa"/>
          </w:tcPr>
          <w:p w14:paraId="7466B73B" w14:textId="77777777" w:rsidR="00081D55" w:rsidRDefault="00000000">
            <w:pPr>
              <w:cnfStyle w:val="100000000000" w:firstRow="1" w:lastRow="0" w:firstColumn="0" w:lastColumn="0" w:oddVBand="0" w:evenVBand="0" w:oddHBand="0" w:evenHBand="0" w:firstRowFirstColumn="0" w:firstRowLastColumn="0" w:lastRowFirstColumn="0" w:lastRowLastColumn="0"/>
            </w:pPr>
            <w:r>
              <w:rPr>
                <w:sz w:val="18"/>
              </w:rPr>
              <w:t>What You Get</w:t>
            </w:r>
          </w:p>
        </w:tc>
        <w:tc>
          <w:tcPr>
            <w:tcW w:w="2448" w:type="dxa"/>
          </w:tcPr>
          <w:p w14:paraId="23903D49" w14:textId="77777777" w:rsidR="00081D55" w:rsidRDefault="00000000">
            <w:pPr>
              <w:cnfStyle w:val="100000000000" w:firstRow="1" w:lastRow="0" w:firstColumn="0" w:lastColumn="0" w:oddVBand="0" w:evenVBand="0" w:oddHBand="0" w:evenHBand="0" w:firstRowFirstColumn="0" w:firstRowLastColumn="0" w:lastRowFirstColumn="0" w:lastRowLastColumn="0"/>
            </w:pPr>
            <w:r>
              <w:rPr>
                <w:sz w:val="18"/>
              </w:rPr>
              <w:t>Target User</w:t>
            </w:r>
          </w:p>
        </w:tc>
        <w:tc>
          <w:tcPr>
            <w:tcW w:w="2448" w:type="dxa"/>
          </w:tcPr>
          <w:p w14:paraId="6F8BCDE4" w14:textId="77777777" w:rsidR="00081D55" w:rsidRDefault="00081D55">
            <w:pPr>
              <w:cnfStyle w:val="100000000000" w:firstRow="1" w:lastRow="0" w:firstColumn="0" w:lastColumn="0" w:oddVBand="0" w:evenVBand="0" w:oddHBand="0" w:evenHBand="0" w:firstRowFirstColumn="0" w:firstRowLastColumn="0" w:lastRowFirstColumn="0" w:lastRowLastColumn="0"/>
            </w:pPr>
          </w:p>
        </w:tc>
      </w:tr>
      <w:tr w:rsidR="00081D55" w14:paraId="2DBEEDBE" w14:textId="77777777" w:rsidTr="00081D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7EBAED" w14:textId="77777777" w:rsidR="00081D55" w:rsidRDefault="00000000">
            <w:r>
              <w:rPr>
                <w:sz w:val="18"/>
              </w:rPr>
              <w:t>Free Tier</w:t>
            </w:r>
          </w:p>
        </w:tc>
        <w:tc>
          <w:tcPr>
            <w:tcW w:w="4320" w:type="dxa"/>
          </w:tcPr>
          <w:p w14:paraId="4DD5F6C1" w14:textId="77777777" w:rsidR="00081D55" w:rsidRDefault="00000000">
            <w:pPr>
              <w:cnfStyle w:val="000000100000" w:firstRow="0" w:lastRow="0" w:firstColumn="0" w:lastColumn="0" w:oddVBand="0" w:evenVBand="0" w:oddHBand="1" w:evenHBand="0" w:firstRowFirstColumn="0" w:firstRowLastColumn="0" w:lastRowFirstColumn="0" w:lastRowLastColumn="0"/>
            </w:pPr>
            <w:r>
              <w:rPr>
                <w:sz w:val="18"/>
              </w:rPr>
              <w:t>10 documents/month, 1 watched folder, basic classification, community support.</w:t>
            </w:r>
          </w:p>
        </w:tc>
        <w:tc>
          <w:tcPr>
            <w:tcW w:w="2880" w:type="dxa"/>
          </w:tcPr>
          <w:p w14:paraId="24683018" w14:textId="77777777" w:rsidR="00081D55" w:rsidRDefault="00000000">
            <w:pPr>
              <w:cnfStyle w:val="000000100000" w:firstRow="0" w:lastRow="0" w:firstColumn="0" w:lastColumn="0" w:oddVBand="0" w:evenVBand="0" w:oddHBand="1" w:evenHBand="0" w:firstRowFirstColumn="0" w:firstRowLastColumn="0" w:lastRowFirstColumn="0" w:lastRowLastColumn="0"/>
            </w:pPr>
            <w:r>
              <w:rPr>
                <w:sz w:val="18"/>
              </w:rPr>
              <w:t>Acquisition &amp; product-led growth.</w:t>
            </w:r>
          </w:p>
        </w:tc>
        <w:tc>
          <w:tcPr>
            <w:tcW w:w="2448" w:type="dxa"/>
          </w:tcPr>
          <w:p w14:paraId="4C09C45C" w14:textId="77777777" w:rsidR="00081D55" w:rsidRDefault="00081D55">
            <w:pPr>
              <w:cnfStyle w:val="000000100000" w:firstRow="0" w:lastRow="0" w:firstColumn="0" w:lastColumn="0" w:oddVBand="0" w:evenVBand="0" w:oddHBand="1" w:evenHBand="0" w:firstRowFirstColumn="0" w:firstRowLastColumn="0" w:lastRowFirstColumn="0" w:lastRowLastColumn="0"/>
            </w:pPr>
          </w:p>
        </w:tc>
      </w:tr>
      <w:tr w:rsidR="00081D55" w14:paraId="077ED9F8" w14:textId="77777777" w:rsidTr="00081D5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0B35038" w14:textId="77777777" w:rsidR="00081D55" w:rsidRDefault="00000000">
            <w:r>
              <w:rPr>
                <w:sz w:val="18"/>
              </w:rPr>
              <w:t>Pro — $19/month</w:t>
            </w:r>
          </w:p>
        </w:tc>
        <w:tc>
          <w:tcPr>
            <w:tcW w:w="4320" w:type="dxa"/>
          </w:tcPr>
          <w:p w14:paraId="4A191EAE" w14:textId="77777777" w:rsidR="00081D55" w:rsidRDefault="00000000">
            <w:pPr>
              <w:cnfStyle w:val="000000000000" w:firstRow="0" w:lastRow="0" w:firstColumn="0" w:lastColumn="0" w:oddVBand="0" w:evenVBand="0" w:oddHBand="0" w:evenHBand="0" w:firstRowFirstColumn="0" w:firstRowLastColumn="0" w:lastRowFirstColumn="0" w:lastRowLastColumn="0"/>
            </w:pPr>
            <w:r>
              <w:rPr>
                <w:sz w:val="18"/>
              </w:rPr>
              <w:t>200 documents/month, unlimited folders, few-shot memory, audit logs, email intake, priority support.</w:t>
            </w:r>
          </w:p>
        </w:tc>
        <w:tc>
          <w:tcPr>
            <w:tcW w:w="2880" w:type="dxa"/>
          </w:tcPr>
          <w:p w14:paraId="40BAC4BD" w14:textId="77777777" w:rsidR="00081D55" w:rsidRDefault="00000000">
            <w:pPr>
              <w:cnfStyle w:val="000000000000" w:firstRow="0" w:lastRow="0" w:firstColumn="0" w:lastColumn="0" w:oddVBand="0" w:evenVBand="0" w:oddHBand="0" w:evenHBand="0" w:firstRowFirstColumn="0" w:firstRowLastColumn="0" w:lastRowFirstColumn="0" w:lastRowLastColumn="0"/>
            </w:pPr>
            <w:r>
              <w:rPr>
                <w:sz w:val="18"/>
              </w:rPr>
              <w:t>Solo practitioners.</w:t>
            </w:r>
          </w:p>
        </w:tc>
        <w:tc>
          <w:tcPr>
            <w:tcW w:w="2448" w:type="dxa"/>
          </w:tcPr>
          <w:p w14:paraId="581A6418" w14:textId="77777777" w:rsidR="00081D55" w:rsidRDefault="00081D55">
            <w:pPr>
              <w:cnfStyle w:val="000000000000" w:firstRow="0" w:lastRow="0" w:firstColumn="0" w:lastColumn="0" w:oddVBand="0" w:evenVBand="0" w:oddHBand="0" w:evenHBand="0" w:firstRowFirstColumn="0" w:firstRowLastColumn="0" w:lastRowFirstColumn="0" w:lastRowLastColumn="0"/>
            </w:pPr>
          </w:p>
        </w:tc>
      </w:tr>
      <w:tr w:rsidR="00081D55" w14:paraId="6B327C28" w14:textId="77777777" w:rsidTr="00081D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87CAC21" w14:textId="77777777" w:rsidR="00081D55" w:rsidRDefault="00000000">
            <w:r>
              <w:rPr>
                <w:sz w:val="18"/>
              </w:rPr>
              <w:lastRenderedPageBreak/>
              <w:t>Business — $39/month per seat</w:t>
            </w:r>
          </w:p>
        </w:tc>
        <w:tc>
          <w:tcPr>
            <w:tcW w:w="4320" w:type="dxa"/>
          </w:tcPr>
          <w:p w14:paraId="51E427D5" w14:textId="77777777" w:rsidR="00081D55" w:rsidRDefault="00000000">
            <w:pPr>
              <w:cnfStyle w:val="000000100000" w:firstRow="0" w:lastRow="0" w:firstColumn="0" w:lastColumn="0" w:oddVBand="0" w:evenVBand="0" w:oddHBand="1" w:evenHBand="0" w:firstRowFirstColumn="0" w:firstRowLastColumn="0" w:lastRowFirstColumn="0" w:lastRowLastColumn="0"/>
            </w:pPr>
            <w:r>
              <w:rPr>
                <w:sz w:val="18"/>
              </w:rPr>
              <w:t>Unlimited documents, team shared taxonomy, priority processing, API access, compliance export.</w:t>
            </w:r>
          </w:p>
        </w:tc>
        <w:tc>
          <w:tcPr>
            <w:tcW w:w="2880" w:type="dxa"/>
          </w:tcPr>
          <w:p w14:paraId="38D8F8E9" w14:textId="77777777" w:rsidR="00081D55" w:rsidRDefault="00000000">
            <w:pPr>
              <w:cnfStyle w:val="000000100000" w:firstRow="0" w:lastRow="0" w:firstColumn="0" w:lastColumn="0" w:oddVBand="0" w:evenVBand="0" w:oddHBand="1" w:evenHBand="0" w:firstRowFirstColumn="0" w:firstRowLastColumn="0" w:lastRowFirstColumn="0" w:lastRowLastColumn="0"/>
            </w:pPr>
            <w:r>
              <w:rPr>
                <w:sz w:val="18"/>
              </w:rPr>
              <w:t>Small firms (2-15 people).</w:t>
            </w:r>
          </w:p>
        </w:tc>
        <w:tc>
          <w:tcPr>
            <w:tcW w:w="2448" w:type="dxa"/>
          </w:tcPr>
          <w:p w14:paraId="76D1D703" w14:textId="77777777" w:rsidR="00081D55" w:rsidRDefault="00081D55">
            <w:pPr>
              <w:cnfStyle w:val="000000100000" w:firstRow="0" w:lastRow="0" w:firstColumn="0" w:lastColumn="0" w:oddVBand="0" w:evenVBand="0" w:oddHBand="1" w:evenHBand="0" w:firstRowFirstColumn="0" w:firstRowLastColumn="0" w:lastRowFirstColumn="0" w:lastRowLastColumn="0"/>
            </w:pPr>
          </w:p>
        </w:tc>
      </w:tr>
      <w:tr w:rsidR="00081D55" w14:paraId="16E4ACA7" w14:textId="77777777" w:rsidTr="00081D5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AD2044B" w14:textId="77777777" w:rsidR="00081D55" w:rsidRDefault="00000000">
            <w:r>
              <w:rPr>
                <w:sz w:val="18"/>
              </w:rPr>
              <w:t>Enterprise — Custom</w:t>
            </w:r>
          </w:p>
        </w:tc>
        <w:tc>
          <w:tcPr>
            <w:tcW w:w="4320" w:type="dxa"/>
          </w:tcPr>
          <w:p w14:paraId="35FB6B2B" w14:textId="77777777" w:rsidR="00081D55" w:rsidRDefault="00000000">
            <w:pPr>
              <w:cnfStyle w:val="000000000000" w:firstRow="0" w:lastRow="0" w:firstColumn="0" w:lastColumn="0" w:oddVBand="0" w:evenVBand="0" w:oddHBand="0" w:evenHBand="0" w:firstRowFirstColumn="0" w:firstRowLastColumn="0" w:lastRowFirstColumn="0" w:lastRowLastColumn="0"/>
            </w:pPr>
            <w:r>
              <w:rPr>
                <w:sz w:val="18"/>
              </w:rPr>
              <w:t>On-premise deployment option, Active Directory SSO, dedicated support, SLA guarantees.</w:t>
            </w:r>
          </w:p>
        </w:tc>
        <w:tc>
          <w:tcPr>
            <w:tcW w:w="2880" w:type="dxa"/>
          </w:tcPr>
          <w:p w14:paraId="094B13C3" w14:textId="77777777" w:rsidR="00081D55" w:rsidRDefault="00000000">
            <w:pPr>
              <w:cnfStyle w:val="000000000000" w:firstRow="0" w:lastRow="0" w:firstColumn="0" w:lastColumn="0" w:oddVBand="0" w:evenVBand="0" w:oddHBand="0" w:evenHBand="0" w:firstRowFirstColumn="0" w:firstRowLastColumn="0" w:lastRowFirstColumn="0" w:lastRowLastColumn="0"/>
            </w:pPr>
            <w:r>
              <w:rPr>
                <w:sz w:val="18"/>
              </w:rPr>
              <w:t>Mid-market (post-Series A).</w:t>
            </w:r>
          </w:p>
        </w:tc>
        <w:tc>
          <w:tcPr>
            <w:tcW w:w="2448" w:type="dxa"/>
          </w:tcPr>
          <w:p w14:paraId="2041C9BA" w14:textId="77777777" w:rsidR="00081D55" w:rsidRDefault="00081D55">
            <w:pPr>
              <w:cnfStyle w:val="000000000000" w:firstRow="0" w:lastRow="0" w:firstColumn="0" w:lastColumn="0" w:oddVBand="0" w:evenVBand="0" w:oddHBand="0" w:evenHBand="0" w:firstRowFirstColumn="0" w:firstRowLastColumn="0" w:lastRowFirstColumn="0" w:lastRowLastColumn="0"/>
            </w:pPr>
          </w:p>
        </w:tc>
      </w:tr>
    </w:tbl>
    <w:p w14:paraId="5DC05277" w14:textId="77777777" w:rsidR="00081D55" w:rsidRDefault="00081D55"/>
    <w:p w14:paraId="36288A3B" w14:textId="77777777" w:rsidR="00081D55" w:rsidRDefault="00000000">
      <w:pPr>
        <w:pStyle w:val="Heading2"/>
      </w:pPr>
      <w:r>
        <w:t>Unit Economics</w:t>
      </w:r>
    </w:p>
    <w:p w14:paraId="4C4BBB98" w14:textId="77777777" w:rsidR="00081D55" w:rsidRDefault="00000000">
      <w:pPr>
        <w:pStyle w:val="ListBullet"/>
      </w:pPr>
      <w:r>
        <w:t>Average AI API cost per document classification: $0.01 - $0.03 (using Claude Haiku or GPT-4o-mini for routine files, escalating to Sonnet/4o only for complex multi-page documents).</w:t>
      </w:r>
    </w:p>
    <w:p w14:paraId="10689EF9" w14:textId="77777777" w:rsidR="00081D55" w:rsidRDefault="00000000">
      <w:pPr>
        <w:pStyle w:val="ListBullet"/>
      </w:pPr>
      <w:r>
        <w:t>At $19/month Pro tier processing 150 documents: COGS = $2.25, Gross Margin = 88%.</w:t>
      </w:r>
    </w:p>
    <w:p w14:paraId="18A76763" w14:textId="77777777" w:rsidR="00081D55" w:rsidRDefault="00000000">
      <w:pPr>
        <w:pStyle w:val="ListBullet"/>
      </w:pPr>
      <w:r>
        <w:t>At $39/month Business tier processing 500 documents: COGS = $7.50, Gross Margin = 81%.</w:t>
      </w:r>
    </w:p>
    <w:p w14:paraId="69360BE4" w14:textId="77777777" w:rsidR="00081D55" w:rsidRDefault="00000000">
      <w:pPr>
        <w:pStyle w:val="ListBullet"/>
      </w:pPr>
      <w:r>
        <w:t>Customer Acquisition Cost (CAC) target: &lt; $50 via content marketing, Reddit/forum presence, and product-led free tier conversion.</w:t>
      </w:r>
    </w:p>
    <w:p w14:paraId="59731C3E" w14:textId="77777777" w:rsidR="00081D55" w:rsidRDefault="00000000">
      <w:pPr>
        <w:pStyle w:val="ListBullet"/>
      </w:pPr>
      <w:r>
        <w:t>Lifetime Value (LTV) target at 12-month average retention: $228 (Pro) / $468 (Business). LTV:CAC ratio &gt; 4:1.</w:t>
      </w:r>
    </w:p>
    <w:p w14:paraId="300F5E60" w14:textId="77777777" w:rsidR="00081D55" w:rsidRDefault="00000000">
      <w:pPr>
        <w:pStyle w:val="Heading1"/>
      </w:pPr>
      <w:r>
        <w:t>Slide 9: Go-to-Market Strategy</w:t>
      </w:r>
    </w:p>
    <w:p w14:paraId="58A45946" w14:textId="77777777" w:rsidR="00081D55" w:rsidRDefault="00000000">
      <w:pPr>
        <w:pStyle w:val="ListBullet"/>
      </w:pPr>
      <w:r>
        <w:rPr>
          <w:b/>
        </w:rPr>
        <w:t xml:space="preserve">Phase 1 — Community-Led (Months 1-3): </w:t>
      </w:r>
      <w:r>
        <w:t>Launch on Product Hunt, Hacker News, and relevant Reddit communities (r/realestate, r/smallbusiness, r/bookkeeping). Offer the free tier to build an initial user base of 200-500 users. Collect feedback relentlessly.</w:t>
      </w:r>
    </w:p>
    <w:p w14:paraId="3401A873" w14:textId="77777777" w:rsidR="00081D55" w:rsidRDefault="00000000">
      <w:pPr>
        <w:pStyle w:val="ListBullet"/>
      </w:pPr>
      <w:r>
        <w:rPr>
          <w:b/>
        </w:rPr>
        <w:t xml:space="preserve">Phase 2 — Content &amp; SEO (Months 3-6): </w:t>
      </w:r>
      <w:r>
        <w:t>Publish comparison content ("DocPilot vs Hazel", "Best AI File Organizer for Windows 2026"), YouTube demo videos, and vertical-specific guides ("How Real Estate Agents Can Stop Losing Contracts"). Target long-tail search keywords with zero competition.</w:t>
      </w:r>
    </w:p>
    <w:p w14:paraId="3EA80B56" w14:textId="77777777" w:rsidR="00081D55" w:rsidRDefault="00000000">
      <w:pPr>
        <w:pStyle w:val="ListBullet"/>
      </w:pPr>
      <w:r>
        <w:rPr>
          <w:b/>
        </w:rPr>
        <w:t xml:space="preserve">Phase 3 — Partnership &amp; Referral (Months 6-12): </w:t>
      </w:r>
      <w:r>
        <w:t>Partner with industry-specific software vendors (CRMs, accounting tools) for co-marketing. Implement a referral program ($10 credit per referred user). Attend one vertical-specific trade show or conference.</w:t>
      </w:r>
    </w:p>
    <w:p w14:paraId="4FC7A7A0" w14:textId="77777777" w:rsidR="00081D55" w:rsidRDefault="00000000">
      <w:pPr>
        <w:pStyle w:val="ListBullet"/>
      </w:pPr>
      <w:r>
        <w:rPr>
          <w:b/>
        </w:rPr>
        <w:t xml:space="preserve">Phase 4 — Outbound Sales (Months 12+): </w:t>
      </w:r>
      <w:r>
        <w:t>Once the product has proven retention metrics, hire one SDR to target small firms directly with personalized demos and ROI calculators.</w:t>
      </w:r>
    </w:p>
    <w:p w14:paraId="3976869C" w14:textId="77777777" w:rsidR="00081D55" w:rsidRDefault="00000000">
      <w:pPr>
        <w:pStyle w:val="Heading1"/>
      </w:pPr>
      <w:r>
        <w:t>Slide 10: Brutal Idea Stress Test — Every Hard Question Answered</w:t>
      </w:r>
    </w:p>
    <w:p w14:paraId="1316CE37" w14:textId="77777777" w:rsidR="00081D55" w:rsidRDefault="00000000">
      <w:r>
        <w:rPr>
          <w:b/>
          <w:color w:val="C0392B"/>
        </w:rPr>
        <w:t>Q: What if Microsoft ships this natively in Windows?</w:t>
      </w:r>
    </w:p>
    <w:p w14:paraId="6CF1C8A7" w14:textId="77777777" w:rsidR="00081D55" w:rsidRDefault="00000000">
      <w:r>
        <w:rPr>
          <w:b/>
        </w:rPr>
        <w:t xml:space="preserve">A: </w:t>
      </w:r>
      <w:r>
        <w:t>Microsoft will build horizontal features for everyone, not vertical-specific taxonomy learning for real estate agents or paralegals. Their AI features will be broad and shallow. Our advantage is depth: per-client learning, industry-specific routing, and integration with niche business tools Microsoft will never prioritize. Additionally, our few-shot memory and correction loop create switching costs that a generic OS feature cannot replicate.</w:t>
      </w:r>
    </w:p>
    <w:p w14:paraId="12ABA31C" w14:textId="77777777" w:rsidR="00081D55" w:rsidRDefault="00000000">
      <w:r>
        <w:rPr>
          <w:b/>
          <w:color w:val="C0392B"/>
        </w:rPr>
        <w:t>Q: What if Copilot in Windows 11/12 adds file organization?</w:t>
      </w:r>
    </w:p>
    <w:p w14:paraId="5D9D2723" w14:textId="77777777" w:rsidR="00081D55" w:rsidRDefault="00000000">
      <w:r>
        <w:rPr>
          <w:b/>
        </w:rPr>
        <w:t xml:space="preserve">A: </w:t>
      </w:r>
      <w:r>
        <w:t>Copilot is an assistant you ask questions to. DocPilot is an autonomous background agent that acts without being asked. Different product category entirely. Copilot will help you find files; we prevent them from getting lost in the first place.</w:t>
      </w:r>
    </w:p>
    <w:p w14:paraId="70F34BDE" w14:textId="77777777" w:rsidR="00081D55" w:rsidRDefault="00000000">
      <w:r>
        <w:rPr>
          <w:b/>
          <w:color w:val="C0392B"/>
        </w:rPr>
        <w:t>Q: Can a solo beginner actually build this?</w:t>
      </w:r>
    </w:p>
    <w:p w14:paraId="40B281E7" w14:textId="77777777" w:rsidR="00081D55" w:rsidRDefault="00000000">
      <w:r>
        <w:rPr>
          <w:b/>
        </w:rPr>
        <w:t xml:space="preserve">A: </w:t>
      </w:r>
      <w:r>
        <w:t>Yes, because we are not building AI — we are calling AI. The core engine is a Python script that watches a folder, calls an API, parses a JSON response, and moves a file. The hard part is not the technology; it is understanding the user workflow deeply enough to make the right product decisions.</w:t>
      </w:r>
    </w:p>
    <w:p w14:paraId="1B2E574F" w14:textId="77777777" w:rsidR="00081D55" w:rsidRDefault="00000000">
      <w:r>
        <w:rPr>
          <w:b/>
          <w:color w:val="C0392B"/>
        </w:rPr>
        <w:lastRenderedPageBreak/>
        <w:t>Q: What stops someone from copying this in a weekend?</w:t>
      </w:r>
    </w:p>
    <w:p w14:paraId="5BD823C0" w14:textId="77777777" w:rsidR="00081D55" w:rsidRDefault="00000000">
      <w:r>
        <w:rPr>
          <w:b/>
        </w:rPr>
        <w:t xml:space="preserve">A: </w:t>
      </w:r>
      <w:r>
        <w:t>The classification API call is trivially copyable. What is not copyable: (1) the accumulated per-client few-shot memory that makes the system increasingly accurate over time, (2) the vertical-specific taxonomy templates built from real user research, (3) the trust built through a track record of zero-misfiling in regulated industries, and (4) integrations with niche industry software.</w:t>
      </w:r>
    </w:p>
    <w:p w14:paraId="0DE0637B" w14:textId="77777777" w:rsidR="00081D55" w:rsidRDefault="00000000">
      <w:r>
        <w:rPr>
          <w:b/>
          <w:color w:val="C0392B"/>
        </w:rPr>
        <w:t>Q: What if users do not trust AI with their important files?</w:t>
      </w:r>
    </w:p>
    <w:p w14:paraId="74551A48" w14:textId="77777777" w:rsidR="00081D55" w:rsidRDefault="00000000">
      <w:r>
        <w:rPr>
          <w:b/>
        </w:rPr>
        <w:t xml:space="preserve">A: </w:t>
      </w:r>
      <w:r>
        <w:t>This is why confidence-aware routing is non-negotiable. The system never silently moves a file it is unsure about. The review queue, visible reasoning, and one-click undo are trust-building mechanisms. Users start by reviewing everything, then gradually trust automation as accuracy proves itself. We designed for skepticism, not blind faith.</w:t>
      </w:r>
    </w:p>
    <w:p w14:paraId="7FDE299F" w14:textId="77777777" w:rsidR="00081D55" w:rsidRDefault="00000000">
      <w:r>
        <w:rPr>
          <w:b/>
          <w:color w:val="C0392B"/>
        </w:rPr>
        <w:t>Q: What is the churn risk?</w:t>
      </w:r>
    </w:p>
    <w:p w14:paraId="08EFC781" w14:textId="77777777" w:rsidR="00081D55" w:rsidRDefault="00000000">
      <w:r>
        <w:rPr>
          <w:b/>
        </w:rPr>
        <w:t xml:space="preserve">A: </w:t>
      </w:r>
      <w:r>
        <w:t>Primary churn driver: users stop receiving enough documents to justify the subscription. Mitigation: the free tier handles low-volume users, and the few-shot memory creates lock-in — the longer you use DocPilot, the more it knows your specific filing logic, making it painful to start over with a competitor.</w:t>
      </w:r>
    </w:p>
    <w:p w14:paraId="71C55463" w14:textId="77777777" w:rsidR="00081D55" w:rsidRDefault="00000000">
      <w:r>
        <w:rPr>
          <w:b/>
          <w:color w:val="C0392B"/>
        </w:rPr>
        <w:t>Q: Why not just build a web app instead of a Windows desktop app?</w:t>
      </w:r>
    </w:p>
    <w:p w14:paraId="3A434078" w14:textId="77777777" w:rsidR="00081D55" w:rsidRDefault="00000000">
      <w:r>
        <w:rPr>
          <w:b/>
        </w:rPr>
        <w:t xml:space="preserve">A: </w:t>
      </w:r>
      <w:r>
        <w:t>A web app cannot watch local folders, capture screenshots via global hotkeys, show system tray notifications, or integrate with Windows Explorer context menus. The desktop experience is the product differentiator. Web-only competitors feel disconnected from the user's actual workflow.</w:t>
      </w:r>
    </w:p>
    <w:p w14:paraId="410D01A7" w14:textId="77777777" w:rsidR="00081D55" w:rsidRDefault="00000000">
      <w:pPr>
        <w:pStyle w:val="Heading1"/>
      </w:pPr>
      <w:r>
        <w:t>Slide 11: Critical Items You Forgot to Include</w:t>
      </w:r>
    </w:p>
    <w:p w14:paraId="2B053724" w14:textId="77777777" w:rsidR="00081D55" w:rsidRDefault="00000000">
      <w:pPr>
        <w:pStyle w:val="ListBullet"/>
      </w:pPr>
      <w:r>
        <w:rPr>
          <w:b/>
        </w:rPr>
        <w:t xml:space="preserve">Terms of Service &amp; Privacy Policy: </w:t>
      </w:r>
      <w:r>
        <w:t>You are handling other people's contracts, invoices, and potentially HIPAA/GDPR-regulated data. You need a lawyer-reviewed TOS and privacy policy before your first beta user. Budget $500-1,500 for a startup-friendly legal template service.</w:t>
      </w:r>
    </w:p>
    <w:p w14:paraId="022120E5" w14:textId="77777777" w:rsidR="00081D55" w:rsidRDefault="00000000">
      <w:pPr>
        <w:pStyle w:val="ListBullet"/>
      </w:pPr>
      <w:r>
        <w:rPr>
          <w:b/>
        </w:rPr>
        <w:t xml:space="preserve">Data Retention &amp; Deletion Policy: </w:t>
      </w:r>
      <w:r>
        <w:t>Users must be able to delete their data permanently. Define how long you retain processed files, classification logs, and correction history. GDPR requires a "right to be forgotten" if you serve EU users.</w:t>
      </w:r>
    </w:p>
    <w:p w14:paraId="4BF7A93D" w14:textId="77777777" w:rsidR="00081D55" w:rsidRDefault="00000000">
      <w:pPr>
        <w:pStyle w:val="ListBullet"/>
      </w:pPr>
      <w:r>
        <w:rPr>
          <w:b/>
        </w:rPr>
        <w:t xml:space="preserve">Installer &amp; Auto-Update Mechanism: </w:t>
      </w:r>
      <w:r>
        <w:t>A Windows desktop app needs a proper MSI/MSIX installer, silent auto-updates, and crash reporting. Use Electron or Tauri for the shell, with Squirrel or WinGet for updates.</w:t>
      </w:r>
    </w:p>
    <w:p w14:paraId="77245DE7" w14:textId="77777777" w:rsidR="00081D55" w:rsidRDefault="00000000">
      <w:pPr>
        <w:pStyle w:val="ListBullet"/>
      </w:pPr>
      <w:r>
        <w:rPr>
          <w:b/>
        </w:rPr>
        <w:t xml:space="preserve">Onboarding Cold-Start Solution: </w:t>
      </w:r>
      <w:r>
        <w:t>The AI works from Day 1, but the user still needs to define their folder taxonomy. Solution: ship with vertical-specific starter templates ("Real Estate Agent Starter Kit", "Bookkeeper Starter Kit") that users can customize in 2 minutes.</w:t>
      </w:r>
    </w:p>
    <w:p w14:paraId="49336878" w14:textId="77777777" w:rsidR="00081D55" w:rsidRDefault="00000000">
      <w:pPr>
        <w:pStyle w:val="ListBullet"/>
      </w:pPr>
      <w:r>
        <w:rPr>
          <w:b/>
        </w:rPr>
        <w:t xml:space="preserve">Metrics Dashboard for Investors: </w:t>
      </w:r>
      <w:r>
        <w:t>Track and display: Daily Active Users, documents processed per day, classification accuracy rate, correction rate (should decrease over time), free-to-paid conversion rate, monthly churn rate, and NPS score.</w:t>
      </w:r>
    </w:p>
    <w:p w14:paraId="543B9FAE" w14:textId="77777777" w:rsidR="00081D55" w:rsidRDefault="00000000">
      <w:pPr>
        <w:pStyle w:val="ListBullet"/>
      </w:pPr>
      <w:r>
        <w:rPr>
          <w:b/>
        </w:rPr>
        <w:t xml:space="preserve">Error Handling &amp; Graceful Degradation: </w:t>
      </w:r>
      <w:r>
        <w:t>What happens when the AI API is down? When the user's internet drops? When a file is locked by another program? Every edge case needs a clear fallback (offline queue, retry logic, user notification).</w:t>
      </w:r>
    </w:p>
    <w:p w14:paraId="0E69B91F" w14:textId="77777777" w:rsidR="00081D55" w:rsidRDefault="00000000">
      <w:pPr>
        <w:pStyle w:val="ListBullet"/>
      </w:pPr>
      <w:r>
        <w:rPr>
          <w:b/>
        </w:rPr>
        <w:t xml:space="preserve">Branding &amp; Product Name: </w:t>
      </w:r>
      <w:r>
        <w:t>The name "Intelligent File Classification System" is a description, not a brand. Consider names like DocPilot, FileFlow, InboxSort, or RouteDoc — short, memorable, and implying autonomous action.</w:t>
      </w:r>
    </w:p>
    <w:p w14:paraId="08EF84C0" w14:textId="4F07875A" w:rsidR="00081D55" w:rsidRDefault="00000000" w:rsidP="00C33B37">
      <w:pPr>
        <w:pStyle w:val="ListBullet"/>
      </w:pPr>
      <w:r>
        <w:rPr>
          <w:b/>
        </w:rPr>
        <w:t xml:space="preserve">Competitive Intelligence Monitoring: </w:t>
      </w:r>
      <w:r>
        <w:t>Set up Google Alerts and social listening for "AI file organizer", "document classification tool", and competitor brand names. You need to know immediately when a new entrant or feature launch threatens your positioning.</w:t>
      </w:r>
    </w:p>
    <w:p w14:paraId="67C46CD9" w14:textId="77777777" w:rsidR="00081D55" w:rsidRDefault="00000000">
      <w:pPr>
        <w:pStyle w:val="Heading1"/>
      </w:pPr>
      <w:r>
        <w:lastRenderedPageBreak/>
        <w:t>Slide 12: Traction Milestones &amp; The Ask</w:t>
      </w:r>
    </w:p>
    <w:p w14:paraId="7590BC63" w14:textId="77777777" w:rsidR="00081D55" w:rsidRDefault="00000000">
      <w:pPr>
        <w:pStyle w:val="Heading2"/>
      </w:pPr>
      <w:r>
        <w:t>Target Milestones (First 12 Months)</w:t>
      </w:r>
    </w:p>
    <w:p w14:paraId="4C980FF6" w14:textId="77777777" w:rsidR="00081D55" w:rsidRDefault="00000000">
      <w:pPr>
        <w:pStyle w:val="ListBullet"/>
      </w:pPr>
      <w:r>
        <w:t>Month 3: Working MVP with 50 beta users, 85%+ classification accuracy.</w:t>
      </w:r>
    </w:p>
    <w:p w14:paraId="00A91CB9" w14:textId="77777777" w:rsidR="00081D55" w:rsidRDefault="00000000">
      <w:pPr>
        <w:pStyle w:val="ListBullet"/>
      </w:pPr>
      <w:r>
        <w:t>Month 6: 500 free users, 30 paid conversions, first $1,000 MRR.</w:t>
      </w:r>
    </w:p>
    <w:p w14:paraId="72BF9C34" w14:textId="77777777" w:rsidR="00081D55" w:rsidRDefault="00000000">
      <w:pPr>
        <w:pStyle w:val="ListBullet"/>
      </w:pPr>
      <w:r>
        <w:t>Month 9: 1,500 free users, 100 paid users, $4,000 MRR, &lt;5% monthly churn.</w:t>
      </w:r>
    </w:p>
    <w:p w14:paraId="3BD85D2B" w14:textId="77777777" w:rsidR="00081D55" w:rsidRDefault="00000000">
      <w:pPr>
        <w:pStyle w:val="ListBullet"/>
      </w:pPr>
      <w:r>
        <w:t>Month 12: 5,000 free users, 300 paid users, $10,000 MRR, begin macOS development.</w:t>
      </w:r>
    </w:p>
    <w:p w14:paraId="767B1DC0" w14:textId="77777777" w:rsidR="00081D55" w:rsidRDefault="00000000">
      <w:pPr>
        <w:pStyle w:val="Heading2"/>
      </w:pPr>
      <w:r>
        <w:t>The Ask (Pre-Seed / Angel Round)</w:t>
      </w:r>
    </w:p>
    <w:p w14:paraId="6C313480" w14:textId="77777777" w:rsidR="00081D55" w:rsidRDefault="00000000">
      <w:r>
        <w:t>Raising $75,000 - $150,000 pre-seed to fund: (1) 12 months of AI API costs and infrastructure, (2) one part-time designer for the review dashboard UI, (3) legal setup (TOS, privacy policy, incorporation), and (4) initial marketing spend for Product Hunt launch and content creation. In exchange for 8-12% equity.</w:t>
      </w:r>
    </w:p>
    <w:sectPr w:rsidR="00081D55"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57733">
    <w:abstractNumId w:val="8"/>
  </w:num>
  <w:num w:numId="2" w16cid:durableId="380634186">
    <w:abstractNumId w:val="6"/>
  </w:num>
  <w:num w:numId="3" w16cid:durableId="2110541156">
    <w:abstractNumId w:val="5"/>
  </w:num>
  <w:num w:numId="4" w16cid:durableId="874201096">
    <w:abstractNumId w:val="4"/>
  </w:num>
  <w:num w:numId="5" w16cid:durableId="619722371">
    <w:abstractNumId w:val="7"/>
  </w:num>
  <w:num w:numId="6" w16cid:durableId="1315917258">
    <w:abstractNumId w:val="3"/>
  </w:num>
  <w:num w:numId="7" w16cid:durableId="933635476">
    <w:abstractNumId w:val="2"/>
  </w:num>
  <w:num w:numId="8" w16cid:durableId="272371888">
    <w:abstractNumId w:val="1"/>
  </w:num>
  <w:num w:numId="9" w16cid:durableId="194838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D55"/>
    <w:rsid w:val="0015074B"/>
    <w:rsid w:val="0029639D"/>
    <w:rsid w:val="00326F90"/>
    <w:rsid w:val="004D0F5A"/>
    <w:rsid w:val="00AA1D8D"/>
    <w:rsid w:val="00B05E76"/>
    <w:rsid w:val="00B47730"/>
    <w:rsid w:val="00C33B37"/>
    <w:rsid w:val="00CB0664"/>
    <w:rsid w:val="00CE22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E64BC"/>
  <w14:defaultImageDpi w14:val="300"/>
  <w15:docId w15:val="{BE3B3C23-3870-4A0D-8B14-32049487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6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A3C6E"/>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A3C6E"/>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A3C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sumit suryawanshi</cp:lastModifiedBy>
  <cp:revision>1</cp:revision>
  <dcterms:created xsi:type="dcterms:W3CDTF">2013-12-23T23:15:00Z</dcterms:created>
  <dcterms:modified xsi:type="dcterms:W3CDTF">2026-09-16T19:12:00Z</dcterms:modified>
  <cp:category/>
</cp:coreProperties>
</file>