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F6F47" w14:textId="77777777" w:rsidR="00133378" w:rsidRDefault="00133378" w:rsidP="00FC1E39"/>
    <w:p w14:paraId="3DE392AF" w14:textId="372EA3D4" w:rsidR="00133378" w:rsidRDefault="00133378" w:rsidP="00133378">
      <w:pPr>
        <w:pStyle w:val="Heading1"/>
        <w:rPr>
          <w:b/>
          <w:bCs/>
        </w:rPr>
      </w:pPr>
      <w:r w:rsidRPr="00133378">
        <w:rPr>
          <w:b/>
          <w:bCs/>
        </w:rPr>
        <w:t>Workflow &amp; Overview</w:t>
      </w:r>
    </w:p>
    <w:p w14:paraId="04D17BA4" w14:textId="77777777" w:rsidR="000726F5" w:rsidRDefault="000726F5" w:rsidP="000726F5"/>
    <w:p w14:paraId="379FAF69" w14:textId="747F8DE2" w:rsidR="000726F5" w:rsidRDefault="000726F5" w:rsidP="000726F5">
      <w:r w:rsidRPr="000726F5">
        <w:rPr>
          <w:rStyle w:val="Heading1Char"/>
        </w:rPr>
        <w:t>Code</w:t>
      </w:r>
      <w:r>
        <w:t>:</w:t>
      </w:r>
    </w:p>
    <w:p w14:paraId="45BF439A" w14:textId="551522DB" w:rsidR="000726F5" w:rsidRDefault="000726F5" w:rsidP="000726F5">
      <w:hyperlink r:id="rId6" w:history="1">
        <w:r w:rsidRPr="000726F5">
          <w:rPr>
            <w:rStyle w:val="Hyperlink"/>
          </w:rPr>
          <w:t>implementation</w:t>
        </w:r>
      </w:hyperlink>
    </w:p>
    <w:p w14:paraId="7463670F" w14:textId="77777777" w:rsidR="000726F5" w:rsidRDefault="000726F5" w:rsidP="000726F5"/>
    <w:p w14:paraId="080EC87F" w14:textId="59C5CF91" w:rsidR="000726F5" w:rsidRPr="000726F5" w:rsidRDefault="000726F5" w:rsidP="000726F5">
      <w:pPr>
        <w:pStyle w:val="Heading1"/>
      </w:pPr>
      <w:r>
        <w:t>Overview</w:t>
      </w:r>
    </w:p>
    <w:p w14:paraId="24BF5BE8" w14:textId="386CB835" w:rsidR="0072078D" w:rsidRDefault="00FC1E39" w:rsidP="00FC1E39">
      <w:r w:rsidRPr="00FC1E39">
        <w:rPr>
          <w:noProof/>
        </w:rPr>
        <w:drawing>
          <wp:inline distT="0" distB="0" distL="0" distR="0" wp14:anchorId="528972F9" wp14:editId="22929FDF">
            <wp:extent cx="5943600" cy="2267585"/>
            <wp:effectExtent l="0" t="0" r="0" b="5715"/>
            <wp:docPr id="1741198390" name="Picture 1" descr="A screenshot of a portfolio optimization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8390" name="Picture 1" descr="A screenshot of a portfolio optimization to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E1C" w14:textId="77777777" w:rsidR="00FC1E39" w:rsidRDefault="00FC1E39" w:rsidP="00FC1E39"/>
    <w:p w14:paraId="5BF3CFFB" w14:textId="664C4B2D" w:rsidR="00FC1E39" w:rsidRDefault="00FC1E39" w:rsidP="00FC1E39">
      <w:r w:rsidRPr="00FC1E39">
        <w:rPr>
          <w:noProof/>
        </w:rPr>
        <w:drawing>
          <wp:inline distT="0" distB="0" distL="0" distR="0" wp14:anchorId="17ECF6BC" wp14:editId="65DB0CF5">
            <wp:extent cx="5943600" cy="2545715"/>
            <wp:effectExtent l="0" t="0" r="0" b="0"/>
            <wp:docPr id="9781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4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4E5" w14:textId="28D436A7" w:rsidR="0011760B" w:rsidRPr="00A41F14" w:rsidRDefault="0011760B" w:rsidP="0011760B">
      <w:pPr>
        <w:spacing w:line="240" w:lineRule="auto"/>
        <w:contextualSpacing/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</w:pP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lastRenderedPageBreak/>
        <w:t xml:space="preserve">V(s_t) = </w:t>
      </w:r>
      <w:r w:rsidR="00141DD2"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E [</w:t>
      </w: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R_t + γR_{t+1} + γ²R_{t+2} + ... + γ^{T-</w:t>
      </w:r>
      <w:r w:rsidR="00141DD2"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t} R</w:t>
      </w: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_T | s_</w:t>
      </w:r>
      <w:proofErr w:type="gramStart"/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t]</w:t>
      </w:r>
      <w:r w:rsidR="00A41F14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  </w:t>
      </w:r>
      <w:proofErr w:type="gramEnd"/>
      <w:r w:rsidR="00A41F14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       (1)</w:t>
      </w:r>
    </w:p>
    <w:p w14:paraId="47FE0299" w14:textId="77777777" w:rsidR="00D85AC2" w:rsidRDefault="00D85AC2" w:rsidP="0011760B">
      <w:pPr>
        <w:spacing w:line="240" w:lineRule="auto"/>
        <w:contextualSpacing/>
        <w:rPr>
          <w:rFonts w:ascii="Courier New" w:hAnsi="Courier New" w:cs="Courier New"/>
          <w:b/>
          <w:bCs/>
          <w:color w:val="595959" w:themeColor="text1" w:themeTint="A6"/>
          <w:sz w:val="16"/>
          <w:szCs w:val="16"/>
        </w:rPr>
      </w:pPr>
    </w:p>
    <w:p w14:paraId="0C487DB2" w14:textId="0E78B680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b/>
          <w:bCs/>
          <w:color w:val="595959" w:themeColor="text1" w:themeTint="A6"/>
          <w:sz w:val="16"/>
          <w:szCs w:val="16"/>
        </w:rPr>
        <w:t>Where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each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R_t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is the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differential Sharpe ratio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:</w:t>
      </w:r>
    </w:p>
    <w:p w14:paraId="2A09609B" w14:textId="2E373C6E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R_t = δS_t = (ρ_t - μ_t)/σ_t² - 0.5 × S_t × (ρ_t - μ_t)²/σ_t³</w:t>
      </w:r>
    </w:p>
    <w:p w14:paraId="2075512D" w14:textId="65D0420E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And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ρ_t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is the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portfolio return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:</w:t>
      </w:r>
    </w:p>
    <w:p w14:paraId="764C54CE" w14:textId="19BC5F25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ρ_t = Σᵢ</w:t>
      </w:r>
      <w:r w:rsidRPr="0011760B">
        <w:rPr>
          <w:rFonts w:ascii="Cambria Math" w:hAnsi="Cambria Math" w:cs="Cambria Math"/>
          <w:color w:val="595959" w:themeColor="text1" w:themeTint="A6"/>
          <w:sz w:val="16"/>
          <w:szCs w:val="16"/>
        </w:rPr>
        <w:t>₌₁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¹¹ wᵢ(t-1) × rᵢ(t) + w_cash(t-1) × 0</w:t>
      </w:r>
    </w:p>
    <w:p w14:paraId="6C0B4712" w14:textId="77777777" w:rsidR="0011760B" w:rsidRPr="0011760B" w:rsidRDefault="0011760B" w:rsidP="0011760B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32BBAB" w14:textId="4D1660F2" w:rsidR="0011760B" w:rsidRDefault="0011760B" w:rsidP="00FC1E39">
      <w:r w:rsidRPr="0011760B">
        <w:rPr>
          <w:b/>
          <w:bCs/>
        </w:rPr>
        <w:t>NOTE</w:t>
      </w:r>
      <w:r>
        <w:t xml:space="preserve">: </w:t>
      </w:r>
      <w:r>
        <w:t xml:space="preserve">The Value Network predicts: </w:t>
      </w:r>
      <w:r>
        <w:rPr>
          <w:rStyle w:val="Emphasis"/>
        </w:rPr>
        <w:t>"Given current market state s_t, what is the expected cumulative differential Sharpe performance from all future portfolio decisions until episode end?"</w:t>
      </w:r>
    </w:p>
    <w:p w14:paraId="00048280" w14:textId="1636A4CB" w:rsidR="00FC1E39" w:rsidRDefault="00FC1E39" w:rsidP="00FC1E39">
      <w:r w:rsidRPr="00FC1E39">
        <w:rPr>
          <w:noProof/>
        </w:rPr>
        <w:drawing>
          <wp:inline distT="0" distB="0" distL="0" distR="0" wp14:anchorId="495CB1DF" wp14:editId="08A65609">
            <wp:extent cx="5943600" cy="2647315"/>
            <wp:effectExtent l="0" t="0" r="0" b="0"/>
            <wp:docPr id="4855094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0946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8C5" w14:textId="77777777" w:rsidR="00F131CF" w:rsidRDefault="00F131CF" w:rsidP="00FC1E39"/>
    <w:p w14:paraId="47D86AE9" w14:textId="22F40D5D" w:rsidR="00FC1E39" w:rsidRDefault="00FC1E39" w:rsidP="00FC1E39">
      <w:r w:rsidRPr="00FC1E39">
        <w:rPr>
          <w:noProof/>
        </w:rPr>
        <w:lastRenderedPageBreak/>
        <w:drawing>
          <wp:inline distT="0" distB="0" distL="0" distR="0" wp14:anchorId="07B16D80" wp14:editId="6E8F1E50">
            <wp:extent cx="5943600" cy="4187190"/>
            <wp:effectExtent l="0" t="0" r="0" b="3810"/>
            <wp:docPr id="1412732237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2237" name="Picture 1" descr="A screenshot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399" w14:textId="04256319" w:rsidR="00FC1E39" w:rsidRDefault="00FC1E39" w:rsidP="00FC1E39">
      <w:r w:rsidRPr="00FC1E39">
        <w:rPr>
          <w:noProof/>
        </w:rPr>
        <w:lastRenderedPageBreak/>
        <w:drawing>
          <wp:inline distT="0" distB="0" distL="0" distR="0" wp14:anchorId="29575A80" wp14:editId="6320A82A">
            <wp:extent cx="5943600" cy="4453890"/>
            <wp:effectExtent l="0" t="0" r="0" b="3810"/>
            <wp:docPr id="187700715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7157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61FF" w14:textId="77777777" w:rsidR="00FC1E39" w:rsidRDefault="00FC1E39" w:rsidP="00FC1E39"/>
    <w:p w14:paraId="2A2AC2DA" w14:textId="08943148" w:rsidR="00A2703A" w:rsidRPr="0099030F" w:rsidRDefault="00A2703A" w:rsidP="0099030F">
      <w:pPr>
        <w:pStyle w:val="Heading2"/>
        <w:rPr>
          <w:b/>
          <w:bCs/>
        </w:rPr>
      </w:pPr>
      <w:r w:rsidRPr="0099030F">
        <w:rPr>
          <w:b/>
          <w:bCs/>
        </w:rPr>
        <w:t>What’s the purpose of Value Network</w:t>
      </w:r>
    </w:p>
    <w:p w14:paraId="67A88B1A" w14:textId="597062F4" w:rsidR="00A2703A" w:rsidRDefault="00A2703A" w:rsidP="00133378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7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Value network (critic) serves a crucial role in </w:t>
      </w:r>
      <w:r w:rsidRPr="00A2703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variance reduction</w:t>
      </w:r>
      <w:r w:rsidRPr="00A27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during training. Here's what it does:</w:t>
      </w:r>
    </w:p>
    <w:p w14:paraId="5FAD5BFA" w14:textId="6C836DC1" w:rsidR="00A2703A" w:rsidRDefault="00A2703A" w:rsidP="00A2703A">
      <w:r>
        <w:t>Without Value network:</w:t>
      </w:r>
    </w:p>
    <w:p w14:paraId="6C45AE9C" w14:textId="77777777" w:rsidR="00A2703A" w:rsidRDefault="00A2703A" w:rsidP="00A2703A">
      <w:r>
        <w:rPr>
          <w:rStyle w:val="token"/>
          <w:i/>
          <w:iCs/>
          <w:color w:val="5C6370"/>
        </w:rPr>
        <w:t># Gradient uses total future rewards directly</w:t>
      </w:r>
      <w:r>
        <w:t xml:space="preserve"> </w:t>
      </w:r>
    </w:p>
    <w:p w14:paraId="3EB7D52D" w14:textId="7EC9C86B" w:rsidR="00A2703A" w:rsidRPr="00A2703A" w:rsidRDefault="00A2703A" w:rsidP="00A2703A">
      <w:pPr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>gradient ∝ log π(a|s) × (R_t + R_{t+1} + ... + R_T)</w:t>
      </w:r>
      <w:r w:rsidR="006D667F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 where R_t is the reward (differential Sharpe) at time t</w:t>
      </w:r>
    </w:p>
    <w:p w14:paraId="5C65F19E" w14:textId="5020CD89" w:rsidR="00A2703A" w:rsidRDefault="00A2703A" w:rsidP="00A2703A">
      <w:r>
        <w:rPr>
          <w:rStyle w:val="Strong"/>
        </w:rPr>
        <w:t>Problem</w:t>
      </w:r>
      <w:r>
        <w:t>: Future rewards have high variance - sometimes you get lucky/unlucky with market movements, making learning unstable.</w:t>
      </w:r>
    </w:p>
    <w:p w14:paraId="7068D66C" w14:textId="77777777" w:rsidR="00A2703A" w:rsidRPr="00A2703A" w:rsidRDefault="00A2703A" w:rsidP="00A270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703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With Value Network (Actor-Critic):</w:t>
      </w:r>
    </w:p>
    <w:p w14:paraId="00F6DD2E" w14:textId="77777777" w:rsidR="00A2703A" w:rsidRPr="00A2703A" w:rsidRDefault="00A2703A" w:rsidP="00A2703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703A">
        <w:rPr>
          <w:rFonts w:ascii="Times New Roman" w:eastAsia="Times New Roman" w:hAnsi="Times New Roman" w:cs="Times New Roman"/>
          <w:kern w:val="0"/>
          <w14:ligatures w14:val="none"/>
        </w:rPr>
        <w:t>python</w:t>
      </w:r>
    </w:p>
    <w:p w14:paraId="198FEF6D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># Value network predicts expected future rewards</w:t>
      </w:r>
    </w:p>
    <w:p w14:paraId="41E0E78A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lastRenderedPageBreak/>
        <w:t>V(s) = E[R_t + R_{t+1} + ... + R_T | state = s]</w:t>
      </w:r>
    </w:p>
    <w:p w14:paraId="6C1F6E49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</w:p>
    <w:p w14:paraId="0CD6E441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 xml:space="preserve"># Advantage = actual rewards - baseline expectation  </w:t>
      </w:r>
    </w:p>
    <w:p w14:paraId="2AFF3D26" w14:textId="4C366B75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>A(s,</w:t>
      </w:r>
      <w:r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 </w:t>
      </w: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a) = (R_t + R_{t+1} + ... + R_T)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- V(s)</w:t>
      </w:r>
    </w:p>
    <w:p w14:paraId="1CD9A2BD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</w:p>
    <w:p w14:paraId="6444EE85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># Gradient uses advantage instead</w:t>
      </w:r>
    </w:p>
    <w:p w14:paraId="437F578E" w14:textId="0C0C3ABF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gradient ∝ log π(a|s) ×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A(s,</w:t>
      </w:r>
      <w:r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 xml:space="preserve">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a)</w:t>
      </w:r>
    </w:p>
    <w:p w14:paraId="04FF8FEF" w14:textId="77777777" w:rsidR="00A2703A" w:rsidRDefault="00A2703A" w:rsidP="00A2703A"/>
    <w:p w14:paraId="26522E54" w14:textId="35CA1DA1" w:rsidR="0099030F" w:rsidRPr="0099030F" w:rsidRDefault="0099030F" w:rsidP="0099030F">
      <w:pPr>
        <w:pStyle w:val="Heading2"/>
        <w:rPr>
          <w:b/>
          <w:bCs/>
        </w:rPr>
      </w:pPr>
      <w:r w:rsidRPr="0099030F">
        <w:rPr>
          <w:b/>
          <w:bCs/>
        </w:rPr>
        <w:t>What’s the PPO loss function?</w:t>
      </w:r>
    </w:p>
    <w:p w14:paraId="43DD6216" w14:textId="04A800F9" w:rsidR="0099030F" w:rsidRDefault="0099030F" w:rsidP="0099030F">
      <w:r>
        <w:t xml:space="preserve">The single </w:t>
      </w:r>
      <w:proofErr w:type="spellStart"/>
      <w:r>
        <w:rPr>
          <w:rStyle w:val="HTMLCode"/>
          <w:rFonts w:eastAsiaTheme="majorEastAsia"/>
        </w:rPr>
        <w:t>log_prob</w:t>
      </w:r>
      <w:proofErr w:type="spellEnd"/>
      <w:r>
        <w:t xml:space="preserve"> </w:t>
      </w:r>
      <w:r w:rsidR="0033714B">
        <w:t xml:space="preserve">number </w:t>
      </w:r>
      <w:r w:rsidR="0033714B">
        <w:t xml:space="preserve">from the policy network </w:t>
      </w:r>
      <w:r>
        <w:t xml:space="preserve">tells us: </w:t>
      </w:r>
      <w:r>
        <w:rPr>
          <w:rStyle w:val="Strong"/>
        </w:rPr>
        <w:t>"How likely was this specific portfolio allocation according to the current policy?"</w:t>
      </w:r>
    </w:p>
    <w:p w14:paraId="1F08AD1A" w14:textId="77777777" w:rsidR="0099030F" w:rsidRPr="0033714B" w:rsidRDefault="0099030F" w:rsidP="0099030F">
      <w:pPr>
        <w:rPr>
          <w:u w:val="single"/>
        </w:rPr>
      </w:pPr>
      <w:r w:rsidRPr="0033714B">
        <w:rPr>
          <w:rStyle w:val="Strong"/>
          <w:u w:val="single"/>
        </w:rPr>
        <w:t>Concrete Example</w:t>
      </w:r>
    </w:p>
    <w:p w14:paraId="2AE58062" w14:textId="77777777" w:rsidR="0099030F" w:rsidRDefault="0099030F" w:rsidP="0099030F">
      <w:r>
        <w:t>Suppose at timestep t:</w:t>
      </w:r>
    </w:p>
    <w:p w14:paraId="417B0372" w14:textId="77777777" w:rsidR="0099030F" w:rsidRDefault="0099030F" w:rsidP="0099030F">
      <w:r>
        <w:rPr>
          <w:rStyle w:val="Strong"/>
        </w:rPr>
        <w:t>State</w:t>
      </w:r>
      <w:r>
        <w:t>: Market is volatile, tech sector showing strength</w:t>
      </w:r>
    </w:p>
    <w:p w14:paraId="27401012" w14:textId="77777777" w:rsidR="0099030F" w:rsidRDefault="0099030F" w:rsidP="0099030F">
      <w:r>
        <w:rPr>
          <w:rStyle w:val="Strong"/>
        </w:rPr>
        <w:t>Action taken</w:t>
      </w:r>
      <w:r>
        <w:t xml:space="preserve">: </w:t>
      </w:r>
      <w:r>
        <w:rPr>
          <w:rStyle w:val="HTMLCode"/>
          <w:rFonts w:eastAsiaTheme="majorEastAsia"/>
        </w:rPr>
        <w:t>[0.05, 0.05, 0.05, 0.05, 0.05, 0.05, 0.50, 0.05, 0.05, 0.05, 0.05]</w:t>
      </w:r>
      <w:r>
        <w:t xml:space="preserve"> (50% tech, rest equal)</w:t>
      </w:r>
    </w:p>
    <w:p w14:paraId="5FB54C58" w14:textId="432F8DF1" w:rsidR="0099030F" w:rsidRDefault="0099030F" w:rsidP="0099030F">
      <w:proofErr w:type="spellStart"/>
      <w:r>
        <w:rPr>
          <w:rStyle w:val="Strong"/>
        </w:rPr>
        <w:t>log_prob</w:t>
      </w:r>
      <w:proofErr w:type="spellEnd"/>
      <w:r>
        <w:rPr>
          <w:rStyle w:val="Strong"/>
        </w:rPr>
        <w:t xml:space="preserve"> = -1.2</w:t>
      </w:r>
      <w:r>
        <w:rPr>
          <w:rStyle w:val="Strong"/>
        </w:rPr>
        <w:t xml:space="preserve">. </w:t>
      </w:r>
      <w:r w:rsidRPr="0099030F">
        <w:rPr>
          <w:rStyle w:val="Strong"/>
          <w:b w:val="0"/>
          <w:bCs w:val="0"/>
          <w:i/>
          <w:iCs/>
        </w:rPr>
        <w:t xml:space="preserve">(this is the </w:t>
      </w:r>
      <w:proofErr w:type="spellStart"/>
      <w:r w:rsidRPr="0099030F">
        <w:rPr>
          <w:rStyle w:val="Strong"/>
          <w:b w:val="0"/>
          <w:bCs w:val="0"/>
          <w:i/>
          <w:iCs/>
        </w:rPr>
        <w:t>log_prob</w:t>
      </w:r>
      <w:proofErr w:type="spellEnd"/>
      <w:r w:rsidRPr="0099030F">
        <w:rPr>
          <w:rStyle w:val="Strong"/>
          <w:b w:val="0"/>
          <w:bCs w:val="0"/>
          <w:i/>
          <w:iCs/>
        </w:rPr>
        <w:t xml:space="preserve"> coming out of the policy network)</w:t>
      </w:r>
    </w:p>
    <w:p w14:paraId="493EA296" w14:textId="50129263" w:rsidR="0099030F" w:rsidRDefault="0099030F" w:rsidP="0099030F">
      <w:r>
        <w:t>This means: π</w:t>
      </w:r>
      <w:r>
        <w:t xml:space="preserve"> </w:t>
      </w:r>
      <w:r>
        <w:t>(allocating 50% to tech | current market state) has probability e</w:t>
      </w:r>
      <w:proofErr w:type="gramStart"/>
      <w:r>
        <w:t>^(</w:t>
      </w:r>
      <w:proofErr w:type="gramEnd"/>
      <w:r>
        <w:t>-1.2) ≈ 0.30</w:t>
      </w:r>
    </w:p>
    <w:p w14:paraId="02F02D70" w14:textId="77777777" w:rsidR="0099030F" w:rsidRDefault="0099030F" w:rsidP="0099030F">
      <w:r>
        <w:rPr>
          <w:rStyle w:val="Strong"/>
          <w:b w:val="0"/>
          <w:bCs w:val="0"/>
        </w:rPr>
        <w:t>What We Use It For</w:t>
      </w:r>
    </w:p>
    <w:p w14:paraId="530BC61A" w14:textId="77777777" w:rsidR="0099030F" w:rsidRDefault="0099030F" w:rsidP="0099030F">
      <w:r>
        <w:rPr>
          <w:rStyle w:val="Strong"/>
        </w:rPr>
        <w:t>1. PPO Probability Ratio:</w:t>
      </w:r>
    </w:p>
    <w:p w14:paraId="0D8BDFD5" w14:textId="7EBA5EDD" w:rsidR="0099030F" w:rsidRDefault="0099030F" w:rsidP="0099030F">
      <w:pPr>
        <w:rPr>
          <w:rFonts w:ascii="var(--font-mono)" w:hAnsi="var(--font-mono)"/>
          <w:color w:val="ABB2BF"/>
        </w:rPr>
      </w:pPr>
      <w:r>
        <w:rPr>
          <w:rStyle w:val="HTMLCode"/>
          <w:rFonts w:ascii="var(--font-mono)" w:eastAsiaTheme="majorEastAsia" w:hAnsi="var(--font-mono)"/>
          <w:color w:val="ABB2BF"/>
        </w:rPr>
        <w:t xml:space="preserve">ratio </w:t>
      </w:r>
      <w:r>
        <w:rPr>
          <w:rStyle w:val="token"/>
          <w:rFonts w:ascii="var(--font-mono)" w:hAnsi="var(--font-mono)"/>
          <w:color w:val="61AFEF"/>
        </w:rPr>
        <w:t>=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</w:t>
      </w:r>
      <w:r>
        <w:rPr>
          <w:rStyle w:val="HTMLCode"/>
          <w:rFonts w:ascii="var(--font-mono)" w:eastAsiaTheme="majorEastAsia" w:hAnsi="var(--font-mono)"/>
          <w:color w:val="ABB2BF"/>
        </w:rPr>
        <w:t>torch</w:t>
      </w:r>
      <w:r>
        <w:rPr>
          <w:rStyle w:val="token"/>
          <w:rFonts w:ascii="var(--font-mono)" w:hAnsi="var(--font-mono)"/>
          <w:color w:val="ABB2BF"/>
        </w:rPr>
        <w:t>.</w:t>
      </w:r>
      <w:r>
        <w:rPr>
          <w:rStyle w:val="HTMLCode"/>
          <w:rFonts w:ascii="var(--font-mono)" w:eastAsiaTheme="majorEastAsia" w:hAnsi="var(--font-mono)"/>
          <w:color w:val="ABB2BF"/>
        </w:rPr>
        <w:t>exp</w:t>
      </w:r>
      <w:r>
        <w:rPr>
          <w:rStyle w:val="token"/>
          <w:rFonts w:ascii="var(--font-mono)" w:hAnsi="var(--font-mono)"/>
          <w:color w:val="ABB2BF"/>
        </w:rPr>
        <w:t xml:space="preserve"> (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new_log_probs </w:t>
      </w:r>
      <w:r>
        <w:rPr>
          <w:rStyle w:val="token"/>
          <w:rFonts w:ascii="var(--font-mono)" w:hAnsi="var(--font-mono)"/>
          <w:color w:val="61AFEF"/>
        </w:rPr>
        <w:t>-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old_log_probs</w:t>
      </w:r>
      <w:r>
        <w:rPr>
          <w:rStyle w:val="token"/>
          <w:rFonts w:ascii="var(--font-mono)" w:hAnsi="var(--font-mono)"/>
          <w:color w:val="ABB2BF"/>
        </w:rPr>
        <w:t>)</w:t>
      </w:r>
    </w:p>
    <w:p w14:paraId="4A16B4F6" w14:textId="77777777" w:rsidR="0099030F" w:rsidRDefault="0099030F" w:rsidP="0099030F">
      <w:pPr>
        <w:rPr>
          <w:rFonts w:ascii="Times New Roman" w:hAnsi="Times New Roman"/>
        </w:rPr>
      </w:pPr>
      <w:r>
        <w:t>If:</w:t>
      </w:r>
    </w:p>
    <w:p w14:paraId="64291F40" w14:textId="77777777" w:rsidR="0099030F" w:rsidRDefault="0099030F" w:rsidP="0099030F">
      <w:r>
        <w:rPr>
          <w:rStyle w:val="HTMLCode"/>
          <w:rFonts w:eastAsiaTheme="majorEastAsia"/>
        </w:rPr>
        <w:t>old_log_prob = -2.0</w:t>
      </w:r>
      <w:r>
        <w:t xml:space="preserve"> (old policy thought this allocation was unlikely)</w:t>
      </w:r>
    </w:p>
    <w:p w14:paraId="18A0CAF2" w14:textId="77777777" w:rsidR="0099030F" w:rsidRDefault="0099030F" w:rsidP="0099030F">
      <w:r>
        <w:rPr>
          <w:rStyle w:val="HTMLCode"/>
          <w:rFonts w:eastAsiaTheme="majorEastAsia"/>
        </w:rPr>
        <w:t>new_log_prob = -1.2</w:t>
      </w:r>
      <w:r>
        <w:t xml:space="preserve"> (new policy thinks it's more likely)</w:t>
      </w:r>
    </w:p>
    <w:p w14:paraId="6B966095" w14:textId="77777777" w:rsidR="0099030F" w:rsidRDefault="0099030F" w:rsidP="0099030F">
      <w:r>
        <w:rPr>
          <w:rStyle w:val="HTMLCode"/>
          <w:rFonts w:eastAsiaTheme="majorEastAsia"/>
        </w:rPr>
        <w:t>ratio = e^(-1.2 - (-2.0)) = e^0.8 ≈ 2.23</w:t>
      </w:r>
    </w:p>
    <w:p w14:paraId="03041697" w14:textId="77777777" w:rsidR="0099030F" w:rsidRDefault="0099030F" w:rsidP="0099030F">
      <w:r>
        <w:rPr>
          <w:rStyle w:val="Strong"/>
        </w:rPr>
        <w:t>Interpretation</w:t>
      </w:r>
      <w:r>
        <w:t>: New policy is 2.23x more likely to take this action than old policy.</w:t>
      </w:r>
    </w:p>
    <w:p w14:paraId="4EE345E4" w14:textId="77777777" w:rsidR="0099030F" w:rsidRDefault="0099030F" w:rsidP="0099030F">
      <w:r>
        <w:rPr>
          <w:rStyle w:val="Strong"/>
        </w:rPr>
        <w:t>2. Policy Update Direction:</w:t>
      </w:r>
    </w:p>
    <w:p w14:paraId="2EDB5FC4" w14:textId="77777777" w:rsidR="0099030F" w:rsidRDefault="0099030F" w:rsidP="0099030F">
      <w:pPr>
        <w:rPr>
          <w:rFonts w:ascii="var(--font-mono)" w:hAnsi="var(--font-mono)"/>
          <w:color w:val="ABB2BF"/>
        </w:rPr>
      </w:pPr>
      <w:r>
        <w:rPr>
          <w:rStyle w:val="HTMLCode"/>
          <w:rFonts w:ascii="var(--font-mono)" w:eastAsiaTheme="majorEastAsia" w:hAnsi="var(--font-mono)"/>
          <w:color w:val="ABB2BF"/>
        </w:rPr>
        <w:t xml:space="preserve">policy_loss </w:t>
      </w:r>
      <w:r>
        <w:rPr>
          <w:rStyle w:val="token"/>
          <w:rFonts w:ascii="var(--font-mono)" w:hAnsi="var(--font-mono)"/>
          <w:color w:val="61AFEF"/>
        </w:rPr>
        <w:t>=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</w:t>
      </w:r>
      <w:r>
        <w:rPr>
          <w:rStyle w:val="token"/>
          <w:rFonts w:ascii="var(--font-mono)" w:hAnsi="var(--font-mono)"/>
          <w:color w:val="61AFEF"/>
        </w:rPr>
        <w:t>-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ratio </w:t>
      </w:r>
      <w:r>
        <w:rPr>
          <w:rStyle w:val="token"/>
          <w:rFonts w:ascii="var(--font-mono)" w:hAnsi="var(--font-mono)"/>
          <w:color w:val="61AFEF"/>
        </w:rPr>
        <w:t>*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advantage</w:t>
      </w:r>
    </w:p>
    <w:p w14:paraId="30F5B5E6" w14:textId="77777777" w:rsidR="0099030F" w:rsidRPr="0099030F" w:rsidRDefault="0099030F" w:rsidP="0099030F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lastRenderedPageBreak/>
        <w:t xml:space="preserve">If </w:t>
      </w:r>
      <w:r w:rsidRPr="0099030F">
        <w:rPr>
          <w:rStyle w:val="HTMLCode"/>
          <w:rFonts w:eastAsiaTheme="majorEastAsia"/>
        </w:rPr>
        <w:t>advantage &gt; 0</w:t>
      </w:r>
      <w:r>
        <w:t xml:space="preserve"> (action was good) and </w:t>
      </w:r>
      <w:r w:rsidRPr="0099030F">
        <w:rPr>
          <w:rStyle w:val="HTMLCode"/>
          <w:rFonts w:eastAsiaTheme="majorEastAsia"/>
        </w:rPr>
        <w:t>ratio &gt; 1</w:t>
      </w:r>
      <w:r>
        <w:t xml:space="preserve"> (new policy more likely to take it) → loss is negative → </w:t>
      </w:r>
      <w:r w:rsidRPr="0099030F">
        <w:rPr>
          <w:rStyle w:val="Strong"/>
          <w:color w:val="4EA72E" w:themeColor="accent6"/>
        </w:rPr>
        <w:t>encourage this behavior</w:t>
      </w:r>
    </w:p>
    <w:p w14:paraId="5D500E45" w14:textId="77777777" w:rsidR="0099030F" w:rsidRDefault="0099030F" w:rsidP="0099030F">
      <w:pPr>
        <w:pStyle w:val="ListParagraph"/>
        <w:numPr>
          <w:ilvl w:val="0"/>
          <w:numId w:val="11"/>
        </w:numPr>
      </w:pPr>
      <w:r>
        <w:t xml:space="preserve">If </w:t>
      </w:r>
      <w:r w:rsidRPr="0099030F">
        <w:rPr>
          <w:rStyle w:val="HTMLCode"/>
          <w:rFonts w:eastAsiaTheme="majorEastAsia"/>
        </w:rPr>
        <w:t>advantage &lt; 0</w:t>
      </w:r>
      <w:r>
        <w:t xml:space="preserve"> (action was bad) and </w:t>
      </w:r>
      <w:r w:rsidRPr="0099030F">
        <w:rPr>
          <w:rStyle w:val="HTMLCode"/>
          <w:rFonts w:eastAsiaTheme="majorEastAsia"/>
        </w:rPr>
        <w:t>ratio &gt; 1</w:t>
      </w:r>
      <w:r>
        <w:t xml:space="preserve"> (new policy more likely to take it) → loss is positive → </w:t>
      </w:r>
      <w:r w:rsidRPr="0099030F">
        <w:rPr>
          <w:rStyle w:val="Strong"/>
          <w:color w:val="FF0000"/>
        </w:rPr>
        <w:t>discourage this behavior</w:t>
      </w:r>
    </w:p>
    <w:p w14:paraId="63406579" w14:textId="77777777" w:rsidR="0099030F" w:rsidRPr="0099030F" w:rsidRDefault="0099030F" w:rsidP="0099030F">
      <w:pPr>
        <w:rPr>
          <w:u w:val="single"/>
        </w:rPr>
      </w:pPr>
      <w:r w:rsidRPr="0099030F">
        <w:rPr>
          <w:rStyle w:val="Strong"/>
          <w:u w:val="single"/>
        </w:rPr>
        <w:t>Key Insight</w:t>
      </w:r>
    </w:p>
    <w:p w14:paraId="3881CF30" w14:textId="6685FB5A" w:rsidR="0099030F" w:rsidRDefault="0099030F" w:rsidP="0099030F">
      <w:r>
        <w:t xml:space="preserve">The single </w:t>
      </w:r>
      <w:proofErr w:type="spellStart"/>
      <w:r>
        <w:t>log_prob</w:t>
      </w:r>
      <w:proofErr w:type="spellEnd"/>
      <w:r>
        <w:t xml:space="preserve"> </w:t>
      </w:r>
      <w:r>
        <w:t xml:space="preserve">(from the policy network) </w:t>
      </w:r>
      <w:r>
        <w:t xml:space="preserve">is a </w:t>
      </w:r>
      <w:r>
        <w:rPr>
          <w:rStyle w:val="Strong"/>
        </w:rPr>
        <w:t>confidence score</w:t>
      </w:r>
      <w:r>
        <w:t xml:space="preserve"> for the entire portfolio decision:</w:t>
      </w:r>
    </w:p>
    <w:p w14:paraId="66F6446B" w14:textId="77777777" w:rsidR="0099030F" w:rsidRDefault="0099030F" w:rsidP="0099030F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High </w:t>
      </w:r>
      <w:proofErr w:type="spellStart"/>
      <w:r>
        <w:rPr>
          <w:rStyle w:val="Strong"/>
        </w:rPr>
        <w:t>log_prob</w:t>
      </w:r>
      <w:proofErr w:type="spellEnd"/>
      <w:r>
        <w:t xml:space="preserve"> (closer to 0): "I'm confident this allocation makes sense"</w:t>
      </w:r>
    </w:p>
    <w:p w14:paraId="10ABB0DD" w14:textId="77777777" w:rsidR="0099030F" w:rsidRDefault="0099030F" w:rsidP="0099030F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Low </w:t>
      </w:r>
      <w:proofErr w:type="spellStart"/>
      <w:r>
        <w:rPr>
          <w:rStyle w:val="Strong"/>
        </w:rPr>
        <w:t>log_prob</w:t>
      </w:r>
      <w:proofErr w:type="spellEnd"/>
      <w:r>
        <w:t xml:space="preserve"> (very negative): "This allocation seems unlikely/risky given current conditions"</w:t>
      </w:r>
    </w:p>
    <w:p w14:paraId="25ACC8A8" w14:textId="77777777" w:rsidR="0099030F" w:rsidRDefault="0099030F" w:rsidP="0099030F">
      <w:r>
        <w:t xml:space="preserve">It's how the agent quantifies its </w:t>
      </w:r>
      <w:r>
        <w:rPr>
          <w:rStyle w:val="Strong"/>
        </w:rPr>
        <w:t>certainty</w:t>
      </w:r>
      <w:r>
        <w:t xml:space="preserve"> about portfolio choices, which drives the learning process.</w:t>
      </w:r>
    </w:p>
    <w:p w14:paraId="120755AC" w14:textId="77777777" w:rsidR="0099030F" w:rsidRDefault="0099030F" w:rsidP="0099030F">
      <w:pPr>
        <w:pStyle w:val="Heading2"/>
        <w:rPr>
          <w:b/>
          <w:bCs/>
        </w:rPr>
      </w:pPr>
    </w:p>
    <w:p w14:paraId="250001D5" w14:textId="0813F917" w:rsidR="00FC1E39" w:rsidRPr="0099030F" w:rsidRDefault="00FC1E39" w:rsidP="0099030F">
      <w:pPr>
        <w:pStyle w:val="Heading2"/>
        <w:rPr>
          <w:b/>
          <w:bCs/>
        </w:rPr>
      </w:pPr>
      <w:r w:rsidRPr="0099030F">
        <w:rPr>
          <w:b/>
          <w:bCs/>
        </w:rPr>
        <w:t>What is Differential Sharpe</w:t>
      </w:r>
      <w:r w:rsidR="005A684F">
        <w:rPr>
          <w:b/>
          <w:bCs/>
        </w:rPr>
        <w:t xml:space="preserve"> (Reward)</w:t>
      </w:r>
    </w:p>
    <w:p w14:paraId="32499F05" w14:textId="56311CB9" w:rsidR="00FC1E39" w:rsidRPr="00133378" w:rsidRDefault="00FC1E39" w:rsidP="0013337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Style w:val="Heading2Char"/>
        </w:rPr>
        <w:t>Running Statistics</w:t>
      </w:r>
    </w:p>
    <w:p w14:paraId="4D6655C3" w14:textId="7E453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time step </w:t>
      </w:r>
      <w:r>
        <w:rPr>
          <w:rFonts w:ascii="Times New Roman" w:eastAsia="Times New Roman" w:hAnsi="Times New Roman" w:cs="Times New Roman"/>
          <w:kern w:val="0"/>
          <w14:ligatures w14:val="none"/>
        </w:rPr>
        <w:t>t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(after </w:t>
      </w:r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returns have been observed), we maintain:</w:t>
      </w:r>
    </w:p>
    <w:p w14:paraId="69F4F699" w14:textId="77777777" w:rsidR="00FC1E39" w:rsidRPr="00FC1E39" w:rsidRDefault="00FC1E39" w:rsidP="00FC1E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Sample mean return:</w:t>
      </w:r>
    </w:p>
    <w:p w14:paraId="75A546D6" w14:textId="4E6688AF" w:rsidR="00FC1E39" w:rsidRPr="00FC1E39" w:rsidRDefault="00000000" w:rsidP="00FC1E3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r_i</m:t>
            </m:r>
          </m:e>
        </m:nary>
      </m:oMath>
      <w:r w:rsidR="00FC1E39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09B783A" w14:textId="77777777" w:rsidR="00FC1E39" w:rsidRPr="00FC1E39" w:rsidRDefault="00FC1E39" w:rsidP="00FC1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Sample variance (online update form of </w:t>
      </w:r>
      <w:r w:rsidRPr="00FC1E39">
        <w:rPr>
          <w:rFonts w:ascii="Times New Roman" w:eastAsia="Times New Roman" w:hAnsi="Times New Roman" w:cs="Times New Roman"/>
          <w:i/>
          <w:iCs/>
          <w:color w:val="EE0000"/>
          <w:kern w:val="0"/>
          <w14:ligatures w14:val="none"/>
        </w:rPr>
        <w:t>Welford’s algorithm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):</w:t>
      </w:r>
    </w:p>
    <w:p w14:paraId="7D458489" w14:textId="1D825941" w:rsidR="00FC1E39" w:rsidRDefault="00000000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n-1</m:t>
              </m:r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  <m:ctrl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sup>
          </m:sSubSup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-μ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E9B1125" w14:textId="3D9680BE" w:rsidR="00FC1E39" w:rsidRPr="00FC1E39" w:rsidRDefault="00FC1E39" w:rsidP="00133378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 </m:t>
        </m:r>
      </m:oMath>
      <w:r w:rsidR="00133378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re the observed returns.</w:t>
      </w:r>
    </w:p>
    <w:p w14:paraId="2DED8671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These are updated incrementally with the formula:</w:t>
      </w:r>
    </w:p>
    <w:p w14:paraId="5C7B1C17" w14:textId="591A4A2E" w:rsidR="00133378" w:rsidRDefault="00000000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t-1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32367D54" w14:textId="77777777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72CD5D" w14:textId="6F148691" w:rsidR="00133378" w:rsidRDefault="00000000" w:rsidP="001333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n-2</m:t>
                  </m:r>
                </m:e>
              </m:d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69E34AE" w14:textId="537E6005" w:rsidR="00FC1E39" w:rsidRPr="00FC1E39" w:rsidRDefault="0011507B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C036BF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E57D6F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lastRenderedPageBreak/>
        <w:t>2. Sharpe Ratio Estimate</w:t>
      </w:r>
    </w:p>
    <w:p w14:paraId="4ADEC72D" w14:textId="6F0D5E96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At each step, once n≥</w:t>
      </w:r>
      <w:r w:rsidR="00133378">
        <w:rPr>
          <w:rFonts w:ascii="Times New Roman" w:eastAsia="Times New Roman" w:hAnsi="Times New Roman" w:cs="Times New Roman"/>
          <w:kern w:val="0"/>
          <w14:ligatures w14:val="none"/>
        </w:rPr>
        <w:t>2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77A38E0" w14:textId="046A932D" w:rsidR="00FC1E39" w:rsidRPr="00133378" w:rsidRDefault="00000000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den>
          </m:f>
        </m:oMath>
      </m:oMathPara>
    </w:p>
    <w:p w14:paraId="26E38C14" w14:textId="24AB89BC" w:rsidR="00133378" w:rsidRPr="00FC1E39" w:rsidRDefault="0013337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=√σ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sup>
        </m:sSubSup>
      </m:oMath>
    </w:p>
    <w:p w14:paraId="46E4AB76" w14:textId="77777777" w:rsidR="00FC1E39" w:rsidRPr="00FC1E39" w:rsidRDefault="0011507B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A50DD9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D92AFA6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3. Differential Sharpe Ratio</w:t>
      </w:r>
    </w:p>
    <w:p w14:paraId="0F694EB8" w14:textId="54CBB6A0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The code computes something resembling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incremental (differential) change in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from adding the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</w:p>
    <w:p w14:paraId="55FDB365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returned value is:</w:t>
      </w:r>
    </w:p>
    <w:p w14:paraId="33FA8DF8" w14:textId="5F302D0C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14:ligatures w14:val="none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kern w:val="0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.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14:ligatures w14:val="non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3</m:t>
                </m:r>
              </m:sup>
            </m:sSubSup>
          </m:den>
        </m:f>
      </m:oMath>
    </w:p>
    <w:p w14:paraId="7E423994" w14:textId="2629FDCE" w:rsidR="00FC1E39" w:rsidRPr="00FC1E39" w:rsidRDefault="0011507B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B517F9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DA7D7A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4. Interpretation</w:t>
      </w:r>
    </w:p>
    <w:p w14:paraId="3B0914D5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first term</w:t>
      </w:r>
    </w:p>
    <w:p w14:paraId="6671102F" w14:textId="7146A128" w:rsidR="00FC1E39" w:rsidRPr="00FC1E39" w:rsidRDefault="00000000" w:rsidP="00FC1E3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</m:oMath>
      <w:r w:rsidR="00FC1E39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​​ </w:t>
      </w:r>
    </w:p>
    <w:p w14:paraId="1A86CEFE" w14:textId="77777777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represents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marginal effect of the new return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on the Sharpe ratio (like a gradient term).</w:t>
      </w:r>
    </w:p>
    <w:p w14:paraId="40BF99AD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second term</w:t>
      </w:r>
    </w:p>
    <w:p w14:paraId="4FCAD605" w14:textId="77777777" w:rsidR="00120848" w:rsidRDefault="00120848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8C09ABC" w14:textId="324658D6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acts as a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correction term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that penalizes deviations proportional to the squared residual, scaled by the Sharpe ratio.</w:t>
      </w:r>
    </w:p>
    <w:p w14:paraId="7FFCEC25" w14:textId="77777777" w:rsidR="00FC1E39" w:rsidRPr="00FC1E39" w:rsidRDefault="0011507B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40986AE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4FC3D15" w14:textId="77777777" w:rsidR="00FC1E39" w:rsidRPr="00FC1E39" w:rsidRDefault="00FC1E39" w:rsidP="00FC1E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Summary</w:t>
      </w:r>
    </w:p>
    <w:p w14:paraId="7BC008D8" w14:textId="173D706C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Mathematically, </w:t>
      </w:r>
      <w:r w:rsidR="00120848">
        <w:rPr>
          <w:rFonts w:ascii="Times New Roman" w:eastAsia="Times New Roman" w:hAnsi="Times New Roman" w:cs="Times New Roman"/>
          <w:kern w:val="0"/>
          <w14:ligatures w14:val="none"/>
        </w:rPr>
        <w:t>this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implements:</w:t>
      </w:r>
    </w:p>
    <w:p w14:paraId="11204BD8" w14:textId="77777777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Online computation of mean and variance of returns.</w:t>
      </w:r>
    </w:p>
    <w:p w14:paraId="1F0A5D3C" w14:textId="0EDEB0C5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​, it outputs an approximation of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instantaneous derivative of the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with respect to adding that return.</w:t>
      </w:r>
    </w:p>
    <w:p w14:paraId="6BA79060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So</w:t>
      </w:r>
      <w:proofErr w:type="gramEnd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in compact notation:</w:t>
      </w:r>
    </w:p>
    <w:p w14:paraId="10DB03EC" w14:textId="77777777" w:rsidR="00120848" w:rsidRDefault="0012084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14:ligatures w14:val="none"/>
            </w:rPr>
            <m:t>Δ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=f(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)≈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CF741A8" w14:textId="649DF29B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r>
          <w:rPr>
            <w:rFonts w:ascii="Cambria Math" w:eastAsia="Times New Roman" w:hAnsi="Cambria Math" w:cs="Times New Roman"/>
            <w:kern w:val="0"/>
            <w14:ligatures w14:val="none"/>
          </w:rPr>
          <m:t>μ_t</m:t>
        </m:r>
      </m:oMath>
      <w:r w:rsidR="001208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="00120848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 are the updated sample mean and standard deviation after including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>​.</w:t>
      </w:r>
    </w:p>
    <w:p w14:paraId="69477141" w14:textId="77777777" w:rsidR="00FC1E39" w:rsidRDefault="00FC1E39" w:rsidP="00FC1E39"/>
    <w:p w14:paraId="0A2803F9" w14:textId="77777777" w:rsidR="00133378" w:rsidRDefault="00133378" w:rsidP="00FC1E39"/>
    <w:p w14:paraId="2C99B007" w14:textId="590D0B55" w:rsidR="00133378" w:rsidRPr="00133378" w:rsidRDefault="00133378" w:rsidP="00133378">
      <w:pPr>
        <w:pStyle w:val="Heading1"/>
      </w:pPr>
      <w:r w:rsidRPr="00133378">
        <w:t>APPENDIX</w:t>
      </w:r>
    </w:p>
    <w:p w14:paraId="00344F9B" w14:textId="03331146" w:rsidR="00133378" w:rsidRDefault="00133378" w:rsidP="00133378">
      <w:pPr>
        <w:pStyle w:val="ListParagraph"/>
        <w:numPr>
          <w:ilvl w:val="0"/>
          <w:numId w:val="5"/>
        </w:numPr>
      </w:pPr>
      <w:hyperlink r:id="rId12" w:history="1">
        <w:r w:rsidRPr="006D4CE1">
          <w:rPr>
            <w:rStyle w:val="Hyperlink"/>
          </w:rPr>
          <w:t>https://gatambook.substack.com/p/deep-reinforcement-learning-for-portfolio?utm_source=substack&amp;utm_medium=email</w:t>
        </w:r>
      </w:hyperlink>
    </w:p>
    <w:p w14:paraId="7FFFDEAB" w14:textId="77777777" w:rsidR="00133378" w:rsidRPr="00FC1E39" w:rsidRDefault="00133378" w:rsidP="00133378">
      <w:pPr>
        <w:pStyle w:val="ListParagraph"/>
        <w:numPr>
          <w:ilvl w:val="0"/>
          <w:numId w:val="5"/>
        </w:numPr>
      </w:pPr>
    </w:p>
    <w:sectPr w:rsidR="00133378" w:rsidRPr="00FC1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font-mono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C161F"/>
    <w:multiLevelType w:val="multilevel"/>
    <w:tmpl w:val="A302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56D6A"/>
    <w:multiLevelType w:val="multilevel"/>
    <w:tmpl w:val="831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13775"/>
    <w:multiLevelType w:val="multilevel"/>
    <w:tmpl w:val="9C74A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2B6C4E"/>
    <w:multiLevelType w:val="hybridMultilevel"/>
    <w:tmpl w:val="22384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D5332"/>
    <w:multiLevelType w:val="multilevel"/>
    <w:tmpl w:val="F0D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74F4B"/>
    <w:multiLevelType w:val="multilevel"/>
    <w:tmpl w:val="5D22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A2560B"/>
    <w:multiLevelType w:val="multilevel"/>
    <w:tmpl w:val="69E0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4648F1"/>
    <w:multiLevelType w:val="multilevel"/>
    <w:tmpl w:val="0F52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6410B"/>
    <w:multiLevelType w:val="hybridMultilevel"/>
    <w:tmpl w:val="85DA8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035A0"/>
    <w:multiLevelType w:val="multilevel"/>
    <w:tmpl w:val="FE5C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681336"/>
    <w:multiLevelType w:val="hybridMultilevel"/>
    <w:tmpl w:val="856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F45D17"/>
    <w:multiLevelType w:val="hybridMultilevel"/>
    <w:tmpl w:val="B4A00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638654">
    <w:abstractNumId w:val="1"/>
  </w:num>
  <w:num w:numId="2" w16cid:durableId="547496600">
    <w:abstractNumId w:val="4"/>
  </w:num>
  <w:num w:numId="3" w16cid:durableId="1019352123">
    <w:abstractNumId w:val="6"/>
  </w:num>
  <w:num w:numId="4" w16cid:durableId="1668751531">
    <w:abstractNumId w:val="5"/>
  </w:num>
  <w:num w:numId="5" w16cid:durableId="725296301">
    <w:abstractNumId w:val="8"/>
  </w:num>
  <w:num w:numId="6" w16cid:durableId="1904096354">
    <w:abstractNumId w:val="11"/>
  </w:num>
  <w:num w:numId="7" w16cid:durableId="1584030235">
    <w:abstractNumId w:val="0"/>
  </w:num>
  <w:num w:numId="8" w16cid:durableId="1449934548">
    <w:abstractNumId w:val="9"/>
  </w:num>
  <w:num w:numId="9" w16cid:durableId="1578200733">
    <w:abstractNumId w:val="7"/>
  </w:num>
  <w:num w:numId="10" w16cid:durableId="1277444705">
    <w:abstractNumId w:val="2"/>
  </w:num>
  <w:num w:numId="11" w16cid:durableId="1934119826">
    <w:abstractNumId w:val="3"/>
  </w:num>
  <w:num w:numId="12" w16cid:durableId="7619217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39"/>
    <w:rsid w:val="00060970"/>
    <w:rsid w:val="000726F5"/>
    <w:rsid w:val="0011507B"/>
    <w:rsid w:val="0011760B"/>
    <w:rsid w:val="00120848"/>
    <w:rsid w:val="00121059"/>
    <w:rsid w:val="00133378"/>
    <w:rsid w:val="00141DD2"/>
    <w:rsid w:val="0033714B"/>
    <w:rsid w:val="00395875"/>
    <w:rsid w:val="003F34FF"/>
    <w:rsid w:val="00533A9E"/>
    <w:rsid w:val="005A684F"/>
    <w:rsid w:val="006B6931"/>
    <w:rsid w:val="006D64A2"/>
    <w:rsid w:val="006D667F"/>
    <w:rsid w:val="0072078D"/>
    <w:rsid w:val="008034A3"/>
    <w:rsid w:val="0099030F"/>
    <w:rsid w:val="009D33E4"/>
    <w:rsid w:val="00A2703A"/>
    <w:rsid w:val="00A41F14"/>
    <w:rsid w:val="00D65891"/>
    <w:rsid w:val="00D85AC2"/>
    <w:rsid w:val="00F131CF"/>
    <w:rsid w:val="00FC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4E19"/>
  <w15:chartTrackingRefBased/>
  <w15:docId w15:val="{614D5907-EF4F-474E-BA2F-E2210DD2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E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E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E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E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E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E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E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E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E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E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E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E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E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E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E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E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E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E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E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E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E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E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E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E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E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E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1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katex-mathml">
    <w:name w:val="katex-mathml"/>
    <w:basedOn w:val="DefaultParagraphFont"/>
    <w:rsid w:val="00FC1E39"/>
  </w:style>
  <w:style w:type="character" w:customStyle="1" w:styleId="mord">
    <w:name w:val="mord"/>
    <w:basedOn w:val="DefaultParagraphFont"/>
    <w:rsid w:val="00FC1E39"/>
  </w:style>
  <w:style w:type="character" w:customStyle="1" w:styleId="vlist-s">
    <w:name w:val="vlist-s"/>
    <w:basedOn w:val="DefaultParagraphFont"/>
    <w:rsid w:val="00FC1E39"/>
  </w:style>
  <w:style w:type="character" w:customStyle="1" w:styleId="mrel">
    <w:name w:val="mrel"/>
    <w:basedOn w:val="DefaultParagraphFont"/>
    <w:rsid w:val="00FC1E39"/>
  </w:style>
  <w:style w:type="character" w:customStyle="1" w:styleId="mopen">
    <w:name w:val="mopen"/>
    <w:basedOn w:val="DefaultParagraphFont"/>
    <w:rsid w:val="00FC1E39"/>
  </w:style>
  <w:style w:type="character" w:customStyle="1" w:styleId="mclose">
    <w:name w:val="mclose"/>
    <w:basedOn w:val="DefaultParagraphFont"/>
    <w:rsid w:val="00FC1E39"/>
  </w:style>
  <w:style w:type="character" w:customStyle="1" w:styleId="mop">
    <w:name w:val="mop"/>
    <w:basedOn w:val="DefaultParagraphFont"/>
    <w:rsid w:val="00FC1E39"/>
  </w:style>
  <w:style w:type="character" w:customStyle="1" w:styleId="mbin">
    <w:name w:val="mbin"/>
    <w:basedOn w:val="DefaultParagraphFont"/>
    <w:rsid w:val="00FC1E39"/>
  </w:style>
  <w:style w:type="character" w:styleId="Strong">
    <w:name w:val="Strong"/>
    <w:basedOn w:val="DefaultParagraphFont"/>
    <w:uiPriority w:val="22"/>
    <w:qFormat/>
    <w:rsid w:val="00FC1E39"/>
    <w:rPr>
      <w:b/>
      <w:bCs/>
    </w:rPr>
  </w:style>
  <w:style w:type="character" w:customStyle="1" w:styleId="mpunct">
    <w:name w:val="mpunct"/>
    <w:basedOn w:val="DefaultParagraphFont"/>
    <w:rsid w:val="00FC1E39"/>
  </w:style>
  <w:style w:type="character" w:styleId="PlaceholderText">
    <w:name w:val="Placeholder Text"/>
    <w:basedOn w:val="DefaultParagraphFont"/>
    <w:uiPriority w:val="99"/>
    <w:semiHidden/>
    <w:rsid w:val="00FC1E3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333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78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A2703A"/>
  </w:style>
  <w:style w:type="paragraph" w:customStyle="1" w:styleId="whitespace-normal">
    <w:name w:val="whitespace-normal"/>
    <w:basedOn w:val="Normal"/>
    <w:rsid w:val="00A27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7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70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2703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176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6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atambook.substack.com/p/deep-reinforcement-learning-for-portfolio?utm_source=substack&amp;utm_medium=emai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sumit/Library/Application%20Support/JetBrains/PyCharm2024.3/scratches/Reinforcement%20Learning%20Finance/DRL_for_portfolio_trading_chen.p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AEF898-EA35-424B-9F12-FB52F5FE8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Sengupta</dc:creator>
  <cp:keywords/>
  <dc:description/>
  <cp:lastModifiedBy>Sumit Sengupta</cp:lastModifiedBy>
  <cp:revision>13</cp:revision>
  <dcterms:created xsi:type="dcterms:W3CDTF">2025-09-01T07:44:00Z</dcterms:created>
  <dcterms:modified xsi:type="dcterms:W3CDTF">2025-09-07T10:15:00Z</dcterms:modified>
</cp:coreProperties>
</file>