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F6F47" w14:textId="77777777" w:rsidR="00133378" w:rsidRDefault="00133378" w:rsidP="00FC1E39"/>
    <w:p w14:paraId="3DE392AF" w14:textId="372EA3D4" w:rsidR="00133378" w:rsidRDefault="00133378" w:rsidP="00133378">
      <w:pPr>
        <w:pStyle w:val="Heading1"/>
        <w:rPr>
          <w:b/>
          <w:bCs/>
        </w:rPr>
      </w:pPr>
      <w:r w:rsidRPr="00133378">
        <w:rPr>
          <w:b/>
          <w:bCs/>
        </w:rPr>
        <w:t>Workflow &amp; Overview</w:t>
      </w:r>
    </w:p>
    <w:p w14:paraId="04D17BA4" w14:textId="77777777" w:rsidR="000726F5" w:rsidRDefault="000726F5" w:rsidP="000726F5"/>
    <w:p w14:paraId="379FAF69" w14:textId="747F8DE2" w:rsidR="000726F5" w:rsidRDefault="000726F5" w:rsidP="000726F5">
      <w:r w:rsidRPr="000726F5">
        <w:rPr>
          <w:rStyle w:val="Heading1Char"/>
        </w:rPr>
        <w:t>Code</w:t>
      </w:r>
      <w:r>
        <w:t>:</w:t>
      </w:r>
    </w:p>
    <w:p w14:paraId="45BF439A" w14:textId="551522DB" w:rsidR="000726F5" w:rsidRDefault="000726F5" w:rsidP="000726F5">
      <w:hyperlink r:id="rId6" w:history="1">
        <w:r w:rsidRPr="000726F5">
          <w:rPr>
            <w:rStyle w:val="Hyperlink"/>
          </w:rPr>
          <w:t>implementation</w:t>
        </w:r>
      </w:hyperlink>
    </w:p>
    <w:p w14:paraId="7463670F" w14:textId="77777777" w:rsidR="000726F5" w:rsidRDefault="000726F5" w:rsidP="000726F5"/>
    <w:p w14:paraId="080EC87F" w14:textId="59C5CF91" w:rsidR="000726F5" w:rsidRPr="000726F5" w:rsidRDefault="000726F5" w:rsidP="000726F5">
      <w:pPr>
        <w:pStyle w:val="Heading1"/>
      </w:pPr>
      <w:r>
        <w:t>Overview</w:t>
      </w:r>
    </w:p>
    <w:p w14:paraId="24BF5BE8" w14:textId="386CB835" w:rsidR="0072078D" w:rsidRDefault="00FC1E39" w:rsidP="00FC1E39">
      <w:r w:rsidRPr="00FC1E39">
        <w:drawing>
          <wp:inline distT="0" distB="0" distL="0" distR="0" wp14:anchorId="528972F9" wp14:editId="22929FDF">
            <wp:extent cx="5943600" cy="2267585"/>
            <wp:effectExtent l="0" t="0" r="0" b="5715"/>
            <wp:docPr id="1741198390" name="Picture 1" descr="A screenshot of a portfolio optimization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98390" name="Picture 1" descr="A screenshot of a portfolio optimization too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E1C" w14:textId="77777777" w:rsidR="00FC1E39" w:rsidRDefault="00FC1E39" w:rsidP="00FC1E39"/>
    <w:p w14:paraId="5BF3CFFB" w14:textId="664C4B2D" w:rsidR="00FC1E39" w:rsidRDefault="00FC1E39" w:rsidP="00FC1E39">
      <w:r w:rsidRPr="00FC1E39">
        <w:drawing>
          <wp:inline distT="0" distB="0" distL="0" distR="0" wp14:anchorId="17ECF6BC" wp14:editId="65DB0CF5">
            <wp:extent cx="5943600" cy="2545715"/>
            <wp:effectExtent l="0" t="0" r="0" b="0"/>
            <wp:docPr id="97816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640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8280" w14:textId="1636A4CB" w:rsidR="00FC1E39" w:rsidRDefault="00FC1E39" w:rsidP="00FC1E39">
      <w:r w:rsidRPr="00FC1E39">
        <w:lastRenderedPageBreak/>
        <w:drawing>
          <wp:inline distT="0" distB="0" distL="0" distR="0" wp14:anchorId="495CB1DF" wp14:editId="08A65609">
            <wp:extent cx="5943600" cy="2647315"/>
            <wp:effectExtent l="0" t="0" r="0" b="0"/>
            <wp:docPr id="4855094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0946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6AE9" w14:textId="22F40D5D" w:rsidR="00FC1E39" w:rsidRDefault="00FC1E39" w:rsidP="00FC1E39">
      <w:r w:rsidRPr="00FC1E39">
        <w:drawing>
          <wp:inline distT="0" distB="0" distL="0" distR="0" wp14:anchorId="07B16D80" wp14:editId="6E8F1E50">
            <wp:extent cx="5943600" cy="4187190"/>
            <wp:effectExtent l="0" t="0" r="0" b="3810"/>
            <wp:docPr id="1412732237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2237" name="Picture 1" descr="A screenshot of a devi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D399" w14:textId="04256319" w:rsidR="00FC1E39" w:rsidRDefault="00FC1E39" w:rsidP="00FC1E39">
      <w:r w:rsidRPr="00FC1E39">
        <w:lastRenderedPageBreak/>
        <w:drawing>
          <wp:inline distT="0" distB="0" distL="0" distR="0" wp14:anchorId="29575A80" wp14:editId="6320A82A">
            <wp:extent cx="5943600" cy="4453890"/>
            <wp:effectExtent l="0" t="0" r="0" b="3810"/>
            <wp:docPr id="1877007157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07157" name="Picture 1" descr="A screenshot of a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61FF" w14:textId="77777777" w:rsidR="00FC1E39" w:rsidRDefault="00FC1E39" w:rsidP="00FC1E39"/>
    <w:p w14:paraId="250001D5" w14:textId="2BDBCF7B" w:rsidR="00FC1E39" w:rsidRPr="00133378" w:rsidRDefault="00FC1E39" w:rsidP="00133378">
      <w:pPr>
        <w:pStyle w:val="Heading1"/>
        <w:rPr>
          <w:b/>
          <w:bCs/>
        </w:rPr>
      </w:pPr>
      <w:r w:rsidRPr="00133378">
        <w:rPr>
          <w:b/>
          <w:bCs/>
        </w:rPr>
        <w:t>What is Differential Sharpe</w:t>
      </w:r>
    </w:p>
    <w:p w14:paraId="32499F05" w14:textId="56311CB9" w:rsidR="00FC1E39" w:rsidRPr="00133378" w:rsidRDefault="00FC1E39" w:rsidP="0013337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C1E39">
        <w:rPr>
          <w:rStyle w:val="Heading2Char"/>
        </w:rPr>
        <w:t>Running Statistics</w:t>
      </w:r>
    </w:p>
    <w:p w14:paraId="4D6655C3" w14:textId="7E453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At each time step </w:t>
      </w:r>
      <w:r>
        <w:rPr>
          <w:rFonts w:ascii="Times New Roman" w:eastAsia="Times New Roman" w:hAnsi="Times New Roman" w:cs="Times New Roman"/>
          <w:kern w:val="0"/>
          <w14:ligatures w14:val="none"/>
        </w:rPr>
        <w:t>t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(after </w:t>
      </w:r>
      <w:r>
        <w:rPr>
          <w:rFonts w:ascii="Times New Roman" w:eastAsia="Times New Roman" w:hAnsi="Times New Roman" w:cs="Times New Roman"/>
          <w:kern w:val="0"/>
          <w14:ligatures w14:val="none"/>
        </w:rPr>
        <w:t>n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returns have been observed), we maintain:</w:t>
      </w:r>
    </w:p>
    <w:p w14:paraId="69F4F699" w14:textId="77777777" w:rsidR="00FC1E39" w:rsidRPr="00FC1E39" w:rsidRDefault="00FC1E39" w:rsidP="00FC1E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Sample mean return:</w:t>
      </w:r>
    </w:p>
    <w:p w14:paraId="75A546D6" w14:textId="4E6688AF" w:rsidR="00FC1E39" w:rsidRPr="00FC1E39" w:rsidRDefault="00FC1E39" w:rsidP="00FC1E3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kern w:val="0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r_i</m:t>
            </m:r>
          </m:e>
        </m:nary>
      </m:oMath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609B783A" w14:textId="77777777" w:rsidR="00FC1E39" w:rsidRPr="00FC1E39" w:rsidRDefault="00FC1E39" w:rsidP="00FC1E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Sample variance (online update form of </w:t>
      </w:r>
      <w:r w:rsidRPr="00FC1E39">
        <w:rPr>
          <w:rFonts w:ascii="Times New Roman" w:eastAsia="Times New Roman" w:hAnsi="Times New Roman" w:cs="Times New Roman"/>
          <w:i/>
          <w:iCs/>
          <w:color w:val="EE0000"/>
          <w:kern w:val="0"/>
          <w14:ligatures w14:val="none"/>
        </w:rPr>
        <w:t>Welford’s algorithm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):</w:t>
      </w:r>
    </w:p>
    <w:p w14:paraId="7D458489" w14:textId="1D825941" w:rsidR="00FC1E39" w:rsidRDefault="00FC1E39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n-1</m:t>
              </m:r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  <m:ctrlP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</m:t>
              </m:r>
            </m:sup>
          </m:sSubSup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-μ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</m:t>
          </m:r>
        </m:oMath>
      </m:oMathPara>
    </w:p>
    <w:p w14:paraId="4E9B1125" w14:textId="3D9680BE" w:rsidR="00FC1E39" w:rsidRPr="00FC1E39" w:rsidRDefault="00FC1E39" w:rsidP="00133378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where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 xml:space="preserve"> </m:t>
        </m:r>
      </m:oMath>
      <w:r w:rsidR="00133378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re the observed returns.</w:t>
      </w:r>
    </w:p>
    <w:p w14:paraId="2DED8671" w14:textId="77777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These are updated incrementally with the formula:</w:t>
      </w:r>
    </w:p>
    <w:p w14:paraId="5C7B1C17" w14:textId="591A4A2E" w:rsidR="00133378" w:rsidRDefault="0013337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t-1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t-1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</m:t>
              </m:r>
            </m:den>
          </m:f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</m:t>
          </m:r>
        </m:oMath>
      </m:oMathPara>
    </w:p>
    <w:p w14:paraId="32367D54" w14:textId="77777777" w:rsidR="00133378" w:rsidRDefault="0013337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72CD5D" w14:textId="6F148691" w:rsidR="00133378" w:rsidRDefault="00133378" w:rsidP="001333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n-2</m:t>
                  </m:r>
                </m:e>
              </m:d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t-1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t-1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)(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n</m:t>
              </m:r>
            </m:den>
          </m:f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</m:t>
          </m:r>
        </m:oMath>
      </m:oMathPara>
    </w:p>
    <w:p w14:paraId="469E34AE" w14:textId="537E6005" w:rsidR="00FC1E39" w:rsidRPr="00FC1E39" w:rsidRDefault="00D65891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5891">
        <w:rPr>
          <w:rFonts w:ascii="Times New Roman" w:eastAsia="Times New Roman" w:hAnsi="Times New Roman" w:cs="Times New Roman"/>
          <w:noProof/>
          <w:kern w:val="0"/>
        </w:rPr>
        <w:pict w14:anchorId="3C036BF1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E57D6F8" w14:textId="77777777" w:rsidR="00FC1E39" w:rsidRPr="00FC1E39" w:rsidRDefault="00FC1E39" w:rsidP="00133378">
      <w:pPr>
        <w:pStyle w:val="Heading2"/>
        <w:rPr>
          <w:rFonts w:eastAsia="Times New Roman"/>
        </w:rPr>
      </w:pPr>
      <w:r w:rsidRPr="00FC1E39">
        <w:rPr>
          <w:rFonts w:eastAsia="Times New Roman"/>
        </w:rPr>
        <w:t>2. Sharpe Ratio Estimate</w:t>
      </w:r>
    </w:p>
    <w:p w14:paraId="4ADEC72D" w14:textId="6F0D5E96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At each step, once n≥</w:t>
      </w:r>
      <w:r w:rsidR="00133378">
        <w:rPr>
          <w:rFonts w:ascii="Times New Roman" w:eastAsia="Times New Roman" w:hAnsi="Times New Roman" w:cs="Times New Roman"/>
          <w:kern w:val="0"/>
          <w14:ligatures w14:val="none"/>
        </w:rPr>
        <w:t>2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77A38E0" w14:textId="046A932D" w:rsidR="00FC1E39" w:rsidRPr="00133378" w:rsidRDefault="00133378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</m:den>
          </m:f>
        </m:oMath>
      </m:oMathPara>
    </w:p>
    <w:p w14:paraId="26E38C14" w14:textId="24AB89BC" w:rsidR="00133378" w:rsidRPr="00FC1E39" w:rsidRDefault="00133378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Where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=√</m:t>
            </m:r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2</m:t>
            </m:r>
          </m:sup>
        </m:sSubSup>
      </m:oMath>
    </w:p>
    <w:p w14:paraId="46E4AB76" w14:textId="77777777" w:rsidR="00FC1E39" w:rsidRPr="00FC1E39" w:rsidRDefault="00D65891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5891">
        <w:rPr>
          <w:rFonts w:ascii="Times New Roman" w:eastAsia="Times New Roman" w:hAnsi="Times New Roman" w:cs="Times New Roman"/>
          <w:noProof/>
          <w:kern w:val="0"/>
        </w:rPr>
        <w:pict w14:anchorId="6A50DD95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D92AFA6" w14:textId="77777777" w:rsidR="00FC1E39" w:rsidRPr="00FC1E39" w:rsidRDefault="00FC1E39" w:rsidP="00133378">
      <w:pPr>
        <w:pStyle w:val="Heading2"/>
        <w:rPr>
          <w:rFonts w:eastAsia="Times New Roman"/>
        </w:rPr>
      </w:pPr>
      <w:r w:rsidRPr="00FC1E39">
        <w:rPr>
          <w:rFonts w:eastAsia="Times New Roman"/>
        </w:rPr>
        <w:t>3. Differential Sharpe Ratio</w:t>
      </w:r>
    </w:p>
    <w:p w14:paraId="0F694EB8" w14:textId="54CBB6A0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The code computes something resembling the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incremental (differential) change in Sharpe ratio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from adding the new return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</w:p>
    <w:p w14:paraId="55FDB365" w14:textId="77777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 returned value is:</w:t>
      </w:r>
    </w:p>
    <w:p w14:paraId="33FA8DF8" w14:textId="5F302D0C" w:rsidR="00133378" w:rsidRDefault="00133378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14:ligatures w14:val="none"/>
          </w:rPr>
          <m:t>Δ</m:t>
        </m:r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>≈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kern w:val="0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kern w:val="0"/>
            <w14:ligatures w14:val="none"/>
          </w:rPr>
          <m:t>.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14:ligatures w14:val="no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kern w:val="0"/>
                        <w14:ligatures w14:val="non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14:ligatures w14:val="none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3</m:t>
                </m:r>
              </m:sup>
            </m:sSubSup>
          </m:den>
        </m:f>
      </m:oMath>
    </w:p>
    <w:p w14:paraId="7E423994" w14:textId="2629FDCE" w:rsidR="00FC1E39" w:rsidRPr="00FC1E39" w:rsidRDefault="00D65891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5891">
        <w:rPr>
          <w:rFonts w:ascii="Times New Roman" w:eastAsia="Times New Roman" w:hAnsi="Times New Roman" w:cs="Times New Roman"/>
          <w:noProof/>
          <w:kern w:val="0"/>
        </w:rPr>
        <w:pict w14:anchorId="3B517F9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DA7D7A8" w14:textId="77777777" w:rsidR="00FC1E39" w:rsidRPr="00FC1E39" w:rsidRDefault="00FC1E39" w:rsidP="00133378">
      <w:pPr>
        <w:pStyle w:val="Heading2"/>
        <w:rPr>
          <w:rFonts w:eastAsia="Times New Roman"/>
        </w:rPr>
      </w:pPr>
      <w:r w:rsidRPr="00FC1E39">
        <w:rPr>
          <w:rFonts w:eastAsia="Times New Roman"/>
        </w:rPr>
        <w:t>4. Interpretation</w:t>
      </w:r>
    </w:p>
    <w:p w14:paraId="3B0914D5" w14:textId="77777777" w:rsidR="00FC1E39" w:rsidRPr="00FC1E39" w:rsidRDefault="00FC1E39" w:rsidP="00FC1E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 first term</w:t>
      </w:r>
    </w:p>
    <w:p w14:paraId="6671102F" w14:textId="7146A128" w:rsidR="00FC1E39" w:rsidRPr="00FC1E39" w:rsidRDefault="00120848" w:rsidP="00FC1E3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kern w:val="0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t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14:ligatures w14:val="none"/>
                  </w:rPr>
                  <m:t>2</m:t>
                </m:r>
              </m:sup>
            </m:sSubSup>
          </m:den>
        </m:f>
      </m:oMath>
      <w:r w:rsidR="00FC1E39"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​​ </w:t>
      </w:r>
    </w:p>
    <w:p w14:paraId="1A86CEFE" w14:textId="77777777" w:rsidR="00FC1E39" w:rsidRPr="00FC1E39" w:rsidRDefault="00FC1E39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represents the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marginal effect of the new return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on the Sharpe ratio (like a gradient term).</w:t>
      </w:r>
    </w:p>
    <w:p w14:paraId="40BF99AD" w14:textId="77777777" w:rsidR="00FC1E39" w:rsidRPr="00FC1E39" w:rsidRDefault="00FC1E39" w:rsidP="00FC1E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The second term</w:t>
      </w:r>
    </w:p>
    <w:p w14:paraId="4FCAD605" w14:textId="77777777" w:rsidR="00120848" w:rsidRDefault="00120848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.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3</m:t>
                  </m:r>
                </m:sup>
              </m:sSubSup>
            </m:den>
          </m:f>
        </m:oMath>
      </m:oMathPara>
    </w:p>
    <w:p w14:paraId="28C09ABC" w14:textId="324658D6" w:rsidR="00FC1E39" w:rsidRPr="00FC1E39" w:rsidRDefault="00FC1E39" w:rsidP="00FC1E3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acts as a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correction term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that penalizes deviations proportional to the squared residual, scaled by the Sharpe ratio.</w:t>
      </w:r>
    </w:p>
    <w:p w14:paraId="7FFCEC25" w14:textId="77777777" w:rsidR="00FC1E39" w:rsidRPr="00FC1E39" w:rsidRDefault="00D65891" w:rsidP="00FC1E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5891">
        <w:rPr>
          <w:rFonts w:ascii="Times New Roman" w:eastAsia="Times New Roman" w:hAnsi="Times New Roman" w:cs="Times New Roman"/>
          <w:noProof/>
          <w:kern w:val="0"/>
        </w:rPr>
        <w:pict w14:anchorId="40986AE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4FC3D15" w14:textId="77777777" w:rsidR="00FC1E39" w:rsidRPr="00FC1E39" w:rsidRDefault="00FC1E39" w:rsidP="00FC1E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C1E3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Summary</w:t>
      </w:r>
    </w:p>
    <w:p w14:paraId="7BC008D8" w14:textId="173D706C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Mathematically, </w:t>
      </w:r>
      <w:r w:rsidR="00120848">
        <w:rPr>
          <w:rFonts w:ascii="Times New Roman" w:eastAsia="Times New Roman" w:hAnsi="Times New Roman" w:cs="Times New Roman"/>
          <w:kern w:val="0"/>
          <w14:ligatures w14:val="none"/>
        </w:rPr>
        <w:t>this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implements:</w:t>
      </w:r>
    </w:p>
    <w:p w14:paraId="11204BD8" w14:textId="77777777" w:rsidR="00FC1E39" w:rsidRPr="00FC1E39" w:rsidRDefault="00FC1E39" w:rsidP="00FC1E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>Online computation of mean and variance of returns.</w:t>
      </w:r>
    </w:p>
    <w:p w14:paraId="1F0A5D3C" w14:textId="0EDEB0C5" w:rsidR="00FC1E39" w:rsidRPr="00FC1E39" w:rsidRDefault="00FC1E39" w:rsidP="00FC1E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At each new return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​, it outputs an approximation of the </w:t>
      </w:r>
      <w:r w:rsidRPr="00FC1E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instantaneous derivative of the Sharpe ratio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with respect to adding that return.</w:t>
      </w:r>
    </w:p>
    <w:p w14:paraId="6BA79060" w14:textId="77777777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FC1E39">
        <w:rPr>
          <w:rFonts w:ascii="Times New Roman" w:eastAsia="Times New Roman" w:hAnsi="Times New Roman" w:cs="Times New Roman"/>
          <w:kern w:val="0"/>
          <w14:ligatures w14:val="none"/>
        </w:rPr>
        <w:t>So</w:t>
      </w:r>
      <w:proofErr w:type="gramEnd"/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in compact notation:</w:t>
      </w:r>
    </w:p>
    <w:p w14:paraId="10DB03EC" w14:textId="77777777" w:rsidR="00120848" w:rsidRDefault="00120848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14:ligatures w14:val="none"/>
            </w:rPr>
            <m:t>Δ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=f(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)</m:t>
          </m:r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≈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bSup>
            </m:den>
          </m:f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.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kern w:val="0"/>
                          <w14:ligatures w14:val="none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14:ligatures w14:val="none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t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14:ligatures w14:val="none"/>
                    </w:rPr>
                    <m:t>3</m:t>
                  </m:r>
                </m:sup>
              </m:sSubSup>
            </m:den>
          </m:f>
        </m:oMath>
      </m:oMathPara>
    </w:p>
    <w:p w14:paraId="2CF741A8" w14:textId="649DF29B" w:rsidR="00FC1E39" w:rsidRPr="00FC1E39" w:rsidRDefault="00FC1E39" w:rsidP="00FC1E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where </w:t>
      </w:r>
      <m:oMath>
        <m:r>
          <w:rPr>
            <w:rFonts w:ascii="Cambria Math" w:eastAsia="Times New Roman" w:hAnsi="Cambria Math" w:cs="Times New Roman"/>
            <w:kern w:val="0"/>
            <w14:ligatures w14:val="none"/>
          </w:rPr>
          <m:t>μ_t</m:t>
        </m:r>
      </m:oMath>
      <w:r w:rsidR="0012084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  <w:r w:rsidR="00120848"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C1E39">
        <w:rPr>
          <w:rFonts w:ascii="Times New Roman" w:eastAsia="Times New Roman" w:hAnsi="Times New Roman" w:cs="Times New Roman"/>
          <w:kern w:val="0"/>
          <w14:ligatures w14:val="none"/>
        </w:rPr>
        <w:t xml:space="preserve">​ are the updated sample mean and standard deviation after including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14:ligatures w14:val="none"/>
              </w:rPr>
              <m:t>t</m:t>
            </m:r>
          </m:sub>
        </m:sSub>
      </m:oMath>
      <w:r w:rsidRPr="00FC1E39">
        <w:rPr>
          <w:rFonts w:ascii="Times New Roman" w:eastAsia="Times New Roman" w:hAnsi="Times New Roman" w:cs="Times New Roman"/>
          <w:kern w:val="0"/>
          <w14:ligatures w14:val="none"/>
        </w:rPr>
        <w:t>​.</w:t>
      </w:r>
    </w:p>
    <w:p w14:paraId="69477141" w14:textId="77777777" w:rsidR="00FC1E39" w:rsidRDefault="00FC1E39" w:rsidP="00FC1E39"/>
    <w:p w14:paraId="0A2803F9" w14:textId="77777777" w:rsidR="00133378" w:rsidRDefault="00133378" w:rsidP="00FC1E39"/>
    <w:p w14:paraId="2C99B007" w14:textId="590D0B55" w:rsidR="00133378" w:rsidRPr="00133378" w:rsidRDefault="00133378" w:rsidP="00133378">
      <w:pPr>
        <w:pStyle w:val="Heading1"/>
      </w:pPr>
      <w:r w:rsidRPr="00133378">
        <w:t>APPENDIX</w:t>
      </w:r>
    </w:p>
    <w:p w14:paraId="00344F9B" w14:textId="03331146" w:rsidR="00133378" w:rsidRDefault="00133378" w:rsidP="00133378">
      <w:pPr>
        <w:pStyle w:val="ListParagraph"/>
        <w:numPr>
          <w:ilvl w:val="0"/>
          <w:numId w:val="5"/>
        </w:numPr>
      </w:pPr>
      <w:hyperlink r:id="rId12" w:history="1">
        <w:r w:rsidRPr="006D4CE1">
          <w:rPr>
            <w:rStyle w:val="Hyperlink"/>
          </w:rPr>
          <w:t>https://gatambook.substack.com/p/deep-reinforcement-learning-for-portfolio?utm_source=substack&amp;utm_medium=email</w:t>
        </w:r>
      </w:hyperlink>
    </w:p>
    <w:p w14:paraId="7FFFDEAB" w14:textId="77777777" w:rsidR="00133378" w:rsidRPr="00FC1E39" w:rsidRDefault="00133378" w:rsidP="00133378">
      <w:pPr>
        <w:pStyle w:val="ListParagraph"/>
        <w:numPr>
          <w:ilvl w:val="0"/>
          <w:numId w:val="5"/>
        </w:numPr>
      </w:pPr>
    </w:p>
    <w:sectPr w:rsidR="00133378" w:rsidRPr="00FC1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56D6A"/>
    <w:multiLevelType w:val="multilevel"/>
    <w:tmpl w:val="8314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DD5332"/>
    <w:multiLevelType w:val="multilevel"/>
    <w:tmpl w:val="F0D8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C74F4B"/>
    <w:multiLevelType w:val="multilevel"/>
    <w:tmpl w:val="5D22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A2560B"/>
    <w:multiLevelType w:val="multilevel"/>
    <w:tmpl w:val="69E02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E6410B"/>
    <w:multiLevelType w:val="hybridMultilevel"/>
    <w:tmpl w:val="85DA8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F45D17"/>
    <w:multiLevelType w:val="hybridMultilevel"/>
    <w:tmpl w:val="B4A00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638654">
    <w:abstractNumId w:val="0"/>
  </w:num>
  <w:num w:numId="2" w16cid:durableId="547496600">
    <w:abstractNumId w:val="1"/>
  </w:num>
  <w:num w:numId="3" w16cid:durableId="1019352123">
    <w:abstractNumId w:val="3"/>
  </w:num>
  <w:num w:numId="4" w16cid:durableId="1668751531">
    <w:abstractNumId w:val="2"/>
  </w:num>
  <w:num w:numId="5" w16cid:durableId="725296301">
    <w:abstractNumId w:val="4"/>
  </w:num>
  <w:num w:numId="6" w16cid:durableId="19040963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E39"/>
    <w:rsid w:val="000726F5"/>
    <w:rsid w:val="00120848"/>
    <w:rsid w:val="00121059"/>
    <w:rsid w:val="00133378"/>
    <w:rsid w:val="00395875"/>
    <w:rsid w:val="003F34FF"/>
    <w:rsid w:val="00533A9E"/>
    <w:rsid w:val="006D64A2"/>
    <w:rsid w:val="0072078D"/>
    <w:rsid w:val="00D65891"/>
    <w:rsid w:val="00FC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64E19"/>
  <w15:chartTrackingRefBased/>
  <w15:docId w15:val="{614D5907-EF4F-474E-BA2F-E2210DD2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E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1E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E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E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E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E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E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E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E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E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C1E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E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E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E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E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E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E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E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E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E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E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E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E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E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E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E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E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E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E3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C1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katex-mathml">
    <w:name w:val="katex-mathml"/>
    <w:basedOn w:val="DefaultParagraphFont"/>
    <w:rsid w:val="00FC1E39"/>
  </w:style>
  <w:style w:type="character" w:customStyle="1" w:styleId="mord">
    <w:name w:val="mord"/>
    <w:basedOn w:val="DefaultParagraphFont"/>
    <w:rsid w:val="00FC1E39"/>
  </w:style>
  <w:style w:type="character" w:customStyle="1" w:styleId="vlist-s">
    <w:name w:val="vlist-s"/>
    <w:basedOn w:val="DefaultParagraphFont"/>
    <w:rsid w:val="00FC1E39"/>
  </w:style>
  <w:style w:type="character" w:customStyle="1" w:styleId="mrel">
    <w:name w:val="mrel"/>
    <w:basedOn w:val="DefaultParagraphFont"/>
    <w:rsid w:val="00FC1E39"/>
  </w:style>
  <w:style w:type="character" w:customStyle="1" w:styleId="mopen">
    <w:name w:val="mopen"/>
    <w:basedOn w:val="DefaultParagraphFont"/>
    <w:rsid w:val="00FC1E39"/>
  </w:style>
  <w:style w:type="character" w:customStyle="1" w:styleId="mclose">
    <w:name w:val="mclose"/>
    <w:basedOn w:val="DefaultParagraphFont"/>
    <w:rsid w:val="00FC1E39"/>
  </w:style>
  <w:style w:type="character" w:customStyle="1" w:styleId="mop">
    <w:name w:val="mop"/>
    <w:basedOn w:val="DefaultParagraphFont"/>
    <w:rsid w:val="00FC1E39"/>
  </w:style>
  <w:style w:type="character" w:customStyle="1" w:styleId="mbin">
    <w:name w:val="mbin"/>
    <w:basedOn w:val="DefaultParagraphFont"/>
    <w:rsid w:val="00FC1E39"/>
  </w:style>
  <w:style w:type="character" w:styleId="Strong">
    <w:name w:val="Strong"/>
    <w:basedOn w:val="DefaultParagraphFont"/>
    <w:uiPriority w:val="22"/>
    <w:qFormat/>
    <w:rsid w:val="00FC1E39"/>
    <w:rPr>
      <w:b/>
      <w:bCs/>
    </w:rPr>
  </w:style>
  <w:style w:type="character" w:customStyle="1" w:styleId="mpunct">
    <w:name w:val="mpunct"/>
    <w:basedOn w:val="DefaultParagraphFont"/>
    <w:rsid w:val="00FC1E39"/>
  </w:style>
  <w:style w:type="character" w:styleId="PlaceholderText">
    <w:name w:val="Placeholder Text"/>
    <w:basedOn w:val="DefaultParagraphFont"/>
    <w:uiPriority w:val="99"/>
    <w:semiHidden/>
    <w:rsid w:val="00FC1E39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1333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3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53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atambook.substack.com/p/deep-reinforcement-learning-for-portfolio?utm_source=substack&amp;utm_medium=emai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Users/sumit/Library/Application%20Support/JetBrains/PyCharm2024.3/scratches/Reinforcement%20Learning%20Finance/DRL_for_portfolio_trading_chen.py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AEF898-EA35-424B-9F12-FB52F5FE8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Sengupta</dc:creator>
  <cp:keywords/>
  <dc:description/>
  <cp:lastModifiedBy>Sumit Sengupta</cp:lastModifiedBy>
  <cp:revision>2</cp:revision>
  <dcterms:created xsi:type="dcterms:W3CDTF">2025-09-01T07:44:00Z</dcterms:created>
  <dcterms:modified xsi:type="dcterms:W3CDTF">2025-09-01T19:09:00Z</dcterms:modified>
</cp:coreProperties>
</file>