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5C" w:rsidRPr="00985C5C" w:rsidRDefault="00985C5C" w:rsidP="00985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80CC7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Part A: Theoretical Concepts </w:t>
      </w:r>
    </w:p>
    <w:p w:rsidR="00280CC7" w:rsidRPr="00280CC7" w:rsidRDefault="00280CC7" w:rsidP="00280CC7">
      <w:pPr>
        <w:pStyle w:val="Heading3"/>
      </w:pPr>
      <w:r w:rsidRPr="00280CC7">
        <w:rPr>
          <w:rStyle w:val="Strong"/>
          <w:b/>
          <w:bCs/>
        </w:rPr>
        <w:t>1. Activation Functions</w:t>
      </w:r>
    </w:p>
    <w:p w:rsidR="00280CC7" w:rsidRPr="00280CC7" w:rsidRDefault="00280CC7" w:rsidP="00280CC7">
      <w:pPr>
        <w:pStyle w:val="NormalWeb"/>
      </w:pPr>
      <w:r w:rsidRPr="00280CC7">
        <w:t xml:space="preserve">Define and compare the following activation functions: Sigmoid, </w:t>
      </w:r>
      <w:proofErr w:type="spellStart"/>
      <w:r w:rsidRPr="00280CC7">
        <w:t>ReLU</w:t>
      </w:r>
      <w:proofErr w:type="spellEnd"/>
      <w:r w:rsidRPr="00280CC7">
        <w:t xml:space="preserve">, </w:t>
      </w:r>
      <w:proofErr w:type="spellStart"/>
      <w:r w:rsidRPr="00280CC7">
        <w:t>Tanh</w:t>
      </w:r>
      <w:proofErr w:type="spellEnd"/>
      <w:r w:rsidRPr="00280CC7">
        <w:t xml:space="preserve">, and Leaky </w:t>
      </w:r>
      <w:proofErr w:type="spellStart"/>
      <w:r w:rsidRPr="00280CC7">
        <w:t>ReLU</w:t>
      </w:r>
      <w:proofErr w:type="spellEnd"/>
      <w:r w:rsidRPr="00280CC7">
        <w:t>.</w:t>
      </w:r>
    </w:p>
    <w:p w:rsidR="00280CC7" w:rsidRPr="00280CC7" w:rsidRDefault="00280CC7" w:rsidP="00280CC7">
      <w:pPr>
        <w:pStyle w:val="Heading4"/>
        <w:rPr>
          <w:rFonts w:ascii="Arial" w:hAnsi="Arial" w:cs="Arial"/>
          <w:color w:val="auto"/>
          <w:sz w:val="20"/>
          <w:szCs w:val="20"/>
        </w:rPr>
      </w:pPr>
      <w:r w:rsidRPr="00280CC7">
        <w:rPr>
          <w:rFonts w:ascii="Arial" w:hAnsi="Arial" w:cs="Arial"/>
          <w:color w:val="auto"/>
          <w:sz w:val="20"/>
          <w:szCs w:val="20"/>
        </w:rPr>
        <w:t xml:space="preserve">(a) </w:t>
      </w:r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>Sigmoid</w:t>
      </w:r>
      <w:r w:rsidRPr="00280CC7">
        <w:rPr>
          <w:rFonts w:ascii="Arial" w:hAnsi="Arial" w:cs="Arial"/>
          <w:color w:val="auto"/>
          <w:sz w:val="20"/>
          <w:szCs w:val="20"/>
        </w:rPr>
        <w:t>:</w:t>
      </w:r>
    </w:p>
    <w:p w:rsidR="00280CC7" w:rsidRPr="00280CC7" w:rsidRDefault="00280CC7" w:rsidP="00280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Formula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σ(x)=11+e−x\sigma(x) = 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frac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{1}{1 + e^{-x}}</w:t>
      </w:r>
      <w:r w:rsidRPr="00280CC7">
        <w:rPr>
          <w:rStyle w:val="mord"/>
          <w:rFonts w:ascii="Arial" w:hAnsi="Arial" w:cs="Arial"/>
          <w:sz w:val="20"/>
          <w:szCs w:val="20"/>
        </w:rPr>
        <w:t>σ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  <w:r w:rsidRPr="00280CC7">
        <w:rPr>
          <w:rStyle w:val="mrel"/>
          <w:rFonts w:ascii="Arial" w:hAnsi="Arial" w:cs="Arial"/>
          <w:sz w:val="20"/>
          <w:szCs w:val="20"/>
        </w:rPr>
        <w:t>=</w:t>
      </w:r>
      <w:r w:rsidRPr="00280CC7">
        <w:rPr>
          <w:rStyle w:val="mord"/>
          <w:rFonts w:ascii="Arial" w:hAnsi="Arial" w:cs="Arial"/>
          <w:sz w:val="20"/>
          <w:szCs w:val="20"/>
        </w:rPr>
        <w:t>1</w:t>
      </w:r>
      <w:r w:rsidRPr="00280CC7">
        <w:rPr>
          <w:rStyle w:val="mbin"/>
          <w:rFonts w:ascii="Arial" w:hAnsi="Arial" w:cs="Arial"/>
          <w:sz w:val="20"/>
          <w:szCs w:val="20"/>
        </w:rPr>
        <w:t>+</w:t>
      </w:r>
      <w:r w:rsidRPr="00280CC7">
        <w:rPr>
          <w:rStyle w:val="mord"/>
          <w:rFonts w:ascii="Arial" w:hAnsi="Arial" w:cs="Arial"/>
          <w:sz w:val="20"/>
          <w:szCs w:val="20"/>
        </w:rPr>
        <w:t>e−x1</w:t>
      </w:r>
      <w:r w:rsidRPr="00280CC7">
        <w:rPr>
          <w:rStyle w:val="vlist-s"/>
          <w:rFonts w:ascii="Arial" w:hAnsi="Arial" w:cs="Arial"/>
          <w:sz w:val="20"/>
          <w:szCs w:val="20"/>
        </w:rPr>
        <w:t>​</w:t>
      </w:r>
    </w:p>
    <w:p w:rsidR="00280CC7" w:rsidRPr="00280CC7" w:rsidRDefault="00280CC7" w:rsidP="00280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Range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(0,1)(0, 1)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0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1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Use Case</w:t>
      </w:r>
      <w:r w:rsidRPr="00280CC7">
        <w:rPr>
          <w:rFonts w:ascii="Arial" w:hAnsi="Arial" w:cs="Arial"/>
          <w:sz w:val="20"/>
          <w:szCs w:val="20"/>
        </w:rPr>
        <w:t>: Used in binary classification tasks.</w:t>
      </w:r>
    </w:p>
    <w:p w:rsidR="00280CC7" w:rsidRPr="00280CC7" w:rsidRDefault="00280CC7" w:rsidP="00280C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Limitation</w:t>
      </w:r>
      <w:r w:rsidRPr="00280CC7">
        <w:rPr>
          <w:rFonts w:ascii="Arial" w:hAnsi="Arial" w:cs="Arial"/>
          <w:sz w:val="20"/>
          <w:szCs w:val="20"/>
        </w:rPr>
        <w:t xml:space="preserve">: Vanishing gradients during backpropagation for large or small values of </w:t>
      </w:r>
      <w:r w:rsidRPr="00280CC7">
        <w:rPr>
          <w:rStyle w:val="katex-mathml"/>
          <w:rFonts w:ascii="Arial" w:hAnsi="Arial" w:cs="Arial"/>
          <w:sz w:val="20"/>
          <w:szCs w:val="20"/>
        </w:rPr>
        <w:t>xx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Fonts w:ascii="Arial" w:hAnsi="Arial" w:cs="Arial"/>
          <w:sz w:val="20"/>
          <w:szCs w:val="20"/>
        </w:rPr>
        <w:t>.</w:t>
      </w:r>
    </w:p>
    <w:p w:rsidR="00280CC7" w:rsidRPr="00280CC7" w:rsidRDefault="00280CC7" w:rsidP="00280CC7">
      <w:pPr>
        <w:pStyle w:val="Heading4"/>
        <w:rPr>
          <w:rFonts w:ascii="Arial" w:hAnsi="Arial" w:cs="Arial"/>
          <w:color w:val="auto"/>
          <w:sz w:val="20"/>
          <w:szCs w:val="20"/>
        </w:rPr>
      </w:pPr>
      <w:r w:rsidRPr="00280CC7">
        <w:rPr>
          <w:rFonts w:ascii="Arial" w:hAnsi="Arial" w:cs="Arial"/>
          <w:color w:val="auto"/>
          <w:sz w:val="20"/>
          <w:szCs w:val="20"/>
        </w:rPr>
        <w:t xml:space="preserve">(b) </w:t>
      </w:r>
      <w:proofErr w:type="spellStart"/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>ReLU</w:t>
      </w:r>
      <w:proofErr w:type="spellEnd"/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 xml:space="preserve"> (Rectified Linear Unit)</w:t>
      </w:r>
      <w:r w:rsidRPr="00280CC7">
        <w:rPr>
          <w:rFonts w:ascii="Arial" w:hAnsi="Arial" w:cs="Arial"/>
          <w:color w:val="auto"/>
          <w:sz w:val="20"/>
          <w:szCs w:val="20"/>
        </w:rPr>
        <w:t>:</w:t>
      </w:r>
    </w:p>
    <w:p w:rsidR="00280CC7" w:rsidRPr="00280CC7" w:rsidRDefault="00280CC7" w:rsidP="00280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Formula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f(x)=max</w:t>
      </w:r>
      <w:r w:rsidRPr="00280CC7">
        <w:rPr>
          <w:rStyle w:val="katex-mathml"/>
          <w:rFonts w:ascii="Cambria Math" w:hAnsi="Cambria Math" w:cs="Cambria Math"/>
          <w:sz w:val="20"/>
          <w:szCs w:val="20"/>
        </w:rPr>
        <w:t>⁡</w:t>
      </w:r>
      <w:r w:rsidRPr="00280CC7">
        <w:rPr>
          <w:rStyle w:val="katex-mathml"/>
          <w:rFonts w:ascii="Arial" w:hAnsi="Arial" w:cs="Arial"/>
          <w:sz w:val="20"/>
          <w:szCs w:val="20"/>
        </w:rPr>
        <w:t>(0,x)f(x) = \max(0, x)</w:t>
      </w:r>
      <w:r w:rsidRPr="00280CC7">
        <w:rPr>
          <w:rStyle w:val="mord"/>
          <w:rFonts w:ascii="Arial" w:hAnsi="Arial" w:cs="Arial"/>
          <w:sz w:val="20"/>
          <w:szCs w:val="20"/>
        </w:rPr>
        <w:t>f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  <w:r w:rsidRPr="00280CC7">
        <w:rPr>
          <w:rStyle w:val="mrel"/>
          <w:rFonts w:ascii="Arial" w:hAnsi="Arial" w:cs="Arial"/>
          <w:sz w:val="20"/>
          <w:szCs w:val="20"/>
        </w:rPr>
        <w:t>=</w:t>
      </w:r>
      <w:r w:rsidRPr="00280CC7">
        <w:rPr>
          <w:rStyle w:val="mop"/>
          <w:rFonts w:ascii="Arial" w:hAnsi="Arial" w:cs="Arial"/>
          <w:sz w:val="20"/>
          <w:szCs w:val="20"/>
        </w:rPr>
        <w:t>max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0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Range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[0,∞)[0, 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infty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)</w:t>
      </w:r>
      <w:r w:rsidRPr="00280CC7">
        <w:rPr>
          <w:rStyle w:val="mopen"/>
          <w:rFonts w:ascii="Arial" w:hAnsi="Arial" w:cs="Arial"/>
          <w:sz w:val="20"/>
          <w:szCs w:val="20"/>
        </w:rPr>
        <w:t>[</w:t>
      </w:r>
      <w:r w:rsidRPr="00280CC7">
        <w:rPr>
          <w:rStyle w:val="mord"/>
          <w:rFonts w:ascii="Arial" w:hAnsi="Arial" w:cs="Arial"/>
          <w:sz w:val="20"/>
          <w:szCs w:val="20"/>
        </w:rPr>
        <w:t>0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∞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Use Case</w:t>
      </w:r>
      <w:r w:rsidRPr="00280CC7">
        <w:rPr>
          <w:rFonts w:ascii="Arial" w:hAnsi="Arial" w:cs="Arial"/>
          <w:sz w:val="20"/>
          <w:szCs w:val="20"/>
        </w:rPr>
        <w:t>: Default activation for deep networks.</w:t>
      </w:r>
    </w:p>
    <w:p w:rsidR="00280CC7" w:rsidRPr="00280CC7" w:rsidRDefault="00280CC7" w:rsidP="00280C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Limitation</w:t>
      </w:r>
      <w:r w:rsidRPr="00280CC7">
        <w:rPr>
          <w:rFonts w:ascii="Arial" w:hAnsi="Arial" w:cs="Arial"/>
          <w:sz w:val="20"/>
          <w:szCs w:val="20"/>
        </w:rPr>
        <w:t>: Dead neurons (outputs zero for negative inputs).</w:t>
      </w:r>
    </w:p>
    <w:p w:rsidR="00280CC7" w:rsidRPr="00280CC7" w:rsidRDefault="00280CC7" w:rsidP="00280CC7">
      <w:pPr>
        <w:pStyle w:val="Heading4"/>
        <w:rPr>
          <w:rFonts w:ascii="Arial" w:hAnsi="Arial" w:cs="Arial"/>
          <w:color w:val="auto"/>
          <w:sz w:val="20"/>
          <w:szCs w:val="20"/>
        </w:rPr>
      </w:pPr>
      <w:r w:rsidRPr="00280CC7">
        <w:rPr>
          <w:rFonts w:ascii="Arial" w:hAnsi="Arial" w:cs="Arial"/>
          <w:color w:val="auto"/>
          <w:sz w:val="20"/>
          <w:szCs w:val="20"/>
        </w:rPr>
        <w:t xml:space="preserve">(c) </w:t>
      </w:r>
      <w:proofErr w:type="spellStart"/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>Tanh</w:t>
      </w:r>
      <w:proofErr w:type="spellEnd"/>
      <w:r w:rsidRPr="00280CC7">
        <w:rPr>
          <w:rFonts w:ascii="Arial" w:hAnsi="Arial" w:cs="Arial"/>
          <w:color w:val="auto"/>
          <w:sz w:val="20"/>
          <w:szCs w:val="20"/>
        </w:rPr>
        <w:t>:</w:t>
      </w:r>
    </w:p>
    <w:p w:rsidR="00280CC7" w:rsidRPr="00280CC7" w:rsidRDefault="00280CC7" w:rsidP="00280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Formula</w:t>
      </w:r>
      <w:r w:rsidRPr="00280CC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tanh</w:t>
      </w:r>
      <w:proofErr w:type="spellEnd"/>
      <w:r w:rsidRPr="00280CC7">
        <w:rPr>
          <w:rStyle w:val="katex-mathml"/>
          <w:rFonts w:ascii="Cambria Math" w:hAnsi="Cambria Math" w:cs="Cambria Math"/>
          <w:sz w:val="20"/>
          <w:szCs w:val="20"/>
        </w:rPr>
        <w:t>⁡</w:t>
      </w:r>
      <w:r w:rsidRPr="00280CC7">
        <w:rPr>
          <w:rStyle w:val="katex-mathml"/>
          <w:rFonts w:ascii="Arial" w:hAnsi="Arial" w:cs="Arial"/>
          <w:sz w:val="20"/>
          <w:szCs w:val="20"/>
        </w:rPr>
        <w:t>(x)=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ex−e−xex+e−x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tanh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(x) = 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frac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{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e^x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 xml:space="preserve"> - e^{-x}}{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e^x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 xml:space="preserve"> + e^{-x}}</w:t>
      </w:r>
      <w:proofErr w:type="spellStart"/>
      <w:r w:rsidRPr="00280CC7">
        <w:rPr>
          <w:rStyle w:val="mop"/>
          <w:rFonts w:ascii="Arial" w:hAnsi="Arial" w:cs="Arial"/>
          <w:sz w:val="20"/>
          <w:szCs w:val="20"/>
        </w:rPr>
        <w:t>tanh</w:t>
      </w:r>
      <w:proofErr w:type="spellEnd"/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  <w:r w:rsidRPr="00280CC7">
        <w:rPr>
          <w:rStyle w:val="mrel"/>
          <w:rFonts w:ascii="Arial" w:hAnsi="Arial" w:cs="Arial"/>
          <w:sz w:val="20"/>
          <w:szCs w:val="20"/>
        </w:rPr>
        <w:t>=</w:t>
      </w:r>
      <w:proofErr w:type="spellStart"/>
      <w:r w:rsidRPr="00280CC7">
        <w:rPr>
          <w:rStyle w:val="mord"/>
          <w:rFonts w:ascii="Arial" w:hAnsi="Arial" w:cs="Arial"/>
          <w:sz w:val="20"/>
          <w:szCs w:val="20"/>
        </w:rPr>
        <w:t>ex</w:t>
      </w:r>
      <w:r w:rsidRPr="00280CC7">
        <w:rPr>
          <w:rStyle w:val="mbin"/>
          <w:rFonts w:ascii="Arial" w:hAnsi="Arial" w:cs="Arial"/>
          <w:sz w:val="20"/>
          <w:szCs w:val="20"/>
        </w:rPr>
        <w:t>+</w:t>
      </w:r>
      <w:r w:rsidRPr="00280CC7">
        <w:rPr>
          <w:rStyle w:val="mord"/>
          <w:rFonts w:ascii="Arial" w:hAnsi="Arial" w:cs="Arial"/>
          <w:sz w:val="20"/>
          <w:szCs w:val="20"/>
        </w:rPr>
        <w:t>e−xex</w:t>
      </w:r>
      <w:r w:rsidRPr="00280CC7">
        <w:rPr>
          <w:rStyle w:val="mbin"/>
          <w:rFonts w:ascii="Arial" w:hAnsi="Arial" w:cs="Arial"/>
          <w:sz w:val="20"/>
          <w:szCs w:val="20"/>
        </w:rPr>
        <w:t>−</w:t>
      </w:r>
      <w:r w:rsidRPr="00280CC7">
        <w:rPr>
          <w:rStyle w:val="mord"/>
          <w:rFonts w:ascii="Arial" w:hAnsi="Arial" w:cs="Arial"/>
          <w:sz w:val="20"/>
          <w:szCs w:val="20"/>
        </w:rPr>
        <w:t>e−x</w:t>
      </w:r>
      <w:proofErr w:type="spellEnd"/>
      <w:r w:rsidRPr="00280CC7">
        <w:rPr>
          <w:rStyle w:val="vlist-s"/>
          <w:rFonts w:ascii="Arial" w:hAnsi="Arial" w:cs="Arial"/>
          <w:sz w:val="20"/>
          <w:szCs w:val="20"/>
        </w:rPr>
        <w:t>​</w:t>
      </w:r>
    </w:p>
    <w:p w:rsidR="00280CC7" w:rsidRPr="00280CC7" w:rsidRDefault="00280CC7" w:rsidP="00280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Range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(−1,1)(-1, 1)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−1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1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Use Case</w:t>
      </w:r>
      <w:r w:rsidRPr="00280CC7">
        <w:rPr>
          <w:rFonts w:ascii="Arial" w:hAnsi="Arial" w:cs="Arial"/>
          <w:sz w:val="20"/>
          <w:szCs w:val="20"/>
        </w:rPr>
        <w:t>: Normalized data-</w:t>
      </w:r>
      <w:proofErr w:type="spellStart"/>
      <w:r w:rsidRPr="00280CC7">
        <w:rPr>
          <w:rFonts w:ascii="Arial" w:hAnsi="Arial" w:cs="Arial"/>
          <w:sz w:val="20"/>
          <w:szCs w:val="20"/>
        </w:rPr>
        <w:t>centered</w:t>
      </w:r>
      <w:proofErr w:type="spellEnd"/>
      <w:r w:rsidRPr="00280CC7">
        <w:rPr>
          <w:rFonts w:ascii="Arial" w:hAnsi="Arial" w:cs="Arial"/>
          <w:sz w:val="20"/>
          <w:szCs w:val="20"/>
        </w:rPr>
        <w:t xml:space="preserve"> activations.</w:t>
      </w:r>
    </w:p>
    <w:p w:rsidR="00280CC7" w:rsidRPr="00280CC7" w:rsidRDefault="00280CC7" w:rsidP="00280C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Limitation</w:t>
      </w:r>
      <w:r w:rsidRPr="00280CC7">
        <w:rPr>
          <w:rFonts w:ascii="Arial" w:hAnsi="Arial" w:cs="Arial"/>
          <w:sz w:val="20"/>
          <w:szCs w:val="20"/>
        </w:rPr>
        <w:t>: Vanishing gradients.</w:t>
      </w:r>
    </w:p>
    <w:p w:rsidR="00280CC7" w:rsidRPr="00280CC7" w:rsidRDefault="00280CC7" w:rsidP="00280CC7">
      <w:pPr>
        <w:pStyle w:val="Heading4"/>
        <w:rPr>
          <w:rFonts w:ascii="Arial" w:hAnsi="Arial" w:cs="Arial"/>
          <w:color w:val="auto"/>
          <w:sz w:val="20"/>
          <w:szCs w:val="20"/>
        </w:rPr>
      </w:pPr>
      <w:r w:rsidRPr="00280CC7">
        <w:rPr>
          <w:rFonts w:ascii="Arial" w:hAnsi="Arial" w:cs="Arial"/>
          <w:color w:val="auto"/>
          <w:sz w:val="20"/>
          <w:szCs w:val="20"/>
        </w:rPr>
        <w:t xml:space="preserve">(d) </w:t>
      </w:r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 xml:space="preserve">Leaky </w:t>
      </w:r>
      <w:proofErr w:type="spellStart"/>
      <w:r w:rsidRPr="00280CC7">
        <w:rPr>
          <w:rStyle w:val="Strong"/>
          <w:rFonts w:ascii="Arial" w:hAnsi="Arial" w:cs="Arial"/>
          <w:b w:val="0"/>
          <w:bCs w:val="0"/>
          <w:color w:val="auto"/>
          <w:sz w:val="20"/>
          <w:szCs w:val="20"/>
        </w:rPr>
        <w:t>ReLU</w:t>
      </w:r>
      <w:proofErr w:type="spellEnd"/>
      <w:r w:rsidRPr="00280CC7">
        <w:rPr>
          <w:rFonts w:ascii="Arial" w:hAnsi="Arial" w:cs="Arial"/>
          <w:color w:val="auto"/>
          <w:sz w:val="20"/>
          <w:szCs w:val="20"/>
        </w:rPr>
        <w:t>:</w:t>
      </w:r>
    </w:p>
    <w:p w:rsidR="00280CC7" w:rsidRPr="00280CC7" w:rsidRDefault="00280CC7" w:rsidP="00280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Formula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f(x)=max</w:t>
      </w:r>
      <w:r w:rsidRPr="00280CC7">
        <w:rPr>
          <w:rStyle w:val="katex-mathml"/>
          <w:rFonts w:ascii="Cambria Math" w:hAnsi="Cambria Math" w:cs="Cambria Math"/>
          <w:sz w:val="20"/>
          <w:szCs w:val="20"/>
        </w:rPr>
        <w:t>⁡</w:t>
      </w:r>
      <w:r w:rsidRPr="00280CC7">
        <w:rPr>
          <w:rStyle w:val="katex-mathml"/>
          <w:rFonts w:ascii="Arial" w:hAnsi="Arial" w:cs="Arial"/>
          <w:sz w:val="20"/>
          <w:szCs w:val="20"/>
        </w:rPr>
        <w:t>(0.01x,x)f(x) = \max(0.01x, x)</w:t>
      </w:r>
      <w:r w:rsidRPr="00280CC7">
        <w:rPr>
          <w:rStyle w:val="mord"/>
          <w:rFonts w:ascii="Arial" w:hAnsi="Arial" w:cs="Arial"/>
          <w:sz w:val="20"/>
          <w:szCs w:val="20"/>
        </w:rPr>
        <w:t>f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  <w:r w:rsidRPr="00280CC7">
        <w:rPr>
          <w:rStyle w:val="mrel"/>
          <w:rFonts w:ascii="Arial" w:hAnsi="Arial" w:cs="Arial"/>
          <w:sz w:val="20"/>
          <w:szCs w:val="20"/>
        </w:rPr>
        <w:t>=</w:t>
      </w:r>
      <w:r w:rsidRPr="00280CC7">
        <w:rPr>
          <w:rStyle w:val="mop"/>
          <w:rFonts w:ascii="Arial" w:hAnsi="Arial" w:cs="Arial"/>
          <w:sz w:val="20"/>
          <w:szCs w:val="20"/>
        </w:rPr>
        <w:t>max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0.01x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x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Range</w:t>
      </w:r>
      <w:r w:rsidRPr="00280CC7">
        <w:rPr>
          <w:rFonts w:ascii="Arial" w:hAnsi="Arial" w:cs="Arial"/>
          <w:sz w:val="20"/>
          <w:szCs w:val="20"/>
        </w:rPr>
        <w:t xml:space="preserve">: </w:t>
      </w:r>
      <w:r w:rsidRPr="00280CC7">
        <w:rPr>
          <w:rStyle w:val="katex-mathml"/>
          <w:rFonts w:ascii="Arial" w:hAnsi="Arial" w:cs="Arial"/>
          <w:sz w:val="20"/>
          <w:szCs w:val="20"/>
        </w:rPr>
        <w:t>(−∞,∞)(-\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infty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, \</w:t>
      </w:r>
      <w:proofErr w:type="spellStart"/>
      <w:r w:rsidRPr="00280CC7">
        <w:rPr>
          <w:rStyle w:val="katex-mathml"/>
          <w:rFonts w:ascii="Arial" w:hAnsi="Arial" w:cs="Arial"/>
          <w:sz w:val="20"/>
          <w:szCs w:val="20"/>
        </w:rPr>
        <w:t>infty</w:t>
      </w:r>
      <w:proofErr w:type="spellEnd"/>
      <w:r w:rsidRPr="00280CC7">
        <w:rPr>
          <w:rStyle w:val="katex-mathml"/>
          <w:rFonts w:ascii="Arial" w:hAnsi="Arial" w:cs="Arial"/>
          <w:sz w:val="20"/>
          <w:szCs w:val="20"/>
        </w:rPr>
        <w:t>)</w:t>
      </w:r>
      <w:r w:rsidRPr="00280CC7">
        <w:rPr>
          <w:rStyle w:val="mopen"/>
          <w:rFonts w:ascii="Arial" w:hAnsi="Arial" w:cs="Arial"/>
          <w:sz w:val="20"/>
          <w:szCs w:val="20"/>
        </w:rPr>
        <w:t>(</w:t>
      </w:r>
      <w:r w:rsidRPr="00280CC7">
        <w:rPr>
          <w:rStyle w:val="mord"/>
          <w:rFonts w:ascii="Arial" w:hAnsi="Arial" w:cs="Arial"/>
          <w:sz w:val="20"/>
          <w:szCs w:val="20"/>
        </w:rPr>
        <w:t>−∞</w:t>
      </w:r>
      <w:r w:rsidRPr="00280CC7">
        <w:rPr>
          <w:rStyle w:val="mpunct"/>
          <w:rFonts w:ascii="Arial" w:hAnsi="Arial" w:cs="Arial"/>
          <w:sz w:val="20"/>
          <w:szCs w:val="20"/>
        </w:rPr>
        <w:t>,</w:t>
      </w:r>
      <w:r w:rsidRPr="00280CC7">
        <w:rPr>
          <w:rStyle w:val="mord"/>
          <w:rFonts w:ascii="Arial" w:hAnsi="Arial" w:cs="Arial"/>
          <w:sz w:val="20"/>
          <w:szCs w:val="20"/>
        </w:rPr>
        <w:t>∞</w:t>
      </w:r>
      <w:r w:rsidRPr="00280CC7">
        <w:rPr>
          <w:rStyle w:val="mclose"/>
          <w:rFonts w:ascii="Arial" w:hAnsi="Arial" w:cs="Arial"/>
          <w:sz w:val="20"/>
          <w:szCs w:val="20"/>
        </w:rPr>
        <w:t>)</w:t>
      </w:r>
    </w:p>
    <w:p w:rsidR="00280CC7" w:rsidRPr="00280CC7" w:rsidRDefault="00280CC7" w:rsidP="00280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Use Case</w:t>
      </w:r>
      <w:r w:rsidRPr="00280CC7">
        <w:rPr>
          <w:rFonts w:ascii="Arial" w:hAnsi="Arial" w:cs="Arial"/>
          <w:sz w:val="20"/>
          <w:szCs w:val="20"/>
        </w:rPr>
        <w:t>: Solves the dead neurons problem.</w:t>
      </w:r>
    </w:p>
    <w:p w:rsidR="00280CC7" w:rsidRPr="00280CC7" w:rsidRDefault="00280CC7" w:rsidP="00280C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280CC7">
        <w:rPr>
          <w:rStyle w:val="Strong"/>
          <w:rFonts w:ascii="Arial" w:hAnsi="Arial" w:cs="Arial"/>
          <w:sz w:val="20"/>
          <w:szCs w:val="20"/>
        </w:rPr>
        <w:t>Limitation</w:t>
      </w:r>
      <w:r w:rsidRPr="00280CC7">
        <w:rPr>
          <w:rFonts w:ascii="Arial" w:hAnsi="Arial" w:cs="Arial"/>
          <w:sz w:val="20"/>
          <w:szCs w:val="20"/>
        </w:rPr>
        <w:t>: Requires manual tuning of the slope for negative inputs.</w:t>
      </w:r>
    </w:p>
    <w:p w:rsidR="00985C5C" w:rsidRPr="00985C5C" w:rsidRDefault="00985C5C" w:rsidP="0098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C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Discuss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ion of</w:t>
      </w:r>
      <w:r w:rsidRPr="00985C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Optimization Algorithms </w:t>
      </w:r>
    </w:p>
    <w:p w:rsidR="00985C5C" w:rsidRPr="007923DB" w:rsidRDefault="00985C5C" w:rsidP="007923D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Comparison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7923DB" w:rsidRDefault="00985C5C" w:rsidP="007923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SGD (Stochastic Gradient Descent)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Simple, faster for large datasets.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Sensitive to learning rate; may converge slowly.</w:t>
      </w:r>
    </w:p>
    <w:p w:rsidR="00985C5C" w:rsidRPr="007923DB" w:rsidRDefault="00985C5C" w:rsidP="007923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Adam (Adaptive Moment Estimation)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Combines momentum and adaptive learning rates.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Suitable for sparse gradients.</w:t>
      </w:r>
    </w:p>
    <w:p w:rsidR="00985C5C" w:rsidRPr="007923DB" w:rsidRDefault="00985C5C" w:rsidP="007923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RMSprop</w:t>
      </w:r>
      <w:proofErr w:type="spellEnd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(Root Mean Square Propagation)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Adjusts learning rate using recent gradient magnitudes.</w:t>
      </w:r>
    </w:p>
    <w:p w:rsidR="00985C5C" w:rsidRPr="007923DB" w:rsidRDefault="00985C5C" w:rsidP="007923DB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Performs well in RNNs and non-stationary problems.</w:t>
      </w:r>
    </w:p>
    <w:p w:rsidR="00985C5C" w:rsidRPr="007923DB" w:rsidRDefault="00985C5C" w:rsidP="007923D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Learning Rate Impact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7923DB" w:rsidRDefault="00985C5C" w:rsidP="007923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High learning rate: Fast but may overshoot the minimum.</w:t>
      </w:r>
    </w:p>
    <w:p w:rsidR="00985C5C" w:rsidRPr="007923DB" w:rsidRDefault="00985C5C" w:rsidP="007923D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Low learning rate: Stable but slow convergence.</w:t>
      </w:r>
    </w:p>
    <w:p w:rsidR="00280CC7" w:rsidRDefault="007923DB" w:rsidP="00280CC7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Modern optimizers</w:t>
      </w:r>
      <w:r w:rsidR="00985C5C"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adapt the learning rate dynamically.</w:t>
      </w:r>
    </w:p>
    <w:p w:rsidR="00280CC7" w:rsidRPr="00280CC7" w:rsidRDefault="00280CC7" w:rsidP="00280CC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GB"/>
        </w:rPr>
      </w:pPr>
    </w:p>
    <w:p w:rsidR="00985C5C" w:rsidRPr="00985C5C" w:rsidRDefault="00985C5C" w:rsidP="00985C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8"/>
          <w:szCs w:val="28"/>
          <w:lang w:eastAsia="en-GB"/>
        </w:rPr>
        <w:lastRenderedPageBreak/>
        <w:t xml:space="preserve">Part B: Practical Implementation </w:t>
      </w:r>
      <w:bookmarkStart w:id="0" w:name="_GoBack"/>
      <w:bookmarkEnd w:id="0"/>
    </w:p>
    <w:p w:rsidR="00985C5C" w:rsidRPr="00985C5C" w:rsidRDefault="00985C5C" w:rsidP="007923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1. Data </w:t>
      </w:r>
      <w:proofErr w:type="spellStart"/>
      <w:proofErr w:type="gramStart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Preprocessing</w:t>
      </w:r>
      <w:proofErr w:type="spellEnd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</w:t>
      </w:r>
      <w:r w:rsidR="007923DB"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:</w:t>
      </w: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Download</w:t>
      </w:r>
      <w:proofErr w:type="gramEnd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and </w:t>
      </w:r>
      <w:proofErr w:type="spellStart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preprocess</w:t>
      </w:r>
      <w:proofErr w:type="spellEnd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 the CIFAR-10 dataset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gramStart"/>
      <w:r w:rsidRPr="007923DB">
        <w:rPr>
          <w:rFonts w:ascii="Arial" w:hAnsi="Arial" w:cs="Arial"/>
          <w:sz w:val="20"/>
          <w:szCs w:val="20"/>
        </w:rPr>
        <w:t>import</w:t>
      </w:r>
      <w:proofErr w:type="gramEnd"/>
      <w:r w:rsidRPr="007923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3DB">
        <w:rPr>
          <w:rFonts w:ascii="Arial" w:hAnsi="Arial" w:cs="Arial"/>
          <w:sz w:val="20"/>
          <w:szCs w:val="20"/>
        </w:rPr>
        <w:t>tensorflow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7923DB">
        <w:rPr>
          <w:rFonts w:ascii="Arial" w:hAnsi="Arial" w:cs="Arial"/>
          <w:sz w:val="20"/>
          <w:szCs w:val="20"/>
        </w:rPr>
        <w:t>tf</w:t>
      </w:r>
      <w:proofErr w:type="spellEnd"/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gramStart"/>
      <w:r w:rsidRPr="007923DB">
        <w:rPr>
          <w:rFonts w:ascii="Arial" w:hAnsi="Arial" w:cs="Arial"/>
          <w:sz w:val="20"/>
          <w:szCs w:val="20"/>
        </w:rPr>
        <w:t>from</w:t>
      </w:r>
      <w:proofErr w:type="gramEnd"/>
      <w:r w:rsidRPr="007923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3DB">
        <w:rPr>
          <w:rFonts w:ascii="Arial" w:hAnsi="Arial" w:cs="Arial"/>
          <w:sz w:val="20"/>
          <w:szCs w:val="20"/>
        </w:rPr>
        <w:t>tensorflow.keras.datasets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import cifar10</w:t>
      </w:r>
    </w:p>
    <w:p w:rsidR="00985C5C" w:rsidRPr="007923DB" w:rsidRDefault="007923DB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</w:t>
      </w:r>
      <w:r w:rsidR="00985C5C" w:rsidRPr="007923DB">
        <w:rPr>
          <w:rFonts w:ascii="Arial" w:hAnsi="Arial" w:cs="Arial"/>
          <w:sz w:val="20"/>
          <w:szCs w:val="20"/>
        </w:rPr>
        <w:t>(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x_train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y_train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>), (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x_test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y_test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>) = cifar10.load_</w:t>
      </w:r>
      <w:proofErr w:type="gramStart"/>
      <w:r w:rsidRPr="007923DB">
        <w:rPr>
          <w:rFonts w:ascii="Arial" w:hAnsi="Arial" w:cs="Arial"/>
          <w:sz w:val="20"/>
          <w:szCs w:val="20"/>
        </w:rPr>
        <w:t>data()</w:t>
      </w:r>
      <w:proofErr w:type="gramEnd"/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spellStart"/>
      <w:r w:rsidRPr="007923DB">
        <w:rPr>
          <w:rFonts w:ascii="Arial" w:hAnsi="Arial" w:cs="Arial"/>
          <w:sz w:val="20"/>
          <w:szCs w:val="20"/>
        </w:rPr>
        <w:t>x_train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923DB">
        <w:rPr>
          <w:rFonts w:ascii="Arial" w:hAnsi="Arial" w:cs="Arial"/>
          <w:sz w:val="20"/>
          <w:szCs w:val="20"/>
        </w:rPr>
        <w:t>x_test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923DB">
        <w:rPr>
          <w:rFonts w:ascii="Arial" w:hAnsi="Arial" w:cs="Arial"/>
          <w:sz w:val="20"/>
          <w:szCs w:val="20"/>
        </w:rPr>
        <w:t>x_train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/ 255.0, </w:t>
      </w:r>
      <w:proofErr w:type="spellStart"/>
      <w:r w:rsidRPr="007923DB">
        <w:rPr>
          <w:rFonts w:ascii="Arial" w:hAnsi="Arial" w:cs="Arial"/>
          <w:sz w:val="20"/>
          <w:szCs w:val="20"/>
        </w:rPr>
        <w:t>x_test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/ 255.0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spellStart"/>
      <w:r w:rsidRPr="007923DB">
        <w:rPr>
          <w:rFonts w:ascii="Arial" w:hAnsi="Arial" w:cs="Arial"/>
          <w:sz w:val="20"/>
          <w:szCs w:val="20"/>
        </w:rPr>
        <w:t>data_augmentation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tf.keras.Sequential</w:t>
      </w:r>
      <w:proofErr w:type="spellEnd"/>
      <w:r w:rsidRPr="007923DB">
        <w:rPr>
          <w:rFonts w:ascii="Arial" w:hAnsi="Arial" w:cs="Arial"/>
          <w:sz w:val="20"/>
          <w:szCs w:val="20"/>
        </w:rPr>
        <w:t>([</w:t>
      </w:r>
      <w:proofErr w:type="gramEnd"/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tf.keras.layers.RandomFlip</w:t>
      </w:r>
      <w:proofErr w:type="spellEnd"/>
      <w:r w:rsidRPr="007923DB">
        <w:rPr>
          <w:rFonts w:ascii="Arial" w:hAnsi="Arial" w:cs="Arial"/>
          <w:sz w:val="20"/>
          <w:szCs w:val="20"/>
        </w:rPr>
        <w:t>(</w:t>
      </w:r>
      <w:proofErr w:type="gramEnd"/>
      <w:r w:rsidRPr="007923DB">
        <w:rPr>
          <w:rFonts w:ascii="Arial" w:hAnsi="Arial" w:cs="Arial"/>
          <w:sz w:val="20"/>
          <w:szCs w:val="20"/>
        </w:rPr>
        <w:t>"horizontal"),</w:t>
      </w:r>
    </w:p>
    <w:p w:rsidR="00366A9B" w:rsidRPr="007923DB" w:rsidRDefault="00985C5C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tf.k</w:t>
      </w:r>
      <w:r w:rsidR="007923DB" w:rsidRPr="007923DB">
        <w:rPr>
          <w:rFonts w:ascii="Arial" w:hAnsi="Arial" w:cs="Arial"/>
          <w:sz w:val="20"/>
          <w:szCs w:val="20"/>
        </w:rPr>
        <w:t>eras.layers.RandomRotation</w:t>
      </w:r>
      <w:proofErr w:type="spellEnd"/>
      <w:r w:rsidR="007923DB" w:rsidRPr="007923DB">
        <w:rPr>
          <w:rFonts w:ascii="Arial" w:hAnsi="Arial" w:cs="Arial"/>
          <w:sz w:val="20"/>
          <w:szCs w:val="20"/>
        </w:rPr>
        <w:t>(</w:t>
      </w:r>
      <w:proofErr w:type="gramEnd"/>
      <w:r w:rsidR="007923DB" w:rsidRPr="007923DB">
        <w:rPr>
          <w:rFonts w:ascii="Arial" w:hAnsi="Arial" w:cs="Arial"/>
          <w:sz w:val="20"/>
          <w:szCs w:val="20"/>
        </w:rPr>
        <w:t>0.1)</w:t>
      </w:r>
      <w:r w:rsidRPr="007923DB">
        <w:rPr>
          <w:rFonts w:ascii="Arial" w:hAnsi="Arial" w:cs="Arial"/>
          <w:sz w:val="20"/>
          <w:szCs w:val="20"/>
        </w:rPr>
        <w:t>])</w:t>
      </w:r>
    </w:p>
    <w:p w:rsidR="00985C5C" w:rsidRPr="00985C5C" w:rsidRDefault="00985C5C" w:rsidP="00985C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2. Model Design </w:t>
      </w:r>
    </w:p>
    <w:p w:rsidR="00985C5C" w:rsidRPr="00985C5C" w:rsidRDefault="00985C5C" w:rsidP="00985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Design a CNN</w:t>
      </w:r>
      <w:r w:rsidRPr="00985C5C">
        <w:rPr>
          <w:rFonts w:ascii="Arial" w:eastAsia="Times New Roman" w:hAnsi="Arial" w:cs="Arial"/>
          <w:sz w:val="20"/>
          <w:szCs w:val="20"/>
          <w:lang w:eastAsia="en-GB"/>
        </w:rPr>
        <w:t>:</w:t>
      </w:r>
    </w:p>
    <w:p w:rsidR="00985C5C" w:rsidRPr="00985C5C" w:rsidRDefault="00985C5C" w:rsidP="00985C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85C5C">
        <w:rPr>
          <w:rFonts w:ascii="Arial" w:eastAsia="Times New Roman" w:hAnsi="Arial" w:cs="Arial"/>
          <w:sz w:val="20"/>
          <w:szCs w:val="20"/>
          <w:lang w:eastAsia="en-GB"/>
        </w:rPr>
        <w:t>At least 3 convolutional layers and 2 fully connected layers.</w:t>
      </w:r>
    </w:p>
    <w:p w:rsidR="007923DB" w:rsidRDefault="00985C5C" w:rsidP="00792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985C5C">
        <w:rPr>
          <w:rFonts w:ascii="Arial" w:eastAsia="Times New Roman" w:hAnsi="Arial" w:cs="Arial"/>
          <w:sz w:val="20"/>
          <w:szCs w:val="20"/>
          <w:lang w:eastAsia="en-GB"/>
        </w:rPr>
        <w:t>Include regularization</w:t>
      </w:r>
    </w:p>
    <w:p w:rsidR="007923DB" w:rsidRPr="00280CC7" w:rsidRDefault="007923DB" w:rsidP="00280C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280CC7">
        <w:rPr>
          <w:rFonts w:ascii="Arial" w:eastAsia="Times New Roman" w:hAnsi="Arial" w:cs="Arial"/>
          <w:b/>
          <w:sz w:val="20"/>
          <w:szCs w:val="20"/>
          <w:lang w:eastAsia="en-GB"/>
        </w:rPr>
        <w:t>Code: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from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tensorf</w:t>
      </w:r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low.keras</w:t>
      </w:r>
      <w:proofErr w:type="spellEnd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import models, layers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model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=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models.Sequential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([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layers.Conv2D(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32, (3, 3), activation='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relu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',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input_shape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=(32, 32, 3)),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layers.MaxPooling2D(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(2, 2)),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layers.Conv2D(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64, (3, 3), activation='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relu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'),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layers.MaxPooling2D(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(2, 2)),</w:t>
      </w:r>
    </w:p>
    <w:p w:rsidR="00985C5C" w:rsidRPr="007923DB" w:rsidRDefault="00985C5C" w:rsidP="007923DB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layers.Conv2D(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128, (3, 3), activat</w:t>
      </w:r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ion='</w:t>
      </w:r>
      <w:proofErr w:type="spellStart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relu</w:t>
      </w:r>
      <w:proofErr w:type="spellEnd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'),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layers.Flatten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layers.Dense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128, activation='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relu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'),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layers.Dropout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0.5),</w:t>
      </w:r>
    </w:p>
    <w:p w:rsidR="00985C5C" w:rsidRPr="007923DB" w:rsidRDefault="00985C5C" w:rsidP="00985C5C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layers.D</w:t>
      </w:r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ense</w:t>
      </w:r>
      <w:proofErr w:type="spellEnd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10, activation='</w:t>
      </w:r>
      <w:proofErr w:type="spellStart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softmax</w:t>
      </w:r>
      <w:proofErr w:type="spellEnd"/>
      <w:r w:rsidR="007923DB" w:rsidRPr="007923DB">
        <w:rPr>
          <w:rFonts w:ascii="Arial" w:eastAsia="Times New Roman" w:hAnsi="Arial" w:cs="Arial"/>
          <w:sz w:val="20"/>
          <w:szCs w:val="20"/>
          <w:lang w:eastAsia="en-GB"/>
        </w:rPr>
        <w:t>')</w:t>
      </w:r>
      <w:r w:rsidRPr="007923DB">
        <w:rPr>
          <w:rFonts w:ascii="Arial" w:eastAsia="Times New Roman" w:hAnsi="Arial" w:cs="Arial"/>
          <w:sz w:val="20"/>
          <w:szCs w:val="20"/>
          <w:lang w:eastAsia="en-GB"/>
        </w:rPr>
        <w:t>])</w:t>
      </w:r>
    </w:p>
    <w:p w:rsidR="00985C5C" w:rsidRPr="00985C5C" w:rsidRDefault="00985C5C" w:rsidP="00985C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3. Model Training </w:t>
      </w:r>
    </w:p>
    <w:p w:rsidR="00985C5C" w:rsidRDefault="00985C5C" w:rsidP="00792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Compile and train the </w:t>
      </w:r>
      <w:proofErr w:type="spellStart"/>
      <w:r w:rsidRPr="007923D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model</w:t>
      </w:r>
      <w:proofErr w:type="gramStart"/>
      <w:r w:rsidRPr="00985C5C">
        <w:rPr>
          <w:rFonts w:ascii="Arial" w:eastAsia="Times New Roman" w:hAnsi="Arial" w:cs="Arial"/>
          <w:sz w:val="20"/>
          <w:szCs w:val="20"/>
          <w:lang w:eastAsia="en-GB"/>
        </w:rPr>
        <w:t>:Use</w:t>
      </w:r>
      <w:proofErr w:type="spellEnd"/>
      <w:proofErr w:type="gramEnd"/>
      <w:r w:rsidRPr="00985C5C">
        <w:rPr>
          <w:rFonts w:ascii="Arial" w:eastAsia="Times New Roman" w:hAnsi="Arial" w:cs="Arial"/>
          <w:sz w:val="20"/>
          <w:szCs w:val="20"/>
          <w:lang w:eastAsia="en-GB"/>
        </w:rPr>
        <w:t xml:space="preserve"> early stopping or learning rate scheduling if necessary.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sz w:val="20"/>
          <w:szCs w:val="20"/>
          <w:lang w:eastAsia="en-GB"/>
        </w:rPr>
        <w:t>Code: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model.compile</w:t>
      </w:r>
      <w:proofErr w:type="spellEnd"/>
      <w:r w:rsidRPr="007923DB">
        <w:rPr>
          <w:rFonts w:ascii="Arial" w:hAnsi="Arial" w:cs="Arial"/>
          <w:sz w:val="20"/>
          <w:szCs w:val="20"/>
        </w:rPr>
        <w:t>(</w:t>
      </w:r>
      <w:proofErr w:type="gramEnd"/>
      <w:r w:rsidRPr="007923DB">
        <w:rPr>
          <w:rFonts w:ascii="Arial" w:hAnsi="Arial" w:cs="Arial"/>
          <w:sz w:val="20"/>
          <w:szCs w:val="20"/>
        </w:rPr>
        <w:t>optimizer='</w:t>
      </w:r>
      <w:proofErr w:type="spellStart"/>
      <w:r w:rsidRPr="007923DB">
        <w:rPr>
          <w:rFonts w:ascii="Arial" w:hAnsi="Arial" w:cs="Arial"/>
          <w:sz w:val="20"/>
          <w:szCs w:val="20"/>
        </w:rPr>
        <w:t>adam</w:t>
      </w:r>
      <w:proofErr w:type="spellEnd"/>
      <w:r w:rsidRPr="007923DB">
        <w:rPr>
          <w:rFonts w:ascii="Arial" w:hAnsi="Arial" w:cs="Arial"/>
          <w:sz w:val="20"/>
          <w:szCs w:val="20"/>
        </w:rPr>
        <w:t>',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7923DB">
        <w:rPr>
          <w:rFonts w:ascii="Arial" w:hAnsi="Arial" w:cs="Arial"/>
          <w:sz w:val="20"/>
          <w:szCs w:val="20"/>
        </w:rPr>
        <w:t>loss</w:t>
      </w:r>
      <w:proofErr w:type="gramEnd"/>
      <w:r w:rsidRPr="007923DB">
        <w:rPr>
          <w:rFonts w:ascii="Arial" w:hAnsi="Arial" w:cs="Arial"/>
          <w:sz w:val="20"/>
          <w:szCs w:val="20"/>
        </w:rPr>
        <w:t>='</w:t>
      </w:r>
      <w:proofErr w:type="spellStart"/>
      <w:r w:rsidRPr="007923DB">
        <w:rPr>
          <w:rFonts w:ascii="Arial" w:hAnsi="Arial" w:cs="Arial"/>
          <w:sz w:val="20"/>
          <w:szCs w:val="20"/>
        </w:rPr>
        <w:t>sparse_categorical_crossentropy</w:t>
      </w:r>
      <w:proofErr w:type="spellEnd"/>
      <w:r w:rsidRPr="007923DB">
        <w:rPr>
          <w:rFonts w:ascii="Arial" w:hAnsi="Arial" w:cs="Arial"/>
          <w:sz w:val="20"/>
          <w:szCs w:val="20"/>
        </w:rPr>
        <w:t>',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7923DB">
        <w:rPr>
          <w:rFonts w:ascii="Arial" w:hAnsi="Arial" w:cs="Arial"/>
          <w:sz w:val="20"/>
          <w:szCs w:val="20"/>
        </w:rPr>
        <w:t>metrics</w:t>
      </w:r>
      <w:proofErr w:type="gramEnd"/>
      <w:r w:rsidRPr="007923DB">
        <w:rPr>
          <w:rFonts w:ascii="Arial" w:hAnsi="Arial" w:cs="Arial"/>
          <w:sz w:val="20"/>
          <w:szCs w:val="20"/>
        </w:rPr>
        <w:t>=['accuracy'])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proofErr w:type="spellStart"/>
      <w:r w:rsidRPr="007923DB">
        <w:rPr>
          <w:rFonts w:ascii="Arial" w:hAnsi="Arial" w:cs="Arial"/>
          <w:sz w:val="20"/>
          <w:szCs w:val="20"/>
        </w:rPr>
        <w:t>early_stopping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tf.keras.callbacks.EarlyStopping</w:t>
      </w:r>
      <w:proofErr w:type="spellEnd"/>
      <w:r w:rsidRPr="007923DB">
        <w:rPr>
          <w:rFonts w:ascii="Arial" w:hAnsi="Arial" w:cs="Arial"/>
          <w:sz w:val="20"/>
          <w:szCs w:val="20"/>
        </w:rPr>
        <w:t>(</w:t>
      </w:r>
      <w:proofErr w:type="gramEnd"/>
      <w:r w:rsidR="007923DB" w:rsidRPr="007923DB">
        <w:rPr>
          <w:rFonts w:ascii="Arial" w:hAnsi="Arial" w:cs="Arial"/>
          <w:sz w:val="20"/>
          <w:szCs w:val="20"/>
        </w:rPr>
        <w:t>monitor='</w:t>
      </w:r>
      <w:proofErr w:type="spellStart"/>
      <w:r w:rsidR="007923DB" w:rsidRPr="007923DB">
        <w:rPr>
          <w:rFonts w:ascii="Arial" w:hAnsi="Arial" w:cs="Arial"/>
          <w:sz w:val="20"/>
          <w:szCs w:val="20"/>
        </w:rPr>
        <w:t>val_loss</w:t>
      </w:r>
      <w:proofErr w:type="spellEnd"/>
      <w:r w:rsidR="007923DB" w:rsidRPr="007923DB">
        <w:rPr>
          <w:rFonts w:ascii="Arial" w:hAnsi="Arial" w:cs="Arial"/>
          <w:sz w:val="20"/>
          <w:szCs w:val="20"/>
        </w:rPr>
        <w:t>', patience=5)</w:t>
      </w:r>
    </w:p>
    <w:p w:rsidR="00985C5C" w:rsidRPr="007923DB" w:rsidRDefault="00567806" w:rsidP="00985C5C">
      <w:pPr>
        <w:rPr>
          <w:rFonts w:ascii="Arial" w:hAnsi="Arial" w:cs="Arial"/>
          <w:sz w:val="20"/>
          <w:szCs w:val="20"/>
        </w:rPr>
      </w:pPr>
      <w:proofErr w:type="gramStart"/>
      <w:r w:rsidRPr="007923DB">
        <w:rPr>
          <w:rFonts w:ascii="Arial" w:hAnsi="Arial" w:cs="Arial"/>
          <w:sz w:val="20"/>
          <w:szCs w:val="20"/>
        </w:rPr>
        <w:lastRenderedPageBreak/>
        <w:t>history</w:t>
      </w:r>
      <w:proofErr w:type="gramEnd"/>
      <w:r w:rsidRPr="007923D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923DB">
        <w:rPr>
          <w:rFonts w:ascii="Arial" w:hAnsi="Arial" w:cs="Arial"/>
          <w:sz w:val="20"/>
          <w:szCs w:val="20"/>
        </w:rPr>
        <w:t>model.fit</w:t>
      </w:r>
      <w:proofErr w:type="spellEnd"/>
      <w:r w:rsidRPr="007923DB">
        <w:rPr>
          <w:rFonts w:ascii="Arial" w:hAnsi="Arial" w:cs="Arial"/>
          <w:sz w:val="20"/>
          <w:szCs w:val="20"/>
        </w:rPr>
        <w:t>(</w:t>
      </w:r>
      <w:r w:rsidR="00985C5C" w:rsidRPr="007923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x_train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85C5C" w:rsidRPr="007923DB">
        <w:rPr>
          <w:rFonts w:ascii="Arial" w:hAnsi="Arial" w:cs="Arial"/>
          <w:sz w:val="20"/>
          <w:szCs w:val="20"/>
        </w:rPr>
        <w:t>y_train</w:t>
      </w:r>
      <w:proofErr w:type="spellEnd"/>
      <w:r w:rsidR="00985C5C" w:rsidRPr="007923DB">
        <w:rPr>
          <w:rFonts w:ascii="Arial" w:hAnsi="Arial" w:cs="Arial"/>
          <w:sz w:val="20"/>
          <w:szCs w:val="20"/>
        </w:rPr>
        <w:t xml:space="preserve">, epochs=30, </w:t>
      </w:r>
    </w:p>
    <w:p w:rsidR="00985C5C" w:rsidRPr="007923DB" w:rsidRDefault="00985C5C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7923DB">
        <w:rPr>
          <w:rFonts w:ascii="Arial" w:hAnsi="Arial" w:cs="Arial"/>
          <w:sz w:val="20"/>
          <w:szCs w:val="20"/>
        </w:rPr>
        <w:t>validation_data</w:t>
      </w:r>
      <w:proofErr w:type="spellEnd"/>
      <w:proofErr w:type="gramStart"/>
      <w:r w:rsidRPr="007923DB">
        <w:rPr>
          <w:rFonts w:ascii="Arial" w:hAnsi="Arial" w:cs="Arial"/>
          <w:sz w:val="20"/>
          <w:szCs w:val="20"/>
        </w:rPr>
        <w:t>=(</w:t>
      </w:r>
      <w:proofErr w:type="spellStart"/>
      <w:proofErr w:type="gramEnd"/>
      <w:r w:rsidRPr="007923DB">
        <w:rPr>
          <w:rFonts w:ascii="Arial" w:hAnsi="Arial" w:cs="Arial"/>
          <w:sz w:val="20"/>
          <w:szCs w:val="20"/>
        </w:rPr>
        <w:t>x_test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923DB">
        <w:rPr>
          <w:rFonts w:ascii="Arial" w:hAnsi="Arial" w:cs="Arial"/>
          <w:sz w:val="20"/>
          <w:szCs w:val="20"/>
        </w:rPr>
        <w:t>y_test</w:t>
      </w:r>
      <w:proofErr w:type="spellEnd"/>
      <w:r w:rsidRPr="007923DB">
        <w:rPr>
          <w:rFonts w:ascii="Arial" w:hAnsi="Arial" w:cs="Arial"/>
          <w:sz w:val="20"/>
          <w:szCs w:val="20"/>
        </w:rPr>
        <w:t xml:space="preserve">), </w:t>
      </w:r>
    </w:p>
    <w:p w:rsidR="00985C5C" w:rsidRPr="007923DB" w:rsidRDefault="00567806" w:rsidP="00985C5C">
      <w:pPr>
        <w:rPr>
          <w:rFonts w:ascii="Arial" w:hAnsi="Arial" w:cs="Arial"/>
          <w:sz w:val="20"/>
          <w:szCs w:val="20"/>
        </w:rPr>
      </w:pPr>
      <w:r w:rsidRPr="007923D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7923DB">
        <w:rPr>
          <w:rFonts w:ascii="Arial" w:hAnsi="Arial" w:cs="Arial"/>
          <w:sz w:val="20"/>
          <w:szCs w:val="20"/>
        </w:rPr>
        <w:t>callbacks</w:t>
      </w:r>
      <w:proofErr w:type="spellEnd"/>
      <w:proofErr w:type="gramEnd"/>
      <w:r w:rsidRPr="007923DB">
        <w:rPr>
          <w:rFonts w:ascii="Arial" w:hAnsi="Arial" w:cs="Arial"/>
          <w:sz w:val="20"/>
          <w:szCs w:val="20"/>
        </w:rPr>
        <w:t>=[</w:t>
      </w:r>
      <w:proofErr w:type="spellStart"/>
      <w:r w:rsidRPr="007923DB">
        <w:rPr>
          <w:rFonts w:ascii="Arial" w:hAnsi="Arial" w:cs="Arial"/>
          <w:sz w:val="20"/>
          <w:szCs w:val="20"/>
        </w:rPr>
        <w:t>early_stopping</w:t>
      </w:r>
      <w:proofErr w:type="spellEnd"/>
      <w:r w:rsidRPr="007923DB">
        <w:rPr>
          <w:rFonts w:ascii="Arial" w:hAnsi="Arial" w:cs="Arial"/>
          <w:sz w:val="20"/>
          <w:szCs w:val="20"/>
        </w:rPr>
        <w:t>]</w:t>
      </w:r>
      <w:r w:rsidR="00985C5C" w:rsidRPr="007923DB">
        <w:rPr>
          <w:rFonts w:ascii="Arial" w:hAnsi="Arial" w:cs="Arial"/>
          <w:sz w:val="20"/>
          <w:szCs w:val="20"/>
        </w:rPr>
        <w:t>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23D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Model Evaluation </w:t>
      </w:r>
    </w:p>
    <w:p w:rsidR="007923DB" w:rsidRPr="007923DB" w:rsidRDefault="007923DB" w:rsidP="007923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Evaluate the model on the test set.</w:t>
      </w:r>
    </w:p>
    <w:p w:rsidR="007923DB" w:rsidRPr="007923DB" w:rsidRDefault="007923DB" w:rsidP="007923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>Generate a confusion matrix.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b/>
          <w:sz w:val="20"/>
          <w:szCs w:val="20"/>
          <w:lang w:eastAsia="en-GB"/>
        </w:rPr>
        <w:t>Code: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from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sklearn.metrics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import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confusion_matrix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ConfusionMatrixDisplay</w:t>
      </w:r>
      <w:proofErr w:type="spellEnd"/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test_loss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test_acc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model.evaluate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spellStart"/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x_test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y_test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print(</w:t>
      </w:r>
      <w:proofErr w:type="spellStart"/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f"Test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Accuracy: {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test_acc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}")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y_pred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model.predict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spellStart"/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x_test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).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argmax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(axis=1)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y_true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 =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test.argmax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axis=1)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cm =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confusion_</w:t>
      </w:r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matrix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spellStart"/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y_true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proofErr w:type="spell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y_pred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)</w:t>
      </w:r>
    </w:p>
    <w:p w:rsidR="007923DB" w:rsidRPr="007923DB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ConfusionMatrixDisplay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cm).plot()</w:t>
      </w:r>
    </w:p>
    <w:p w:rsidR="007923DB" w:rsidRPr="00985C5C" w:rsidRDefault="007923DB" w:rsidP="007923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proofErr w:type="gramStart"/>
      <w:r w:rsidRPr="007923DB">
        <w:rPr>
          <w:rFonts w:ascii="Arial" w:eastAsia="Times New Roman" w:hAnsi="Arial" w:cs="Arial"/>
          <w:sz w:val="20"/>
          <w:szCs w:val="20"/>
          <w:lang w:eastAsia="en-GB"/>
        </w:rPr>
        <w:t>plt.show</w:t>
      </w:r>
      <w:proofErr w:type="spellEnd"/>
      <w:r w:rsidRPr="007923DB">
        <w:rPr>
          <w:rFonts w:ascii="Arial" w:eastAsia="Times New Roman" w:hAnsi="Arial" w:cs="Arial"/>
          <w:sz w:val="20"/>
          <w:szCs w:val="20"/>
          <w:lang w:eastAsia="en-GB"/>
        </w:rPr>
        <w:t>()</w:t>
      </w:r>
      <w:proofErr w:type="gramEnd"/>
    </w:p>
    <w:p w:rsidR="00985C5C" w:rsidRPr="00985C5C" w:rsidRDefault="00985C5C" w:rsidP="00985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85C5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Error Analysis </w:t>
      </w:r>
      <w:r w:rsidR="005678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and conclusion</w:t>
      </w:r>
    </w:p>
    <w:p w:rsidR="00985C5C" w:rsidRPr="00985C5C" w:rsidRDefault="00985C5C" w:rsidP="0098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errors using the confusion matrix.</w:t>
      </w:r>
    </w:p>
    <w:p w:rsidR="00985C5C" w:rsidRPr="00985C5C" w:rsidRDefault="00985C5C" w:rsidP="00985C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Example </w:t>
      </w:r>
      <w:r w:rsidR="001025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</w:t>
      </w:r>
      <w:r w:rsidRPr="00985C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errors</w:t>
      </w: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85C5C" w:rsidRPr="00985C5C" w:rsidRDefault="00985C5C" w:rsidP="00985C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 A misclassified as Class </w:t>
      </w:r>
      <w:proofErr w:type="gramStart"/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 </w:t>
      </w:r>
      <w:r w:rsidR="005678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985C5C" w:rsidRPr="00985C5C" w:rsidRDefault="00985C5C" w:rsidP="00985C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Poor performance on smaller objects.</w:t>
      </w:r>
    </w:p>
    <w:p w:rsidR="00985C5C" w:rsidRPr="00985C5C" w:rsidRDefault="00985C5C" w:rsidP="00985C5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Misclassification in overlapping classes.</w:t>
      </w:r>
    </w:p>
    <w:p w:rsidR="00985C5C" w:rsidRPr="00985C5C" w:rsidRDefault="00567806" w:rsidP="00985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Proposed Solutions for error:</w:t>
      </w:r>
    </w:p>
    <w:p w:rsidR="00985C5C" w:rsidRPr="00985C5C" w:rsidRDefault="00985C5C" w:rsidP="00985C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Increase training data diversity using augmentation.</w:t>
      </w:r>
    </w:p>
    <w:p w:rsidR="00985C5C" w:rsidRPr="00985C5C" w:rsidRDefault="00985C5C" w:rsidP="00985C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pre-trained model for transfer learning.</w:t>
      </w:r>
    </w:p>
    <w:p w:rsidR="00985C5C" w:rsidRPr="00985C5C" w:rsidRDefault="00985C5C" w:rsidP="00985C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Fine-tune </w:t>
      </w:r>
      <w:proofErr w:type="spellStart"/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hyperparameters</w:t>
      </w:r>
      <w:proofErr w:type="spellEnd"/>
      <w:r w:rsidRPr="00985C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increase model complexity.</w:t>
      </w:r>
    </w:p>
    <w:p w:rsidR="00985C5C" w:rsidRDefault="00985C5C" w:rsidP="00985C5C"/>
    <w:sectPr w:rsidR="0098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7CB3"/>
    <w:multiLevelType w:val="multilevel"/>
    <w:tmpl w:val="612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B44EC"/>
    <w:multiLevelType w:val="multilevel"/>
    <w:tmpl w:val="C9C2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87401"/>
    <w:multiLevelType w:val="multilevel"/>
    <w:tmpl w:val="1D8E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5EBA"/>
    <w:multiLevelType w:val="multilevel"/>
    <w:tmpl w:val="B0DE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45B05"/>
    <w:multiLevelType w:val="multilevel"/>
    <w:tmpl w:val="49D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11D5"/>
    <w:multiLevelType w:val="multilevel"/>
    <w:tmpl w:val="7D3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D19C0"/>
    <w:multiLevelType w:val="multilevel"/>
    <w:tmpl w:val="3D6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E4D83"/>
    <w:multiLevelType w:val="multilevel"/>
    <w:tmpl w:val="D18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D3188"/>
    <w:multiLevelType w:val="hybridMultilevel"/>
    <w:tmpl w:val="F5F09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C85"/>
    <w:multiLevelType w:val="hybridMultilevel"/>
    <w:tmpl w:val="299A6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74B77"/>
    <w:multiLevelType w:val="multilevel"/>
    <w:tmpl w:val="C75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48A"/>
    <w:multiLevelType w:val="multilevel"/>
    <w:tmpl w:val="A86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1336F"/>
    <w:multiLevelType w:val="multilevel"/>
    <w:tmpl w:val="D03E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36A1B"/>
    <w:multiLevelType w:val="multilevel"/>
    <w:tmpl w:val="A0F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A2EEE"/>
    <w:multiLevelType w:val="multilevel"/>
    <w:tmpl w:val="583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806CD"/>
    <w:multiLevelType w:val="multilevel"/>
    <w:tmpl w:val="0BE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81C11"/>
    <w:multiLevelType w:val="multilevel"/>
    <w:tmpl w:val="DBF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26C17"/>
    <w:multiLevelType w:val="multilevel"/>
    <w:tmpl w:val="F806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4288D"/>
    <w:multiLevelType w:val="multilevel"/>
    <w:tmpl w:val="D8A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373A7"/>
    <w:multiLevelType w:val="multilevel"/>
    <w:tmpl w:val="4A8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3507D"/>
    <w:multiLevelType w:val="multilevel"/>
    <w:tmpl w:val="46A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6"/>
  </w:num>
  <w:num w:numId="5">
    <w:abstractNumId w:val="14"/>
  </w:num>
  <w:num w:numId="6">
    <w:abstractNumId w:val="3"/>
  </w:num>
  <w:num w:numId="7">
    <w:abstractNumId w:val="6"/>
  </w:num>
  <w:num w:numId="8">
    <w:abstractNumId w:val="13"/>
  </w:num>
  <w:num w:numId="9">
    <w:abstractNumId w:val="11"/>
  </w:num>
  <w:num w:numId="10">
    <w:abstractNumId w:val="12"/>
  </w:num>
  <w:num w:numId="11">
    <w:abstractNumId w:val="4"/>
  </w:num>
  <w:num w:numId="12">
    <w:abstractNumId w:val="18"/>
  </w:num>
  <w:num w:numId="13">
    <w:abstractNumId w:val="0"/>
  </w:num>
  <w:num w:numId="14">
    <w:abstractNumId w:val="17"/>
  </w:num>
  <w:num w:numId="15">
    <w:abstractNumId w:val="1"/>
  </w:num>
  <w:num w:numId="16">
    <w:abstractNumId w:val="8"/>
  </w:num>
  <w:num w:numId="17">
    <w:abstractNumId w:val="7"/>
  </w:num>
  <w:num w:numId="18">
    <w:abstractNumId w:val="15"/>
  </w:num>
  <w:num w:numId="19">
    <w:abstractNumId w:val="2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5C"/>
    <w:rsid w:val="001025B1"/>
    <w:rsid w:val="00280CC7"/>
    <w:rsid w:val="00366A9B"/>
    <w:rsid w:val="00567806"/>
    <w:rsid w:val="007923DB"/>
    <w:rsid w:val="00985C5C"/>
    <w:rsid w:val="00BE1C8E"/>
    <w:rsid w:val="00F5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26F7A-9E44-49FA-A848-F2C7110D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85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C5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85C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85C5C"/>
    <w:rPr>
      <w:b/>
      <w:bCs/>
    </w:rPr>
  </w:style>
  <w:style w:type="character" w:customStyle="1" w:styleId="katex-mathml">
    <w:name w:val="katex-mathml"/>
    <w:basedOn w:val="DefaultParagraphFont"/>
    <w:rsid w:val="00985C5C"/>
  </w:style>
  <w:style w:type="character" w:customStyle="1" w:styleId="mord">
    <w:name w:val="mord"/>
    <w:basedOn w:val="DefaultParagraphFont"/>
    <w:rsid w:val="00985C5C"/>
  </w:style>
  <w:style w:type="character" w:customStyle="1" w:styleId="mopen">
    <w:name w:val="mopen"/>
    <w:basedOn w:val="DefaultParagraphFont"/>
    <w:rsid w:val="00985C5C"/>
  </w:style>
  <w:style w:type="character" w:customStyle="1" w:styleId="mclose">
    <w:name w:val="mclose"/>
    <w:basedOn w:val="DefaultParagraphFont"/>
    <w:rsid w:val="00985C5C"/>
  </w:style>
  <w:style w:type="character" w:customStyle="1" w:styleId="mrel">
    <w:name w:val="mrel"/>
    <w:basedOn w:val="DefaultParagraphFont"/>
    <w:rsid w:val="00985C5C"/>
  </w:style>
  <w:style w:type="character" w:customStyle="1" w:styleId="mbin">
    <w:name w:val="mbin"/>
    <w:basedOn w:val="DefaultParagraphFont"/>
    <w:rsid w:val="00985C5C"/>
  </w:style>
  <w:style w:type="character" w:customStyle="1" w:styleId="vlist-s">
    <w:name w:val="vlist-s"/>
    <w:basedOn w:val="DefaultParagraphFont"/>
    <w:rsid w:val="00985C5C"/>
  </w:style>
  <w:style w:type="character" w:customStyle="1" w:styleId="mop">
    <w:name w:val="mop"/>
    <w:basedOn w:val="DefaultParagraphFont"/>
    <w:rsid w:val="00985C5C"/>
  </w:style>
  <w:style w:type="character" w:customStyle="1" w:styleId="mpunct">
    <w:name w:val="mpunct"/>
    <w:basedOn w:val="DefaultParagraphFont"/>
    <w:rsid w:val="00985C5C"/>
  </w:style>
  <w:style w:type="paragraph" w:styleId="NormalWeb">
    <w:name w:val="Normal (Web)"/>
    <w:basedOn w:val="Normal"/>
    <w:uiPriority w:val="99"/>
    <w:semiHidden/>
    <w:unhideWhenUsed/>
    <w:rsid w:val="0098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85C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C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85C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5C5C"/>
  </w:style>
  <w:style w:type="character" w:customStyle="1" w:styleId="hljs-comment">
    <w:name w:val="hljs-comment"/>
    <w:basedOn w:val="DefaultParagraphFont"/>
    <w:rsid w:val="00985C5C"/>
  </w:style>
  <w:style w:type="character" w:customStyle="1" w:styleId="hljs-number">
    <w:name w:val="hljs-number"/>
    <w:basedOn w:val="DefaultParagraphFont"/>
    <w:rsid w:val="00985C5C"/>
  </w:style>
  <w:style w:type="character" w:customStyle="1" w:styleId="hljs-string">
    <w:name w:val="hljs-string"/>
    <w:basedOn w:val="DefaultParagraphFont"/>
    <w:rsid w:val="00985C5C"/>
  </w:style>
  <w:style w:type="character" w:customStyle="1" w:styleId="hljs-builtin">
    <w:name w:val="hljs-built_in"/>
    <w:basedOn w:val="DefaultParagraphFont"/>
    <w:rsid w:val="00985C5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C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9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29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8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0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2024-12-02T16:47:00Z</dcterms:created>
  <dcterms:modified xsi:type="dcterms:W3CDTF">2024-12-02T16:47:00Z</dcterms:modified>
</cp:coreProperties>
</file>