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Most. Sumiya Ferddeosi Mim</w:t>
      </w:r>
    </w:p>
    <w:p>
      <w:r>
        <w:t>📍 Rangpur, Bangladesh</w:t>
      </w:r>
    </w:p>
    <w:p>
      <w:r>
        <w:t>📞 01750290961</w:t>
      </w:r>
    </w:p>
    <w:p>
      <w:r>
        <w:t>📧 sumiyaferddeosimim@gmail.com</w:t>
      </w:r>
    </w:p>
    <w:p>
      <w:r>
        <w:t>🔗 LinkedIn: https://www.linkedin.com/in/sumiya-ferddeosi-mim-6478b7341</w:t>
      </w:r>
    </w:p>
    <w:p>
      <w:r>
        <w:t>🔗 Fiverr: https://www.fiverr.com/sumiyamim</w:t>
      </w:r>
    </w:p>
    <w:p/>
    <w:p>
      <w:pPr>
        <w:pStyle w:val="Heading1"/>
      </w:pPr>
      <w:r>
        <w:t>Professional Summary</w:t>
      </w:r>
    </w:p>
    <w:p>
      <w:r>
        <w:t>Enthusiastic and articulate individual with strong skills in reading, writing, and public speaking. Passionate about creative expression through art and poetry recitation, with a natural talent for debate and communication. Proficient in computer skills and eager to contribute in dynamic, creative, and intellectually engaging environments.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Student</w:t>
      </w:r>
    </w:p>
    <w:p>
      <w:r>
        <w:t>Currently pursuing academic goals and extracurricular development.</w:t>
      </w:r>
    </w:p>
    <w:p>
      <w:r>
        <w:t>• Engaged in poetry recitation, debates, public speaking, and art activities.</w:t>
      </w:r>
    </w:p>
    <w:p>
      <w:r>
        <w:t>• Continuously developing communication and digital skills alongside academic study.</w:t>
      </w:r>
    </w:p>
    <w:p>
      <w:pPr>
        <w:pStyle w:val="Heading1"/>
      </w:pPr>
      <w:r>
        <w:t>Education</w:t>
      </w:r>
    </w:p>
    <w:p>
      <w:pPr>
        <w:pStyle w:val="ListBullet"/>
      </w:pPr>
      <w:r>
        <w:t>Bachelor of Arts (Honours)</w:t>
      </w:r>
    </w:p>
    <w:p>
      <w:r>
        <w:t>Begum Rokeya University, Rangpur</w:t>
      </w:r>
    </w:p>
    <w:p>
      <w:r>
        <w:t>Expected Graduation: December 2023</w:t>
      </w:r>
    </w:p>
    <w:p>
      <w:pPr>
        <w:pStyle w:val="Heading1"/>
      </w:pPr>
      <w:r>
        <w:t>Skills</w:t>
      </w:r>
    </w:p>
    <w:p>
      <w:r>
        <w:t>• Strong reading and writing skills</w:t>
      </w:r>
    </w:p>
    <w:p>
      <w:r>
        <w:t>• Public speaking and debate</w:t>
      </w:r>
    </w:p>
    <w:p>
      <w:r>
        <w:t>• Poetry recitation and art</w:t>
      </w:r>
    </w:p>
    <w:p>
      <w:r>
        <w:t>• Proficient in computer use</w:t>
      </w:r>
    </w:p>
    <w:p>
      <w:r>
        <w:t>• Fluent in Bangla and English (spoken)</w:t>
      </w:r>
    </w:p>
    <w:p>
      <w:pPr>
        <w:pStyle w:val="Heading1"/>
      </w:pPr>
      <w:r>
        <w:t>Certifications &amp; Academic Qualifications</w:t>
      </w:r>
    </w:p>
    <w:p>
      <w:r>
        <w:t>• SSC – Attested</w:t>
      </w:r>
    </w:p>
    <w:p>
      <w:r>
        <w:t>• HSC – Attested</w:t>
      </w:r>
    </w:p>
    <w:p>
      <w:r>
        <w:t>• Bachelor’s (Hon’s) – Attestation in progress / available upon completion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