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464A04" w14:textId="03FA783E" w:rsidR="00944AE4" w:rsidRDefault="00000000" w:rsidP="00165801">
      <w:pPr>
        <w:pStyle w:val="Heading1"/>
      </w:pPr>
      <w:r>
        <w:t xml:space="preserve">Project Proposal: </w:t>
      </w:r>
      <w:r w:rsidR="00165801">
        <w:t xml:space="preserve">Model </w:t>
      </w:r>
      <w:r>
        <w:t>Development of a</w:t>
      </w:r>
      <w:r w:rsidR="00165801">
        <w:t>n</w:t>
      </w:r>
      <w:r>
        <w:t xml:space="preserve"> </w:t>
      </w:r>
      <w:r w:rsidR="00165801">
        <w:t xml:space="preserve">Artificial Intelligence </w:t>
      </w:r>
      <w:r>
        <w:t>Personalized Learning Assistant</w:t>
      </w:r>
      <w:r w:rsidR="00165801">
        <w:t xml:space="preserve"> (AI Tutor)</w:t>
      </w:r>
    </w:p>
    <w:p w14:paraId="0D9278D0" w14:textId="77777777" w:rsidR="00944AE4" w:rsidRDefault="00000000" w:rsidP="00CF193D">
      <w:pPr>
        <w:pStyle w:val="Heading2"/>
      </w:pPr>
      <w:bookmarkStart w:id="0" w:name="introduction"/>
      <w:r>
        <w:t>1. Introduction</w:t>
      </w:r>
    </w:p>
    <w:p w14:paraId="0FD6E68B" w14:textId="17169B63" w:rsidR="00165801" w:rsidRDefault="00000000">
      <w:pPr>
        <w:pStyle w:val="FirstParagraph"/>
      </w:pPr>
      <w:r>
        <w:t>The rapid advancement of artificial intelligence (AI) has unlocked immense potential for personalized education. This project aims to develop a</w:t>
      </w:r>
      <w:r w:rsidR="00165801">
        <w:t>n Artificial Intelligence</w:t>
      </w:r>
      <w:r>
        <w:t xml:space="preserve"> </w:t>
      </w:r>
      <w:r>
        <w:rPr>
          <w:b/>
          <w:bCs/>
        </w:rPr>
        <w:t>Personalized Learning Assistant</w:t>
      </w:r>
      <w:r>
        <w:t xml:space="preserve"> (</w:t>
      </w:r>
      <w:r w:rsidR="00165801" w:rsidRPr="00CF193D">
        <w:rPr>
          <w:b/>
          <w:bCs/>
        </w:rPr>
        <w:t>AI Tutor</w:t>
      </w:r>
      <w:r>
        <w:t>)</w:t>
      </w:r>
      <w:r w:rsidR="005D0204">
        <w:t xml:space="preserve"> </w:t>
      </w:r>
      <w:r w:rsidR="00165801">
        <w:t xml:space="preserve">running the </w:t>
      </w:r>
      <w:r w:rsidR="005D0204">
        <w:t>small language models</w:t>
      </w:r>
      <w:r w:rsidR="00165801">
        <w:t xml:space="preserve"> in edge devises (local laptop or CPU), </w:t>
      </w:r>
      <w:r>
        <w:t>prompt engineering techniques</w:t>
      </w:r>
      <w:r w:rsidR="00165801">
        <w:t xml:space="preserve"> and Retrieval Augmentation Generation (</w:t>
      </w:r>
      <w:r w:rsidR="00F8626C">
        <w:t>RAG</w:t>
      </w:r>
      <w:r w:rsidR="00165801">
        <w:t xml:space="preserve">) </w:t>
      </w:r>
      <w:r w:rsidR="005D0204">
        <w:t xml:space="preserve">and Agentic AI </w:t>
      </w:r>
      <w:r w:rsidR="00165801">
        <w:t xml:space="preserve">to enhance model performance at inference. </w:t>
      </w:r>
    </w:p>
    <w:p w14:paraId="473172B1" w14:textId="0CF13BCD" w:rsidR="00944AE4" w:rsidRDefault="00000000">
      <w:pPr>
        <w:pStyle w:val="FirstParagraph"/>
      </w:pPr>
      <w:r>
        <w:t>The goal is to create an AI tutor</w:t>
      </w:r>
      <w:r w:rsidR="00165801">
        <w:t xml:space="preserve"> running efficiently with low CPU resources or offline on local laptop</w:t>
      </w:r>
      <w:r>
        <w:t xml:space="preserve"> that helps students learn specific subjects, such as Deep Learning, by utilizing conversational AI and innovative tools. The assistant will guide students by answering questions, generating mind maps, quizzes, and study tips </w:t>
      </w:r>
      <w:r w:rsidR="00CF193D">
        <w:t>grounded</w:t>
      </w:r>
      <w:r>
        <w:t xml:space="preserve"> on uploaded learning materials, such as PDF and PPTX files</w:t>
      </w:r>
      <w:r w:rsidR="00CF193D">
        <w:t xml:space="preserve">. The uploaded materials with information of course syllabus and learning objects and key study notes enrich the users prompts and facilitate the RAG grounding of AI responses. Users will focus on chatting with the AI and learning the topics without the need to crave users prompt to ensure good responses from the LLM. </w:t>
      </w:r>
    </w:p>
    <w:p w14:paraId="31C419FA" w14:textId="749A377C" w:rsidR="00CF193D" w:rsidRDefault="00000000" w:rsidP="00CF193D">
      <w:pPr>
        <w:pStyle w:val="Heading3"/>
      </w:pPr>
      <w:r>
        <w:t>Problem Statement</w:t>
      </w:r>
    </w:p>
    <w:p w14:paraId="4F09D3CE" w14:textId="75096576" w:rsidR="00944AE4" w:rsidRDefault="00000000">
      <w:pPr>
        <w:pStyle w:val="BodyText"/>
      </w:pPr>
      <w:r>
        <w:t>Traditional learning resources often lack the interactivity and personalization required to cater to diverse student needs. With limited access to personalized tutoring, students struggle to grasp complex concepts at their own pace. A digital learning assistant capable of adapting to individual learning objectives can bridge this gap.</w:t>
      </w:r>
      <w:r w:rsidR="000A55B3">
        <w:t xml:space="preserve"> </w:t>
      </w:r>
    </w:p>
    <w:p w14:paraId="32F7FA83" w14:textId="7C1702A6" w:rsidR="000A55B3" w:rsidRDefault="000A55B3">
      <w:pPr>
        <w:pStyle w:val="BodyText"/>
      </w:pPr>
      <w:r>
        <w:t>The AI Tutor is running on small LLM that do not require intensive computing power and able to run on local PC/Laptop CPU. It is capable to run offline, thereby ensuring privacy and security of the data loaded to the LLM via RAG and users chatting with the AI Tutor.</w:t>
      </w:r>
    </w:p>
    <w:p w14:paraId="7C6AB875" w14:textId="19CD9617" w:rsidR="00944AE4" w:rsidRPr="000A55B3" w:rsidRDefault="00CF193D" w:rsidP="000A55B3">
      <w:pPr>
        <w:pStyle w:val="Heading2"/>
      </w:pPr>
      <w:bookmarkStart w:id="1" w:name="scope-of-the-project"/>
      <w:bookmarkEnd w:id="0"/>
      <w:r>
        <w:br w:type="page"/>
      </w:r>
      <w:r w:rsidRPr="00CF193D">
        <w:lastRenderedPageBreak/>
        <w:t>2. Scope of the Project</w:t>
      </w:r>
    </w:p>
    <w:p w14:paraId="51386A85" w14:textId="1A164FF2" w:rsidR="000A55B3" w:rsidRDefault="000A55B3" w:rsidP="000A55B3">
      <w:pPr>
        <w:pStyle w:val="BodyText"/>
      </w:pPr>
      <w:r>
        <w:t xml:space="preserve">To design and implement a conversational AI-powered learning assistant that leverages RAG and prompt engineering to: </w:t>
      </w:r>
    </w:p>
    <w:p w14:paraId="253358B1" w14:textId="642F1781" w:rsidR="00944AE4" w:rsidRDefault="00000000">
      <w:pPr>
        <w:pStyle w:val="FirstParagraph"/>
      </w:pPr>
      <w:r>
        <w:t xml:space="preserve">The </w:t>
      </w:r>
      <w:r w:rsidR="00CF193D">
        <w:t>AI Tutor</w:t>
      </w:r>
      <w:r>
        <w:t xml:space="preserve"> will include the following simplified features:</w:t>
      </w:r>
    </w:p>
    <w:p w14:paraId="3DDE3F44" w14:textId="77777777" w:rsidR="00944AE4" w:rsidRDefault="00000000">
      <w:pPr>
        <w:pStyle w:val="Compact"/>
        <w:numPr>
          <w:ilvl w:val="0"/>
          <w:numId w:val="2"/>
        </w:numPr>
      </w:pPr>
      <w:r>
        <w:rPr>
          <w:b/>
          <w:bCs/>
        </w:rPr>
        <w:t>Contextual Question Answering</w:t>
      </w:r>
      <w:r>
        <w:t>:</w:t>
      </w:r>
    </w:p>
    <w:p w14:paraId="122DD9B0" w14:textId="77777777" w:rsidR="00944AE4" w:rsidRDefault="00000000">
      <w:pPr>
        <w:pStyle w:val="Compact"/>
        <w:numPr>
          <w:ilvl w:val="1"/>
          <w:numId w:val="3"/>
        </w:numPr>
      </w:pPr>
      <w:r>
        <w:t>Enable users to ask questions related to uploaded content.</w:t>
      </w:r>
    </w:p>
    <w:p w14:paraId="04050171" w14:textId="77777777" w:rsidR="00944AE4" w:rsidRDefault="00000000">
      <w:pPr>
        <w:pStyle w:val="Compact"/>
        <w:numPr>
          <w:ilvl w:val="1"/>
          <w:numId w:val="3"/>
        </w:numPr>
      </w:pPr>
      <w:r>
        <w:t>Provide precise and context-aware responses using a pre-trained language model.</w:t>
      </w:r>
    </w:p>
    <w:p w14:paraId="4F1510FC" w14:textId="281A5BD2" w:rsidR="00944AE4" w:rsidRDefault="00000000">
      <w:pPr>
        <w:pStyle w:val="Compact"/>
        <w:numPr>
          <w:ilvl w:val="0"/>
          <w:numId w:val="2"/>
        </w:numPr>
      </w:pPr>
      <w:r>
        <w:rPr>
          <w:b/>
          <w:bCs/>
        </w:rPr>
        <w:t xml:space="preserve">Simplified Study </w:t>
      </w:r>
      <w:r w:rsidR="005D0204">
        <w:rPr>
          <w:b/>
          <w:bCs/>
        </w:rPr>
        <w:t>Guidance</w:t>
      </w:r>
      <w:r>
        <w:t>:</w:t>
      </w:r>
    </w:p>
    <w:p w14:paraId="76397194" w14:textId="77777777" w:rsidR="00944AE4" w:rsidRDefault="00000000">
      <w:pPr>
        <w:pStyle w:val="Compact"/>
        <w:numPr>
          <w:ilvl w:val="1"/>
          <w:numId w:val="4"/>
        </w:numPr>
      </w:pPr>
      <w:r>
        <w:t>Generate basic study suggestions based on user-defined objectives.</w:t>
      </w:r>
    </w:p>
    <w:p w14:paraId="14C73966" w14:textId="77777777" w:rsidR="00944AE4" w:rsidRDefault="00000000">
      <w:pPr>
        <w:pStyle w:val="Compact"/>
        <w:numPr>
          <w:ilvl w:val="0"/>
          <w:numId w:val="2"/>
        </w:numPr>
      </w:pPr>
      <w:r>
        <w:rPr>
          <w:b/>
          <w:bCs/>
        </w:rPr>
        <w:t>Quiz Generation with Feedback</w:t>
      </w:r>
      <w:r>
        <w:t>:</w:t>
      </w:r>
    </w:p>
    <w:p w14:paraId="39F1B07B" w14:textId="77777777" w:rsidR="00944AE4" w:rsidRDefault="00000000">
      <w:pPr>
        <w:pStyle w:val="Compact"/>
        <w:numPr>
          <w:ilvl w:val="1"/>
          <w:numId w:val="5"/>
        </w:numPr>
      </w:pPr>
      <w:r>
        <w:t>Create basic multiple-choice quizzes from uploaded content.</w:t>
      </w:r>
    </w:p>
    <w:p w14:paraId="4F83906B" w14:textId="6849351B" w:rsidR="00944AE4" w:rsidRDefault="00000000">
      <w:pPr>
        <w:pStyle w:val="Compact"/>
        <w:numPr>
          <w:ilvl w:val="0"/>
          <w:numId w:val="2"/>
        </w:numPr>
      </w:pPr>
      <w:r>
        <w:rPr>
          <w:b/>
          <w:bCs/>
        </w:rPr>
        <w:t>Mult</w:t>
      </w:r>
      <w:r w:rsidR="005D0204">
        <w:rPr>
          <w:b/>
          <w:bCs/>
        </w:rPr>
        <w:t xml:space="preserve">i-document </w:t>
      </w:r>
      <w:proofErr w:type="gramStart"/>
      <w:r w:rsidR="005D0204">
        <w:rPr>
          <w:b/>
          <w:bCs/>
        </w:rPr>
        <w:t>types</w:t>
      </w:r>
      <w:proofErr w:type="gramEnd"/>
      <w:r>
        <w:rPr>
          <w:b/>
          <w:bCs/>
        </w:rPr>
        <w:t xml:space="preserve"> Integration</w:t>
      </w:r>
      <w:r>
        <w:t>:</w:t>
      </w:r>
    </w:p>
    <w:p w14:paraId="05482F91" w14:textId="138C5AA4" w:rsidR="00944AE4" w:rsidRDefault="00000000">
      <w:pPr>
        <w:pStyle w:val="Compact"/>
        <w:numPr>
          <w:ilvl w:val="1"/>
          <w:numId w:val="7"/>
        </w:numPr>
      </w:pPr>
      <w:r>
        <w:t xml:space="preserve">Parse PDF and PPTX files </w:t>
      </w:r>
      <w:r w:rsidR="000A55B3">
        <w:t xml:space="preserve">containing text and images </w:t>
      </w:r>
      <w:r>
        <w:t>to extract key content.</w:t>
      </w:r>
    </w:p>
    <w:p w14:paraId="3D558739" w14:textId="77777777" w:rsidR="00944AE4" w:rsidRDefault="00452E61">
      <w:r>
        <w:rPr>
          <w:noProof/>
        </w:rPr>
        <w:pict w14:anchorId="67C2BCC5">
          <v:rect id="_x0000_i1025" alt="" style="width:468pt;height:.05pt;mso-width-percent:0;mso-height-percent:0;mso-width-percent:0;mso-height-percent:0" o:hralign="center" o:hrstd="t" o:hr="t"/>
        </w:pict>
      </w:r>
    </w:p>
    <w:p w14:paraId="15315C5E" w14:textId="77777777" w:rsidR="00944AE4" w:rsidRDefault="00000000">
      <w:pPr>
        <w:pStyle w:val="Heading3"/>
      </w:pPr>
      <w:bookmarkStart w:id="2" w:name="methodology"/>
      <w:bookmarkEnd w:id="1"/>
      <w:r>
        <w:rPr>
          <w:b/>
          <w:bCs/>
        </w:rPr>
        <w:t>3. Methodology</w:t>
      </w:r>
    </w:p>
    <w:p w14:paraId="21B140A4" w14:textId="77777777" w:rsidR="00944AE4" w:rsidRDefault="00000000">
      <w:pPr>
        <w:pStyle w:val="FirstParagraph"/>
      </w:pPr>
      <w:r>
        <w:t>The project will follow a simplified phased development approach:</w:t>
      </w:r>
    </w:p>
    <w:p w14:paraId="280999CA" w14:textId="5A888867" w:rsidR="00944AE4" w:rsidRDefault="00000000">
      <w:pPr>
        <w:pStyle w:val="Compact"/>
        <w:numPr>
          <w:ilvl w:val="0"/>
          <w:numId w:val="8"/>
        </w:numPr>
      </w:pPr>
      <w:r>
        <w:rPr>
          <w:b/>
          <w:bCs/>
        </w:rPr>
        <w:t>Requirement Analysis</w:t>
      </w:r>
      <w:r w:rsidR="000A55B3">
        <w:rPr>
          <w:b/>
          <w:bCs/>
        </w:rPr>
        <w:t xml:space="preserve"> and data preparation</w:t>
      </w:r>
      <w:r>
        <w:t>:</w:t>
      </w:r>
    </w:p>
    <w:p w14:paraId="135D956E" w14:textId="77777777" w:rsidR="00944AE4" w:rsidRDefault="00000000">
      <w:pPr>
        <w:pStyle w:val="Compact"/>
        <w:numPr>
          <w:ilvl w:val="1"/>
          <w:numId w:val="9"/>
        </w:numPr>
      </w:pPr>
      <w:r>
        <w:t>Gather functional requirements.</w:t>
      </w:r>
    </w:p>
    <w:p w14:paraId="083A5589" w14:textId="77777777" w:rsidR="00944AE4" w:rsidRDefault="00000000">
      <w:pPr>
        <w:pStyle w:val="Compact"/>
        <w:numPr>
          <w:ilvl w:val="1"/>
          <w:numId w:val="9"/>
        </w:numPr>
      </w:pPr>
      <w:r>
        <w:t>Define basic use cases and personas (e.g., students).</w:t>
      </w:r>
    </w:p>
    <w:p w14:paraId="57063F3A" w14:textId="0ABDCB94" w:rsidR="00944AE4" w:rsidRDefault="004912AF">
      <w:pPr>
        <w:pStyle w:val="Compact"/>
        <w:numPr>
          <w:ilvl w:val="0"/>
          <w:numId w:val="8"/>
        </w:numPr>
      </w:pPr>
      <w:r>
        <w:rPr>
          <w:b/>
          <w:bCs/>
        </w:rPr>
        <w:t>Additional Feature Integration</w:t>
      </w:r>
      <w:r>
        <w:t>:</w:t>
      </w:r>
    </w:p>
    <w:p w14:paraId="25B47268" w14:textId="77777777" w:rsidR="00944AE4" w:rsidRDefault="00000000">
      <w:pPr>
        <w:pStyle w:val="Compact"/>
        <w:numPr>
          <w:ilvl w:val="1"/>
          <w:numId w:val="11"/>
        </w:numPr>
      </w:pPr>
      <w:r>
        <w:t>Add basic quiz generation and mind map modules.</w:t>
      </w:r>
    </w:p>
    <w:p w14:paraId="1695CD8F" w14:textId="77777777" w:rsidR="00944AE4" w:rsidRDefault="00000000">
      <w:pPr>
        <w:pStyle w:val="Compact"/>
        <w:numPr>
          <w:ilvl w:val="1"/>
          <w:numId w:val="11"/>
        </w:numPr>
      </w:pPr>
      <w:r>
        <w:t>Implement document parsing for multimedia integration.</w:t>
      </w:r>
    </w:p>
    <w:p w14:paraId="12A91D45" w14:textId="77777777" w:rsidR="00944AE4" w:rsidRPr="004912AF" w:rsidRDefault="00000000" w:rsidP="004912AF">
      <w:pPr>
        <w:pStyle w:val="Heading2"/>
      </w:pPr>
      <w:bookmarkStart w:id="3" w:name="technology-stack"/>
      <w:bookmarkEnd w:id="2"/>
      <w:r w:rsidRPr="004912AF">
        <w:t>4. Technology Stack</w:t>
      </w:r>
    </w:p>
    <w:tbl>
      <w:tblPr>
        <w:tblStyle w:val="Table"/>
        <w:tblW w:w="5000" w:type="pct"/>
        <w:tblLayout w:type="fixed"/>
        <w:tblLook w:val="0020" w:firstRow="1" w:lastRow="0" w:firstColumn="0" w:lastColumn="0" w:noHBand="0" w:noVBand="0"/>
      </w:tblPr>
      <w:tblGrid>
        <w:gridCol w:w="1786"/>
        <w:gridCol w:w="2501"/>
        <w:gridCol w:w="5289"/>
      </w:tblGrid>
      <w:tr w:rsidR="00944AE4" w14:paraId="195C46A5" w14:textId="77777777" w:rsidTr="004912AF">
        <w:trPr>
          <w:cnfStyle w:val="100000000000" w:firstRow="1" w:lastRow="0" w:firstColumn="0" w:lastColumn="0" w:oddVBand="0" w:evenVBand="0" w:oddHBand="0" w:evenHBand="0" w:firstRowFirstColumn="0" w:firstRowLastColumn="0" w:lastRowFirstColumn="0" w:lastRowLastColumn="0"/>
          <w:tblHeader/>
        </w:trPr>
        <w:tc>
          <w:tcPr>
            <w:tcW w:w="1786" w:type="dxa"/>
          </w:tcPr>
          <w:p w14:paraId="7CD49FE7" w14:textId="77777777" w:rsidR="00944AE4" w:rsidRDefault="00000000">
            <w:pPr>
              <w:pStyle w:val="Compact"/>
            </w:pPr>
            <w:r>
              <w:rPr>
                <w:b/>
                <w:bCs/>
              </w:rPr>
              <w:t>Component</w:t>
            </w:r>
          </w:p>
        </w:tc>
        <w:tc>
          <w:tcPr>
            <w:tcW w:w="2501" w:type="dxa"/>
          </w:tcPr>
          <w:p w14:paraId="040757D5" w14:textId="77777777" w:rsidR="00944AE4" w:rsidRDefault="00000000">
            <w:pPr>
              <w:pStyle w:val="Compact"/>
            </w:pPr>
            <w:r>
              <w:rPr>
                <w:b/>
                <w:bCs/>
              </w:rPr>
              <w:t>Technology</w:t>
            </w:r>
          </w:p>
        </w:tc>
        <w:tc>
          <w:tcPr>
            <w:tcW w:w="5289" w:type="dxa"/>
          </w:tcPr>
          <w:p w14:paraId="28C1440C" w14:textId="77777777" w:rsidR="00944AE4" w:rsidRDefault="00000000">
            <w:pPr>
              <w:pStyle w:val="Compact"/>
            </w:pPr>
            <w:r>
              <w:rPr>
                <w:b/>
                <w:bCs/>
              </w:rPr>
              <w:t>Role</w:t>
            </w:r>
          </w:p>
        </w:tc>
      </w:tr>
      <w:tr w:rsidR="00944AE4" w14:paraId="62E8E406" w14:textId="77777777" w:rsidTr="004912AF">
        <w:tc>
          <w:tcPr>
            <w:tcW w:w="1786" w:type="dxa"/>
          </w:tcPr>
          <w:p w14:paraId="040EE9F5" w14:textId="77777777" w:rsidR="00944AE4" w:rsidRDefault="00000000">
            <w:pPr>
              <w:pStyle w:val="Compact"/>
            </w:pPr>
            <w:r>
              <w:rPr>
                <w:b/>
                <w:bCs/>
              </w:rPr>
              <w:t>Frontend</w:t>
            </w:r>
          </w:p>
        </w:tc>
        <w:tc>
          <w:tcPr>
            <w:tcW w:w="2501" w:type="dxa"/>
          </w:tcPr>
          <w:p w14:paraId="4B321074" w14:textId="77777777" w:rsidR="00944AE4" w:rsidRDefault="00000000">
            <w:pPr>
              <w:pStyle w:val="Compact"/>
            </w:pPr>
            <w:r>
              <w:t>Gradio</w:t>
            </w:r>
          </w:p>
        </w:tc>
        <w:tc>
          <w:tcPr>
            <w:tcW w:w="5289" w:type="dxa"/>
          </w:tcPr>
          <w:p w14:paraId="5AAE11AC" w14:textId="77777777" w:rsidR="00944AE4" w:rsidRDefault="00000000">
            <w:pPr>
              <w:pStyle w:val="Compact"/>
            </w:pPr>
            <w:r>
              <w:t>Interactive user interface for Q&amp;A, mind maps, quizzes, and tips.</w:t>
            </w:r>
          </w:p>
        </w:tc>
      </w:tr>
      <w:tr w:rsidR="00944AE4" w14:paraId="7F3F3D43" w14:textId="77777777" w:rsidTr="004912AF">
        <w:tc>
          <w:tcPr>
            <w:tcW w:w="1786" w:type="dxa"/>
          </w:tcPr>
          <w:p w14:paraId="1B80B3A4" w14:textId="2E9D5B80" w:rsidR="00944AE4" w:rsidRDefault="00000000">
            <w:pPr>
              <w:pStyle w:val="Compact"/>
            </w:pPr>
            <w:r>
              <w:rPr>
                <w:b/>
                <w:bCs/>
              </w:rPr>
              <w:t>LLM</w:t>
            </w:r>
          </w:p>
        </w:tc>
        <w:tc>
          <w:tcPr>
            <w:tcW w:w="2501" w:type="dxa"/>
          </w:tcPr>
          <w:p w14:paraId="33785EEA" w14:textId="0620036C" w:rsidR="00944AE4" w:rsidRDefault="00000000">
            <w:pPr>
              <w:pStyle w:val="Compact"/>
            </w:pPr>
            <w:r>
              <w:t>LLaMA (Meta’s model)</w:t>
            </w:r>
            <w:r w:rsidR="004912AF">
              <w:t xml:space="preserve"> or Phi models, </w:t>
            </w:r>
            <w:proofErr w:type="spellStart"/>
            <w:r w:rsidR="004912AF">
              <w:t>LangChain</w:t>
            </w:r>
            <w:proofErr w:type="spellEnd"/>
            <w:r w:rsidR="004912AF">
              <w:t xml:space="preserve"> Framework etc.</w:t>
            </w:r>
          </w:p>
        </w:tc>
        <w:tc>
          <w:tcPr>
            <w:tcW w:w="5289" w:type="dxa"/>
          </w:tcPr>
          <w:p w14:paraId="2BDE03A9" w14:textId="77777777" w:rsidR="00944AE4" w:rsidRDefault="00000000">
            <w:pPr>
              <w:pStyle w:val="Compact"/>
            </w:pPr>
            <w:r>
              <w:t>Core conversational agent for RAG, question answering, and tutoring.</w:t>
            </w:r>
          </w:p>
        </w:tc>
      </w:tr>
      <w:tr w:rsidR="00944AE4" w14:paraId="42C75442" w14:textId="77777777" w:rsidTr="004912AF">
        <w:tc>
          <w:tcPr>
            <w:tcW w:w="1786" w:type="dxa"/>
          </w:tcPr>
          <w:p w14:paraId="381E2F7F" w14:textId="77777777" w:rsidR="00944AE4" w:rsidRDefault="00000000">
            <w:pPr>
              <w:pStyle w:val="Compact"/>
            </w:pPr>
            <w:r>
              <w:rPr>
                <w:b/>
                <w:bCs/>
              </w:rPr>
              <w:t>Vector Database</w:t>
            </w:r>
          </w:p>
        </w:tc>
        <w:tc>
          <w:tcPr>
            <w:tcW w:w="2501" w:type="dxa"/>
          </w:tcPr>
          <w:p w14:paraId="7910F439" w14:textId="5598F3EF" w:rsidR="00944AE4" w:rsidRDefault="00000000">
            <w:pPr>
              <w:pStyle w:val="Compact"/>
            </w:pPr>
            <w:r>
              <w:t xml:space="preserve">Milvus, </w:t>
            </w:r>
            <w:proofErr w:type="spellStart"/>
            <w:r>
              <w:t>Weaviate</w:t>
            </w:r>
            <w:proofErr w:type="spellEnd"/>
            <w:r>
              <w:t>, or FAISS</w:t>
            </w:r>
            <w:r w:rsidR="004912AF">
              <w:t xml:space="preserve"> </w:t>
            </w:r>
            <w:proofErr w:type="spellStart"/>
            <w:r w:rsidR="004912AF">
              <w:t>etc</w:t>
            </w:r>
            <w:proofErr w:type="spellEnd"/>
          </w:p>
        </w:tc>
        <w:tc>
          <w:tcPr>
            <w:tcW w:w="5289" w:type="dxa"/>
          </w:tcPr>
          <w:p w14:paraId="1A762DCA" w14:textId="77777777" w:rsidR="00944AE4" w:rsidRDefault="00000000">
            <w:pPr>
              <w:pStyle w:val="Compact"/>
            </w:pPr>
            <w:r>
              <w:t>Open-source options for embedding storage and fast similarity search.</w:t>
            </w:r>
          </w:p>
        </w:tc>
      </w:tr>
      <w:tr w:rsidR="00944AE4" w14:paraId="749B72FC" w14:textId="77777777" w:rsidTr="004912AF">
        <w:tc>
          <w:tcPr>
            <w:tcW w:w="1786" w:type="dxa"/>
          </w:tcPr>
          <w:p w14:paraId="73F83274" w14:textId="77777777" w:rsidR="00944AE4" w:rsidRDefault="00000000">
            <w:pPr>
              <w:pStyle w:val="Compact"/>
            </w:pPr>
            <w:r>
              <w:rPr>
                <w:b/>
                <w:bCs/>
              </w:rPr>
              <w:t>Document Parsing</w:t>
            </w:r>
          </w:p>
        </w:tc>
        <w:tc>
          <w:tcPr>
            <w:tcW w:w="2501" w:type="dxa"/>
          </w:tcPr>
          <w:p w14:paraId="13B47B1D" w14:textId="0A888730" w:rsidR="00944AE4" w:rsidRDefault="00000000">
            <w:pPr>
              <w:pStyle w:val="Compact"/>
            </w:pPr>
            <w:proofErr w:type="spellStart"/>
            <w:r>
              <w:t>PyMuPDF</w:t>
            </w:r>
            <w:proofErr w:type="spellEnd"/>
            <w:r>
              <w:t xml:space="preserve">, </w:t>
            </w:r>
            <w:proofErr w:type="spellStart"/>
            <w:r>
              <w:t>pdfplumber</w:t>
            </w:r>
            <w:proofErr w:type="spellEnd"/>
            <w:r>
              <w:t>, python-</w:t>
            </w:r>
            <w:r>
              <w:lastRenderedPageBreak/>
              <w:t>pptx</w:t>
            </w:r>
            <w:r w:rsidR="004912AF">
              <w:t xml:space="preserve"> </w:t>
            </w:r>
            <w:proofErr w:type="spellStart"/>
            <w:r w:rsidR="004912AF">
              <w:t>etc</w:t>
            </w:r>
            <w:proofErr w:type="spellEnd"/>
          </w:p>
        </w:tc>
        <w:tc>
          <w:tcPr>
            <w:tcW w:w="5289" w:type="dxa"/>
          </w:tcPr>
          <w:p w14:paraId="0DE3BB77" w14:textId="77777777" w:rsidR="00944AE4" w:rsidRDefault="00000000">
            <w:pPr>
              <w:pStyle w:val="Compact"/>
            </w:pPr>
            <w:r>
              <w:lastRenderedPageBreak/>
              <w:t>Parse PDFs and PPTX files for content extraction.</w:t>
            </w:r>
          </w:p>
        </w:tc>
      </w:tr>
    </w:tbl>
    <w:p w14:paraId="2053D72D" w14:textId="6DA0FDF6" w:rsidR="00944AE4" w:rsidRDefault="00944AE4"/>
    <w:p w14:paraId="4B72AFBD" w14:textId="77777777" w:rsidR="00944AE4" w:rsidRDefault="00000000" w:rsidP="008B68DA">
      <w:pPr>
        <w:pStyle w:val="Heading2"/>
      </w:pPr>
      <w:bookmarkStart w:id="4" w:name="workflow"/>
      <w:bookmarkEnd w:id="3"/>
      <w:r>
        <w:t>5. Workflow</w:t>
      </w:r>
    </w:p>
    <w:p w14:paraId="09CCD010" w14:textId="77777777" w:rsidR="00944AE4" w:rsidRDefault="00000000">
      <w:pPr>
        <w:pStyle w:val="Heading4"/>
      </w:pPr>
      <w:bookmarkStart w:id="5" w:name="frontend-with-gradio"/>
      <w:r>
        <w:rPr>
          <w:b/>
          <w:bCs/>
        </w:rPr>
        <w:t>Frontend with Gradio</w:t>
      </w:r>
    </w:p>
    <w:p w14:paraId="1156A698" w14:textId="77777777" w:rsidR="00944AE4" w:rsidRDefault="00000000">
      <w:pPr>
        <w:pStyle w:val="Compact"/>
        <w:numPr>
          <w:ilvl w:val="0"/>
          <w:numId w:val="13"/>
        </w:numPr>
      </w:pPr>
      <w:r>
        <w:t>Build an intuitive Gradio interface with tabs for:</w:t>
      </w:r>
    </w:p>
    <w:p w14:paraId="4441D236" w14:textId="77777777" w:rsidR="00944AE4" w:rsidRDefault="00000000">
      <w:pPr>
        <w:pStyle w:val="Compact"/>
        <w:numPr>
          <w:ilvl w:val="1"/>
          <w:numId w:val="14"/>
        </w:numPr>
      </w:pPr>
      <w:r>
        <w:rPr>
          <w:b/>
          <w:bCs/>
        </w:rPr>
        <w:t>Content Upload</w:t>
      </w:r>
      <w:r>
        <w:t>: Allow users to upload PDF/PPTX files.</w:t>
      </w:r>
    </w:p>
    <w:p w14:paraId="2C2A35EA" w14:textId="77777777" w:rsidR="00944AE4" w:rsidRDefault="00000000">
      <w:pPr>
        <w:pStyle w:val="Compact"/>
        <w:numPr>
          <w:ilvl w:val="1"/>
          <w:numId w:val="14"/>
        </w:numPr>
      </w:pPr>
      <w:r>
        <w:rPr>
          <w:b/>
          <w:bCs/>
        </w:rPr>
        <w:t>Interactive Q&amp;A</w:t>
      </w:r>
      <w:r>
        <w:t>: Users can ask questions, and the AI provides contextual answers.</w:t>
      </w:r>
    </w:p>
    <w:p w14:paraId="6A6312BE" w14:textId="77777777" w:rsidR="00944AE4" w:rsidRDefault="00000000">
      <w:pPr>
        <w:pStyle w:val="Compact"/>
        <w:numPr>
          <w:ilvl w:val="1"/>
          <w:numId w:val="14"/>
        </w:numPr>
      </w:pPr>
      <w:r>
        <w:rPr>
          <w:b/>
          <w:bCs/>
        </w:rPr>
        <w:t>Mind Maps</w:t>
      </w:r>
      <w:r>
        <w:t>: Display auto-generated visualizations.</w:t>
      </w:r>
    </w:p>
    <w:p w14:paraId="75D300D3" w14:textId="483BFFA0" w:rsidR="00944AE4" w:rsidRDefault="00000000">
      <w:pPr>
        <w:pStyle w:val="Compact"/>
        <w:numPr>
          <w:ilvl w:val="1"/>
          <w:numId w:val="14"/>
        </w:numPr>
      </w:pPr>
      <w:r>
        <w:rPr>
          <w:b/>
          <w:bCs/>
        </w:rPr>
        <w:t>Quizzes</w:t>
      </w:r>
      <w:r>
        <w:t>: Provide auto-generated quizzes and instant feedback.</w:t>
      </w:r>
    </w:p>
    <w:p w14:paraId="3AD39DE2" w14:textId="58F08FDF" w:rsidR="00944AE4" w:rsidRDefault="00000000">
      <w:pPr>
        <w:pStyle w:val="Heading4"/>
      </w:pPr>
      <w:bookmarkStart w:id="6" w:name="backend-with-llama"/>
      <w:bookmarkEnd w:id="5"/>
      <w:r>
        <w:rPr>
          <w:b/>
          <w:bCs/>
        </w:rPr>
        <w:t>Backend with LL</w:t>
      </w:r>
      <w:r w:rsidR="004912AF">
        <w:rPr>
          <w:b/>
          <w:bCs/>
        </w:rPr>
        <w:t>M</w:t>
      </w:r>
      <w:r w:rsidR="00915650">
        <w:rPr>
          <w:b/>
          <w:bCs/>
        </w:rPr>
        <w:t xml:space="preserve"> and </w:t>
      </w:r>
      <w:proofErr w:type="spellStart"/>
      <w:r w:rsidR="00915650">
        <w:rPr>
          <w:b/>
          <w:bCs/>
        </w:rPr>
        <w:t>LangChain</w:t>
      </w:r>
      <w:proofErr w:type="spellEnd"/>
      <w:r w:rsidR="00915650">
        <w:rPr>
          <w:b/>
          <w:bCs/>
        </w:rPr>
        <w:t xml:space="preserve"> Framework</w:t>
      </w:r>
    </w:p>
    <w:p w14:paraId="635CAAE9" w14:textId="1942392B" w:rsidR="00944AE4" w:rsidRDefault="00000000">
      <w:pPr>
        <w:pStyle w:val="Compact"/>
        <w:numPr>
          <w:ilvl w:val="0"/>
          <w:numId w:val="15"/>
        </w:numPr>
      </w:pPr>
      <w:r>
        <w:t>Use LLM as the conversational agent</w:t>
      </w:r>
    </w:p>
    <w:p w14:paraId="7515953E" w14:textId="77777777" w:rsidR="00944AE4" w:rsidRDefault="00000000">
      <w:pPr>
        <w:pStyle w:val="Compact"/>
        <w:numPr>
          <w:ilvl w:val="0"/>
          <w:numId w:val="15"/>
        </w:numPr>
      </w:pPr>
      <w:r>
        <w:t>Integrate with a RAG (Retrieval-Augmented Generation) pipeline to enable contextual Q&amp;A using the uploaded content.</w:t>
      </w:r>
    </w:p>
    <w:p w14:paraId="580B5B3E" w14:textId="043E0CCA" w:rsidR="00944AE4" w:rsidRDefault="00000000">
      <w:pPr>
        <w:pStyle w:val="Heading4"/>
      </w:pPr>
      <w:bookmarkStart w:id="7" w:name="document-processing"/>
      <w:bookmarkEnd w:id="6"/>
      <w:r>
        <w:rPr>
          <w:b/>
          <w:bCs/>
        </w:rPr>
        <w:t>Document Processing</w:t>
      </w:r>
      <w:r w:rsidR="00915650">
        <w:rPr>
          <w:b/>
          <w:bCs/>
        </w:rPr>
        <w:t xml:space="preserve"> (</w:t>
      </w:r>
      <w:proofErr w:type="spellStart"/>
      <w:r w:rsidR="00915650">
        <w:rPr>
          <w:b/>
          <w:bCs/>
        </w:rPr>
        <w:t>LangChain’s</w:t>
      </w:r>
      <w:proofErr w:type="spellEnd"/>
      <w:r w:rsidR="00915650">
        <w:rPr>
          <w:b/>
          <w:bCs/>
        </w:rPr>
        <w:t xml:space="preserve"> Document loaders)</w:t>
      </w:r>
    </w:p>
    <w:p w14:paraId="46B82CC5" w14:textId="77777777" w:rsidR="00944AE4" w:rsidRDefault="00000000">
      <w:pPr>
        <w:pStyle w:val="Compact"/>
        <w:numPr>
          <w:ilvl w:val="0"/>
          <w:numId w:val="16"/>
        </w:numPr>
      </w:pPr>
      <w:r>
        <w:t>Extract text and metadata using:</w:t>
      </w:r>
    </w:p>
    <w:p w14:paraId="229A53D7" w14:textId="5424E489" w:rsidR="00944AE4" w:rsidRDefault="00000000">
      <w:pPr>
        <w:pStyle w:val="Compact"/>
        <w:numPr>
          <w:ilvl w:val="1"/>
          <w:numId w:val="17"/>
        </w:numPr>
      </w:pPr>
      <w:proofErr w:type="spellStart"/>
      <w:r>
        <w:rPr>
          <w:rStyle w:val="VerbatimChar"/>
        </w:rPr>
        <w:t>PyMuPDF</w:t>
      </w:r>
      <w:proofErr w:type="spellEnd"/>
      <w:r>
        <w:t xml:space="preserve"> or </w:t>
      </w:r>
      <w:proofErr w:type="spellStart"/>
      <w:r>
        <w:rPr>
          <w:rStyle w:val="VerbatimChar"/>
        </w:rPr>
        <w:t>pdfplumber</w:t>
      </w:r>
      <w:proofErr w:type="spellEnd"/>
      <w:r w:rsidR="00915650">
        <w:rPr>
          <w:rStyle w:val="VerbatimChar"/>
        </w:rPr>
        <w:t xml:space="preserve"> </w:t>
      </w:r>
      <w:r>
        <w:t xml:space="preserve"> for PDFs.</w:t>
      </w:r>
    </w:p>
    <w:p w14:paraId="158F2385" w14:textId="615584A3" w:rsidR="00944AE4" w:rsidRDefault="00915650">
      <w:pPr>
        <w:pStyle w:val="Compact"/>
        <w:numPr>
          <w:ilvl w:val="1"/>
          <w:numId w:val="17"/>
        </w:numPr>
      </w:pPr>
      <w:proofErr w:type="spellStart"/>
      <w:r>
        <w:rPr>
          <w:rStyle w:val="VerbatimChar"/>
        </w:rPr>
        <w:t>docling</w:t>
      </w:r>
      <w:proofErr w:type="spellEnd"/>
      <w:r>
        <w:t xml:space="preserve"> </w:t>
      </w:r>
      <w:r w:rsidRPr="00915650">
        <w:t>parses PDF, DOCX, PPTX, HTML, and other formats into a rich unified representation including document layout, tables etc., making them ready for generative AI workflows like RAG</w:t>
      </w:r>
      <w:r>
        <w:t>.</w:t>
      </w:r>
    </w:p>
    <w:p w14:paraId="2F525293" w14:textId="77777777" w:rsidR="00944AE4" w:rsidRDefault="00000000">
      <w:pPr>
        <w:pStyle w:val="Compact"/>
        <w:numPr>
          <w:ilvl w:val="0"/>
          <w:numId w:val="16"/>
        </w:numPr>
      </w:pPr>
      <w:r>
        <w:t>Summarize or structure extracted data to generate embeddings.</w:t>
      </w:r>
    </w:p>
    <w:p w14:paraId="0436A028" w14:textId="77777777" w:rsidR="00944AE4" w:rsidRDefault="00000000">
      <w:pPr>
        <w:pStyle w:val="Heading4"/>
      </w:pPr>
      <w:bookmarkStart w:id="8" w:name="vector-search-with-open-source-database"/>
      <w:bookmarkEnd w:id="7"/>
      <w:r>
        <w:rPr>
          <w:b/>
          <w:bCs/>
        </w:rPr>
        <w:t>Vector Search with Open-Source Database</w:t>
      </w:r>
    </w:p>
    <w:p w14:paraId="3EAACE56" w14:textId="77777777" w:rsidR="00944AE4" w:rsidRDefault="00000000">
      <w:pPr>
        <w:pStyle w:val="Compact"/>
        <w:numPr>
          <w:ilvl w:val="0"/>
          <w:numId w:val="18"/>
        </w:numPr>
      </w:pPr>
      <w:r>
        <w:t>Store embeddings in an open-source vector database:</w:t>
      </w:r>
    </w:p>
    <w:p w14:paraId="4502A5CD" w14:textId="6601EBAF" w:rsidR="00944AE4" w:rsidRDefault="00000000" w:rsidP="00915650">
      <w:pPr>
        <w:pStyle w:val="Compact"/>
        <w:numPr>
          <w:ilvl w:val="1"/>
          <w:numId w:val="19"/>
        </w:numPr>
      </w:pPr>
      <w:r>
        <w:rPr>
          <w:b/>
          <w:bCs/>
        </w:rPr>
        <w:t>Milvus</w:t>
      </w:r>
      <w:r>
        <w:t>: Scalable and customizable.</w:t>
      </w:r>
    </w:p>
    <w:p w14:paraId="119F8BB5" w14:textId="77777777" w:rsidR="00944AE4" w:rsidRDefault="00000000">
      <w:pPr>
        <w:pStyle w:val="Compact"/>
        <w:numPr>
          <w:ilvl w:val="1"/>
          <w:numId w:val="19"/>
        </w:numPr>
      </w:pPr>
      <w:r>
        <w:rPr>
          <w:b/>
          <w:bCs/>
        </w:rPr>
        <w:t>FAISS</w:t>
      </w:r>
      <w:r>
        <w:t>: Lightweight and fast for local development.</w:t>
      </w:r>
    </w:p>
    <w:p w14:paraId="30BF5740" w14:textId="77777777" w:rsidR="00944AE4" w:rsidRDefault="00000000">
      <w:pPr>
        <w:pStyle w:val="Compact"/>
        <w:numPr>
          <w:ilvl w:val="0"/>
          <w:numId w:val="18"/>
        </w:numPr>
      </w:pPr>
      <w:r>
        <w:t>Use embeddings for semantic similarity search to retrieve relevant information during Q&amp;A.</w:t>
      </w:r>
    </w:p>
    <w:p w14:paraId="0F948B97" w14:textId="77777777" w:rsidR="00944AE4" w:rsidRDefault="00000000">
      <w:pPr>
        <w:pStyle w:val="Heading4"/>
      </w:pPr>
      <w:bookmarkStart w:id="9" w:name="quiz-and-study-plan-generation"/>
      <w:bookmarkEnd w:id="8"/>
      <w:r>
        <w:rPr>
          <w:b/>
          <w:bCs/>
        </w:rPr>
        <w:t>Quiz and Study Plan Generation</w:t>
      </w:r>
    </w:p>
    <w:p w14:paraId="50BBEC5B" w14:textId="77777777" w:rsidR="00944AE4" w:rsidRDefault="00000000">
      <w:pPr>
        <w:pStyle w:val="Compact"/>
        <w:numPr>
          <w:ilvl w:val="0"/>
          <w:numId w:val="21"/>
        </w:numPr>
      </w:pPr>
      <w:r>
        <w:t>Use the LLM to:</w:t>
      </w:r>
    </w:p>
    <w:p w14:paraId="54674A5B" w14:textId="77777777" w:rsidR="00944AE4" w:rsidRDefault="00000000">
      <w:pPr>
        <w:pStyle w:val="Compact"/>
        <w:numPr>
          <w:ilvl w:val="1"/>
          <w:numId w:val="22"/>
        </w:numPr>
      </w:pPr>
      <w:r>
        <w:t>Generate multiple-choice questions, fill-in-the-blanks, or open-ended questions.</w:t>
      </w:r>
    </w:p>
    <w:p w14:paraId="199C6319" w14:textId="77777777" w:rsidR="00944AE4" w:rsidRDefault="00000000">
      <w:pPr>
        <w:pStyle w:val="Compact"/>
        <w:numPr>
          <w:ilvl w:val="1"/>
          <w:numId w:val="22"/>
        </w:numPr>
      </w:pPr>
      <w:r>
        <w:t>Provide feedback on answers and suggest additional resources or study tips.</w:t>
      </w:r>
    </w:p>
    <w:p w14:paraId="4F816641" w14:textId="3D05FB45" w:rsidR="008B68DA" w:rsidRDefault="00000000" w:rsidP="008B68DA">
      <w:pPr>
        <w:pStyle w:val="Compact"/>
        <w:numPr>
          <w:ilvl w:val="1"/>
          <w:numId w:val="22"/>
        </w:numPr>
      </w:pPr>
      <w:r>
        <w:t>Create personalized study plans based on learning objectives and progress.</w:t>
      </w:r>
      <w:bookmarkStart w:id="10" w:name="steps-to-develop"/>
      <w:bookmarkEnd w:id="4"/>
      <w:bookmarkEnd w:id="9"/>
    </w:p>
    <w:p w14:paraId="281D4C92" w14:textId="77777777" w:rsidR="008B68DA" w:rsidRDefault="008B68DA" w:rsidP="008B68DA">
      <w:pPr>
        <w:pStyle w:val="Compact"/>
      </w:pPr>
    </w:p>
    <w:p w14:paraId="1BEFE6AB" w14:textId="5DECB6C2" w:rsidR="008B68DA" w:rsidRDefault="008B68DA" w:rsidP="008B68DA">
      <w:pPr>
        <w:pStyle w:val="Heading2"/>
      </w:pPr>
      <w:r>
        <w:t>References</w:t>
      </w:r>
    </w:p>
    <w:bookmarkEnd w:id="10"/>
    <w:p w14:paraId="39433391" w14:textId="77777777" w:rsidR="008B68DA" w:rsidRPr="008B68DA" w:rsidRDefault="008B68DA" w:rsidP="008B68DA">
      <w:pPr>
        <w:pStyle w:val="BodyText"/>
      </w:pPr>
    </w:p>
    <w:sectPr w:rsidR="008B68DA" w:rsidRPr="008B68DA">
      <w:footerReference w:type="even" r:id="rId7"/>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23990B" w14:textId="77777777" w:rsidR="00452E61" w:rsidRDefault="00452E61" w:rsidP="002834B2">
      <w:pPr>
        <w:spacing w:after="0"/>
      </w:pPr>
      <w:r>
        <w:separator/>
      </w:r>
    </w:p>
  </w:endnote>
  <w:endnote w:type="continuationSeparator" w:id="0">
    <w:p w14:paraId="6147F48C" w14:textId="77777777" w:rsidR="00452E61" w:rsidRDefault="00452E61" w:rsidP="002834B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2FF" w:usb1="4000FCFF" w:usb2="00000009"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114096689"/>
      <w:docPartObj>
        <w:docPartGallery w:val="Page Numbers (Bottom of Page)"/>
        <w:docPartUnique/>
      </w:docPartObj>
    </w:sdtPr>
    <w:sdtContent>
      <w:p w14:paraId="23F9AE2C" w14:textId="369F8812" w:rsidR="002834B2" w:rsidRDefault="002834B2" w:rsidP="006F1F9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AAB982B" w14:textId="77777777" w:rsidR="002834B2" w:rsidRDefault="002834B2" w:rsidP="002834B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811550381"/>
      <w:docPartObj>
        <w:docPartGallery w:val="Page Numbers (Bottom of Page)"/>
        <w:docPartUnique/>
      </w:docPartObj>
    </w:sdtPr>
    <w:sdtContent>
      <w:p w14:paraId="09F5266A" w14:textId="7C8E6A1C" w:rsidR="002834B2" w:rsidRDefault="002834B2" w:rsidP="006F1F9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12E8D9B8" w14:textId="77777777" w:rsidR="002834B2" w:rsidRDefault="002834B2" w:rsidP="002834B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96547D" w14:textId="77777777" w:rsidR="00452E61" w:rsidRDefault="00452E61" w:rsidP="002834B2">
      <w:pPr>
        <w:spacing w:after="0"/>
      </w:pPr>
      <w:r>
        <w:separator/>
      </w:r>
    </w:p>
  </w:footnote>
  <w:footnote w:type="continuationSeparator" w:id="0">
    <w:p w14:paraId="6D573FC9" w14:textId="77777777" w:rsidR="00452E61" w:rsidRDefault="00452E61" w:rsidP="002834B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4060F1EE"/>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B9A20984"/>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969ED38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17653486">
    <w:abstractNumId w:val="0"/>
  </w:num>
  <w:num w:numId="2" w16cid:durableId="24014436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12021810">
    <w:abstractNumId w:val="1"/>
  </w:num>
  <w:num w:numId="4" w16cid:durableId="2083211527">
    <w:abstractNumId w:val="1"/>
  </w:num>
  <w:num w:numId="5" w16cid:durableId="726222178">
    <w:abstractNumId w:val="1"/>
  </w:num>
  <w:num w:numId="6" w16cid:durableId="620260899">
    <w:abstractNumId w:val="1"/>
  </w:num>
  <w:num w:numId="7" w16cid:durableId="1863014262">
    <w:abstractNumId w:val="1"/>
  </w:num>
  <w:num w:numId="8" w16cid:durableId="13481414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71718095">
    <w:abstractNumId w:val="1"/>
  </w:num>
  <w:num w:numId="10" w16cid:durableId="1614172576">
    <w:abstractNumId w:val="1"/>
  </w:num>
  <w:num w:numId="11" w16cid:durableId="1621181214">
    <w:abstractNumId w:val="1"/>
  </w:num>
  <w:num w:numId="12" w16cid:durableId="1842811914">
    <w:abstractNumId w:val="1"/>
  </w:num>
  <w:num w:numId="13" w16cid:durableId="506483985">
    <w:abstractNumId w:val="1"/>
  </w:num>
  <w:num w:numId="14" w16cid:durableId="4114391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013142009">
    <w:abstractNumId w:val="1"/>
  </w:num>
  <w:num w:numId="16" w16cid:durableId="622151688">
    <w:abstractNumId w:val="1"/>
  </w:num>
  <w:num w:numId="17" w16cid:durableId="1752117950">
    <w:abstractNumId w:val="1"/>
  </w:num>
  <w:num w:numId="18" w16cid:durableId="1649628801">
    <w:abstractNumId w:val="1"/>
  </w:num>
  <w:num w:numId="19" w16cid:durableId="10027020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01772790">
    <w:abstractNumId w:val="1"/>
  </w:num>
  <w:num w:numId="21" w16cid:durableId="1121529634">
    <w:abstractNumId w:val="1"/>
  </w:num>
  <w:num w:numId="22" w16cid:durableId="1318711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55196200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270624879">
    <w:abstractNumId w:val="1"/>
  </w:num>
  <w:num w:numId="25" w16cid:durableId="923420657">
    <w:abstractNumId w:val="1"/>
  </w:num>
  <w:num w:numId="26" w16cid:durableId="922490100">
    <w:abstractNumId w:val="1"/>
  </w:num>
  <w:num w:numId="27" w16cid:durableId="243613625">
    <w:abstractNumId w:val="1"/>
  </w:num>
  <w:num w:numId="28" w16cid:durableId="1943608096">
    <w:abstractNumId w:val="1"/>
  </w:num>
  <w:num w:numId="29" w16cid:durableId="559829094">
    <w:abstractNumId w:val="1"/>
  </w:num>
  <w:num w:numId="30" w16cid:durableId="1581327997">
    <w:abstractNumId w:val="1"/>
  </w:num>
  <w:num w:numId="31" w16cid:durableId="1103216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771777185">
    <w:abstractNumId w:val="1"/>
  </w:num>
  <w:num w:numId="33" w16cid:durableId="34350808">
    <w:abstractNumId w:val="1"/>
  </w:num>
  <w:num w:numId="34" w16cid:durableId="333413816">
    <w:abstractNumId w:val="1"/>
  </w:num>
  <w:num w:numId="35" w16cid:durableId="821703090">
    <w:abstractNumId w:val="1"/>
  </w:num>
  <w:num w:numId="36" w16cid:durableId="975332631">
    <w:abstractNumId w:val="1"/>
  </w:num>
  <w:num w:numId="37" w16cid:durableId="10997210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677082115">
    <w:abstractNumId w:val="1"/>
  </w:num>
  <w:num w:numId="39" w16cid:durableId="2109305720">
    <w:abstractNumId w:val="1"/>
  </w:num>
  <w:num w:numId="40" w16cid:durableId="10523440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44AE4"/>
    <w:rsid w:val="000A55B3"/>
    <w:rsid w:val="00165801"/>
    <w:rsid w:val="002834B2"/>
    <w:rsid w:val="00452E61"/>
    <w:rsid w:val="004912AF"/>
    <w:rsid w:val="00544251"/>
    <w:rsid w:val="005D0204"/>
    <w:rsid w:val="00692D20"/>
    <w:rsid w:val="008B68DA"/>
    <w:rsid w:val="008F0B1B"/>
    <w:rsid w:val="00915650"/>
    <w:rsid w:val="00944AE4"/>
    <w:rsid w:val="009B75BB"/>
    <w:rsid w:val="009C042D"/>
    <w:rsid w:val="00A23A72"/>
    <w:rsid w:val="00CF193D"/>
    <w:rsid w:val="00D038F0"/>
    <w:rsid w:val="00DB47C2"/>
    <w:rsid w:val="00F862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1792D"/>
  <w15:docId w15:val="{73EEC242-4871-BC43-A13B-B1E1C5C90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Footer">
    <w:name w:val="footer"/>
    <w:basedOn w:val="Normal"/>
    <w:link w:val="FooterChar"/>
    <w:rsid w:val="002834B2"/>
    <w:pPr>
      <w:tabs>
        <w:tab w:val="center" w:pos="4680"/>
        <w:tab w:val="right" w:pos="9360"/>
      </w:tabs>
      <w:spacing w:after="0"/>
    </w:pPr>
  </w:style>
  <w:style w:type="character" w:customStyle="1" w:styleId="FooterChar">
    <w:name w:val="Footer Char"/>
    <w:basedOn w:val="DefaultParagraphFont"/>
    <w:link w:val="Footer"/>
    <w:rsid w:val="002834B2"/>
  </w:style>
  <w:style w:type="character" w:styleId="PageNumber">
    <w:name w:val="page number"/>
    <w:basedOn w:val="DefaultParagraphFont"/>
    <w:rsid w:val="002834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425</TotalTime>
  <Pages>3</Pages>
  <Words>722</Words>
  <Characters>4118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Brian Sum</cp:lastModifiedBy>
  <cp:revision>5</cp:revision>
  <dcterms:created xsi:type="dcterms:W3CDTF">2025-01-06T13:58:00Z</dcterms:created>
  <dcterms:modified xsi:type="dcterms:W3CDTF">2025-01-21T16:28:00Z</dcterms:modified>
</cp:coreProperties>
</file>