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9E" w:rsidRPr="00DD5D8F" w:rsidRDefault="00FF549E" w:rsidP="007E4E22">
      <w:pPr>
        <w:spacing w:line="360" w:lineRule="auto"/>
        <w:rPr>
          <w:bCs/>
        </w:rPr>
      </w:pPr>
      <w:r w:rsidRPr="00DD5D8F">
        <w:rPr>
          <w:rFonts w:hAnsi="宋体" w:hint="eastAsia"/>
          <w:bCs/>
        </w:rPr>
        <w:t>下列反应中既属于化合反应又属于氧化反应的是</w:t>
      </w:r>
      <w:r w:rsidRPr="00DD5D8F">
        <w:rPr>
          <w:rFonts w:hAnsi="宋体" w:hint="eastAsia"/>
          <w:szCs w:val="21"/>
        </w:rPr>
        <w:t>（</w:t>
      </w:r>
      <w:r w:rsidRPr="00DD5D8F">
        <w:rPr>
          <w:rFonts w:hAnsi="宋体"/>
          <w:szCs w:val="21"/>
        </w:rPr>
        <w:t xml:space="preserve">    </w:t>
      </w:r>
      <w:r w:rsidRPr="00DD5D8F">
        <w:rPr>
          <w:rFonts w:hAnsi="宋体" w:hint="eastAsia"/>
          <w:szCs w:val="21"/>
        </w:rPr>
        <w:t>）</w:t>
      </w:r>
    </w:p>
    <w:p w:rsidR="00FF549E" w:rsidRPr="00DD5D8F" w:rsidRDefault="00FF549E" w:rsidP="007E4E22">
      <w:pPr>
        <w:spacing w:line="360" w:lineRule="auto"/>
        <w:rPr>
          <w:bCs/>
          <w:szCs w:val="21"/>
        </w:rPr>
      </w:pPr>
      <w:r w:rsidRPr="00DD5D8F">
        <w:rPr>
          <w:bCs/>
        </w:rPr>
        <w:t xml:space="preserve">A. </w:t>
      </w:r>
      <w:r w:rsidRPr="00DD5D8F">
        <w:rPr>
          <w:rFonts w:hAnsi="宋体" w:hint="eastAsia"/>
          <w:bCs/>
          <w:szCs w:val="21"/>
        </w:rPr>
        <w:t>硫</w:t>
      </w:r>
      <w:r w:rsidRPr="00232518">
        <w:rPr>
          <w:rFonts w:ascii="宋体" w:hAnsi="宋体"/>
          <w:bCs/>
          <w:szCs w:val="21"/>
        </w:rPr>
        <w:t xml:space="preserve"> </w:t>
      </w:r>
      <w:r>
        <w:rPr>
          <w:rFonts w:ascii="宋体" w:hAnsi="宋体" w:hint="eastAsia"/>
          <w:bCs/>
          <w:szCs w:val="21"/>
        </w:rPr>
        <w:t>＋</w:t>
      </w:r>
      <w:r w:rsidRPr="00DD5D8F">
        <w:rPr>
          <w:bCs/>
          <w:szCs w:val="21"/>
        </w:rPr>
        <w:t xml:space="preserve"> </w:t>
      </w:r>
      <w:r w:rsidRPr="00DD5D8F">
        <w:rPr>
          <w:rFonts w:hAnsi="宋体" w:hint="eastAsia"/>
          <w:bCs/>
          <w:szCs w:val="21"/>
        </w:rPr>
        <w:t>氧气</w:t>
      </w:r>
      <w:r w:rsidRPr="00DD5D8F">
        <w:rPr>
          <w:bCs/>
          <w:position w:val="-6"/>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6.25pt" o:ole="">
            <v:imagedata r:id="rId6" o:title=""/>
          </v:shape>
          <o:OLEObject Type="Embed" ProgID="Equation.3" ShapeID="_x0000_i1025" DrawAspect="Content" ObjectID="_1367305549" r:id="rId7"/>
        </w:object>
      </w:r>
      <w:r w:rsidRPr="00DD5D8F">
        <w:rPr>
          <w:rFonts w:hAnsi="宋体" w:hint="eastAsia"/>
          <w:bCs/>
          <w:szCs w:val="21"/>
        </w:rPr>
        <w:t>二氧化硫</w:t>
      </w:r>
    </w:p>
    <w:p w:rsidR="00FF549E" w:rsidRPr="00DD5D8F" w:rsidRDefault="00FF549E" w:rsidP="007E4E22">
      <w:pPr>
        <w:spacing w:line="360" w:lineRule="auto"/>
        <w:rPr>
          <w:bCs/>
        </w:rPr>
      </w:pPr>
      <w:r w:rsidRPr="00DD5D8F">
        <w:rPr>
          <w:bCs/>
        </w:rPr>
        <w:t xml:space="preserve">B. </w:t>
      </w:r>
      <w:r w:rsidRPr="00DD5D8F">
        <w:rPr>
          <w:rFonts w:hint="eastAsia"/>
          <w:bCs/>
        </w:rPr>
        <w:t>过氧化氢</w:t>
      </w:r>
      <w:r w:rsidRPr="00DD5D8F">
        <w:rPr>
          <w:bCs/>
          <w:position w:val="-6"/>
        </w:rPr>
        <w:object w:dxaOrig="1120" w:dyaOrig="340">
          <v:shape id="_x0000_i1026" type="#_x0000_t75" style="width:63pt;height:24.75pt" o:ole="">
            <v:imagedata r:id="rId8" o:title=""/>
          </v:shape>
          <o:OLEObject Type="Embed" ProgID="Equation.3" ShapeID="_x0000_i1026" DrawAspect="Content" ObjectID="_1367305550" r:id="rId9"/>
        </w:object>
      </w:r>
      <w:r w:rsidRPr="00DD5D8F">
        <w:rPr>
          <w:bCs/>
        </w:rPr>
        <w:t xml:space="preserve">  </w:t>
      </w:r>
      <w:r w:rsidRPr="00DD5D8F">
        <w:rPr>
          <w:rFonts w:hint="eastAsia"/>
          <w:bCs/>
        </w:rPr>
        <w:t>水</w:t>
      </w:r>
      <w:r w:rsidRPr="00DD5D8F">
        <w:rPr>
          <w:bCs/>
        </w:rPr>
        <w:t xml:space="preserve"> </w:t>
      </w:r>
      <w:r>
        <w:rPr>
          <w:rFonts w:ascii="宋体" w:hAnsi="宋体" w:hint="eastAsia"/>
          <w:bCs/>
          <w:szCs w:val="21"/>
        </w:rPr>
        <w:t>＋</w:t>
      </w:r>
      <w:r w:rsidRPr="00DD5D8F">
        <w:rPr>
          <w:bCs/>
        </w:rPr>
        <w:t xml:space="preserve"> </w:t>
      </w:r>
      <w:r w:rsidRPr="00DD5D8F">
        <w:rPr>
          <w:rFonts w:hint="eastAsia"/>
          <w:bCs/>
        </w:rPr>
        <w:t>氧气</w:t>
      </w:r>
    </w:p>
    <w:p w:rsidR="00FF549E" w:rsidRPr="00DD5D8F" w:rsidRDefault="00FF549E" w:rsidP="007E4E22">
      <w:pPr>
        <w:spacing w:line="360" w:lineRule="auto"/>
        <w:rPr>
          <w:bCs/>
          <w:szCs w:val="21"/>
        </w:rPr>
      </w:pPr>
      <w:r w:rsidRPr="00DD5D8F">
        <w:rPr>
          <w:bCs/>
        </w:rPr>
        <w:t xml:space="preserve">C. </w:t>
      </w:r>
      <w:r w:rsidRPr="00DD5D8F">
        <w:rPr>
          <w:rFonts w:hAnsi="宋体" w:hint="eastAsia"/>
          <w:bCs/>
          <w:szCs w:val="21"/>
        </w:rPr>
        <w:t>石蜡</w:t>
      </w:r>
      <w:r>
        <w:rPr>
          <w:rFonts w:hAnsi="宋体"/>
          <w:bCs/>
          <w:szCs w:val="21"/>
        </w:rPr>
        <w:t xml:space="preserve"> </w:t>
      </w:r>
      <w:r>
        <w:rPr>
          <w:rFonts w:ascii="宋体" w:hAnsi="宋体" w:hint="eastAsia"/>
          <w:bCs/>
          <w:szCs w:val="21"/>
        </w:rPr>
        <w:t>＋</w:t>
      </w:r>
      <w:r>
        <w:rPr>
          <w:rFonts w:ascii="宋体" w:hAnsi="宋体"/>
          <w:bCs/>
          <w:szCs w:val="21"/>
        </w:rPr>
        <w:t xml:space="preserve"> </w:t>
      </w:r>
      <w:r w:rsidRPr="00DD5D8F">
        <w:rPr>
          <w:rFonts w:hAnsi="宋体" w:hint="eastAsia"/>
          <w:bCs/>
          <w:szCs w:val="21"/>
        </w:rPr>
        <w:t>氧气</w:t>
      </w:r>
      <w:r w:rsidRPr="00DD5D8F">
        <w:rPr>
          <w:bCs/>
          <w:position w:val="-6"/>
        </w:rPr>
        <w:object w:dxaOrig="820" w:dyaOrig="360">
          <v:shape id="_x0000_i1027" type="#_x0000_t75" style="width:46.5pt;height:26.25pt" o:ole="">
            <v:imagedata r:id="rId10" o:title=""/>
          </v:shape>
          <o:OLEObject Type="Embed" ProgID="Equation.3" ShapeID="_x0000_i1027" DrawAspect="Content" ObjectID="_1367305551" r:id="rId11"/>
        </w:object>
      </w:r>
      <w:r>
        <w:rPr>
          <w:bCs/>
        </w:rPr>
        <w:t xml:space="preserve"> </w:t>
      </w:r>
      <w:r w:rsidRPr="00DD5D8F">
        <w:rPr>
          <w:rFonts w:hAnsi="宋体" w:hint="eastAsia"/>
          <w:bCs/>
          <w:szCs w:val="21"/>
        </w:rPr>
        <w:t>水</w:t>
      </w:r>
      <w:r>
        <w:rPr>
          <w:rFonts w:hAnsi="宋体"/>
          <w:bCs/>
          <w:szCs w:val="21"/>
        </w:rPr>
        <w:t xml:space="preserve"> </w:t>
      </w:r>
      <w:r>
        <w:rPr>
          <w:rFonts w:ascii="宋体" w:hAnsi="宋体" w:hint="eastAsia"/>
          <w:bCs/>
          <w:szCs w:val="21"/>
        </w:rPr>
        <w:t>＋</w:t>
      </w:r>
      <w:r>
        <w:rPr>
          <w:rFonts w:ascii="宋体" w:hAnsi="宋体"/>
          <w:bCs/>
          <w:szCs w:val="21"/>
        </w:rPr>
        <w:t xml:space="preserve"> </w:t>
      </w:r>
      <w:r w:rsidRPr="00DD5D8F">
        <w:rPr>
          <w:rFonts w:hAnsi="宋体" w:hint="eastAsia"/>
          <w:bCs/>
          <w:szCs w:val="21"/>
        </w:rPr>
        <w:t>二氧化碳</w:t>
      </w:r>
    </w:p>
    <w:p w:rsidR="00FF549E" w:rsidRPr="00DD5D8F" w:rsidRDefault="00FF549E" w:rsidP="007E4E22">
      <w:pPr>
        <w:spacing w:line="360" w:lineRule="auto"/>
        <w:rPr>
          <w:bCs/>
        </w:rPr>
      </w:pPr>
      <w:r w:rsidRPr="00DD5D8F">
        <w:rPr>
          <w:bCs/>
        </w:rPr>
        <w:t xml:space="preserve">D. </w:t>
      </w:r>
      <w:r w:rsidRPr="00DD5D8F">
        <w:rPr>
          <w:rFonts w:hAnsi="宋体" w:hint="eastAsia"/>
          <w:bCs/>
        </w:rPr>
        <w:t>二氧化碳</w:t>
      </w:r>
      <w:r>
        <w:rPr>
          <w:rFonts w:hAnsi="宋体"/>
          <w:bCs/>
        </w:rPr>
        <w:t xml:space="preserve"> </w:t>
      </w:r>
      <w:r>
        <w:rPr>
          <w:rFonts w:ascii="宋体" w:hAnsi="宋体" w:hint="eastAsia"/>
          <w:bCs/>
          <w:szCs w:val="21"/>
        </w:rPr>
        <w:t>＋</w:t>
      </w:r>
      <w:r>
        <w:rPr>
          <w:rFonts w:ascii="宋体" w:hAnsi="宋体"/>
          <w:bCs/>
          <w:szCs w:val="21"/>
        </w:rPr>
        <w:t xml:space="preserve"> </w:t>
      </w:r>
      <w:r w:rsidRPr="00DD5D8F">
        <w:rPr>
          <w:rFonts w:hAnsi="宋体" w:hint="eastAsia"/>
          <w:bCs/>
        </w:rPr>
        <w:t>水</w:t>
      </w:r>
      <w:r w:rsidRPr="00DD5D8F">
        <w:rPr>
          <w:bCs/>
        </w:rPr>
        <w:t xml:space="preserve"> → </w:t>
      </w:r>
      <w:r w:rsidRPr="00DD5D8F">
        <w:rPr>
          <w:rFonts w:hAnsi="宋体" w:hint="eastAsia"/>
          <w:bCs/>
        </w:rPr>
        <w:t>碳酸</w:t>
      </w:r>
    </w:p>
    <w:p w:rsidR="00FF549E" w:rsidRPr="009F5BDD" w:rsidRDefault="00FF549E" w:rsidP="007E4E22">
      <w:pPr>
        <w:spacing w:line="360" w:lineRule="auto"/>
        <w:rPr>
          <w:rFonts w:hAnsi="宋体"/>
          <w:bCs/>
        </w:rPr>
      </w:pPr>
      <w:r w:rsidRPr="009F5BDD">
        <w:rPr>
          <w:rFonts w:hAnsi="宋体" w:hint="eastAsia"/>
          <w:bCs/>
        </w:rPr>
        <w:t>解析：</w:t>
      </w:r>
    </w:p>
    <w:p w:rsidR="00FF549E" w:rsidRPr="00DD5D8F" w:rsidRDefault="00FF549E" w:rsidP="00131454">
      <w:pPr>
        <w:spacing w:line="360" w:lineRule="auto"/>
        <w:ind w:firstLineChars="150" w:firstLine="31680"/>
        <w:rPr>
          <w:bCs/>
        </w:rPr>
      </w:pPr>
      <w:r w:rsidRPr="00DD5D8F">
        <w:rPr>
          <w:rFonts w:hAnsi="宋体" w:hint="eastAsia"/>
          <w:bCs/>
        </w:rPr>
        <w:t>化合反应和氧化反应是两个独立的概念，不存在从属关系。也就是说，化合反应不属于氧化反应，氧化反应也不属于化合反应。化合反应即我们常说的基本反应类型是从物质种类角度去考虑的，而氧化反应则是从反应实质去考虑的。</w:t>
      </w:r>
    </w:p>
    <w:p w:rsidR="00FF549E" w:rsidRPr="00DD5D8F" w:rsidRDefault="00FF549E" w:rsidP="00131454">
      <w:pPr>
        <w:spacing w:line="360" w:lineRule="auto"/>
        <w:ind w:firstLineChars="150" w:firstLine="31680"/>
        <w:rPr>
          <w:bCs/>
        </w:rPr>
      </w:pPr>
      <w:r w:rsidRPr="00DD5D8F">
        <w:rPr>
          <w:bCs/>
        </w:rPr>
        <w:t>A</w:t>
      </w:r>
      <w:r w:rsidRPr="00DD5D8F">
        <w:rPr>
          <w:rFonts w:hAnsi="宋体" w:hint="eastAsia"/>
          <w:bCs/>
        </w:rPr>
        <w:t>选项从两个角度去考虑均符合，</w:t>
      </w:r>
      <w:r w:rsidRPr="00DD5D8F">
        <w:rPr>
          <w:bCs/>
        </w:rPr>
        <w:t>B</w:t>
      </w:r>
      <w:r w:rsidRPr="00DD5D8F">
        <w:rPr>
          <w:rFonts w:hAnsi="宋体" w:hint="eastAsia"/>
          <w:bCs/>
        </w:rPr>
        <w:t>选项均不符合，</w:t>
      </w:r>
      <w:r w:rsidRPr="00DD5D8F">
        <w:rPr>
          <w:bCs/>
        </w:rPr>
        <w:t>C</w:t>
      </w:r>
      <w:r w:rsidRPr="00DD5D8F">
        <w:rPr>
          <w:rFonts w:hAnsi="宋体" w:hint="eastAsia"/>
          <w:bCs/>
        </w:rPr>
        <w:t>选项只符合氧化反应，不是化合反应，</w:t>
      </w:r>
      <w:r w:rsidRPr="00DD5D8F">
        <w:rPr>
          <w:bCs/>
        </w:rPr>
        <w:t>D</w:t>
      </w:r>
      <w:r w:rsidRPr="00DD5D8F">
        <w:rPr>
          <w:rFonts w:hAnsi="宋体" w:hint="eastAsia"/>
          <w:bCs/>
        </w:rPr>
        <w:t>选项从物质种类变化来看符合化合反应，但不是氧化反应。</w:t>
      </w:r>
    </w:p>
    <w:p w:rsidR="00FF549E" w:rsidRPr="00DD5D8F" w:rsidRDefault="00FF549E" w:rsidP="00131454">
      <w:pPr>
        <w:spacing w:line="360" w:lineRule="auto"/>
        <w:ind w:firstLineChars="150" w:firstLine="31680"/>
        <w:rPr>
          <w:bCs/>
        </w:rPr>
      </w:pPr>
      <w:r w:rsidRPr="00DD5D8F">
        <w:rPr>
          <w:rFonts w:hAnsi="宋体" w:hint="eastAsia"/>
          <w:bCs/>
        </w:rPr>
        <w:t>思维方法与技巧：我们在一开始学习当中接触的反应大都既是化合反应又恰好是氧化反应的，因此就会形成思维定势，一见到化合反应就认为也是氧化反应，这是应当注意的，要根据氧化反应、化合反应的概念去思考。</w:t>
      </w:r>
    </w:p>
    <w:p w:rsidR="00FF549E" w:rsidRPr="009F5BDD" w:rsidRDefault="00FF549E" w:rsidP="007E4E22">
      <w:pPr>
        <w:spacing w:line="360" w:lineRule="auto"/>
        <w:rPr>
          <w:bCs/>
        </w:rPr>
      </w:pPr>
      <w:r w:rsidRPr="009F5BDD">
        <w:rPr>
          <w:rFonts w:hAnsi="宋体" w:hint="eastAsia"/>
          <w:bCs/>
        </w:rPr>
        <w:t>答案：</w:t>
      </w:r>
      <w:r w:rsidRPr="009F5BDD">
        <w:rPr>
          <w:bCs/>
        </w:rPr>
        <w:t>A</w:t>
      </w:r>
    </w:p>
    <w:p w:rsidR="00FF549E" w:rsidRPr="007E4E22" w:rsidRDefault="00FF549E" w:rsidP="007E4E22">
      <w:pPr>
        <w:spacing w:line="360" w:lineRule="auto"/>
      </w:pPr>
    </w:p>
    <w:sectPr w:rsidR="00FF549E" w:rsidRPr="007E4E22" w:rsidSect="00043E6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49E" w:rsidRDefault="00FF549E" w:rsidP="007E4E22">
      <w:pPr>
        <w:spacing w:line="240" w:lineRule="auto"/>
      </w:pPr>
      <w:r>
        <w:separator/>
      </w:r>
    </w:p>
  </w:endnote>
  <w:endnote w:type="continuationSeparator" w:id="1">
    <w:p w:rsidR="00FF549E" w:rsidRDefault="00FF549E" w:rsidP="007E4E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49E" w:rsidRDefault="00FF549E" w:rsidP="007E4E22">
      <w:pPr>
        <w:spacing w:line="240" w:lineRule="auto"/>
      </w:pPr>
      <w:r>
        <w:separator/>
      </w:r>
    </w:p>
  </w:footnote>
  <w:footnote w:type="continuationSeparator" w:id="1">
    <w:p w:rsidR="00FF549E" w:rsidRDefault="00FF549E" w:rsidP="007E4E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rsidP="009C131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9E" w:rsidRDefault="00FF54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4E22"/>
    <w:rsid w:val="00043E61"/>
    <w:rsid w:val="00131454"/>
    <w:rsid w:val="00167B5B"/>
    <w:rsid w:val="00232518"/>
    <w:rsid w:val="003D3309"/>
    <w:rsid w:val="004959EA"/>
    <w:rsid w:val="007E4E22"/>
    <w:rsid w:val="009C1312"/>
    <w:rsid w:val="009F5BDD"/>
    <w:rsid w:val="00DD5D8F"/>
    <w:rsid w:val="00FF54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E22"/>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E4E22"/>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7E4E22"/>
    <w:rPr>
      <w:rFonts w:cs="Times New Roman"/>
      <w:sz w:val="18"/>
      <w:szCs w:val="18"/>
    </w:rPr>
  </w:style>
  <w:style w:type="paragraph" w:styleId="Footer">
    <w:name w:val="footer"/>
    <w:basedOn w:val="Normal"/>
    <w:link w:val="FooterChar"/>
    <w:uiPriority w:val="99"/>
    <w:semiHidden/>
    <w:rsid w:val="007E4E22"/>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7E4E22"/>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64</Words>
  <Characters>370</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2011-05-17T06:26:00Z</dcterms:created>
  <dcterms:modified xsi:type="dcterms:W3CDTF">2011-05-19T02:19:00Z</dcterms:modified>
</cp:coreProperties>
</file>