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250" w:rsidRPr="009F5BDD" w:rsidRDefault="00425250" w:rsidP="00D32CE4">
      <w:pPr>
        <w:spacing w:line="360" w:lineRule="auto"/>
        <w:rPr>
          <w:szCs w:val="21"/>
        </w:rPr>
      </w:pPr>
      <w:r w:rsidRPr="009F5BDD">
        <w:rPr>
          <w:rFonts w:hAnsi="宋体" w:hint="eastAsia"/>
          <w:szCs w:val="21"/>
        </w:rPr>
        <w:t>下列物质分别放入一密封的充满氧气的集气瓶里，充分燃烧后，冷却至室温，由于瓶内压强的明显减少，使瓶塞最难启开的是（</w:t>
      </w:r>
      <w:r w:rsidRPr="009F5BDD">
        <w:rPr>
          <w:rFonts w:hAnsi="宋体"/>
          <w:szCs w:val="21"/>
        </w:rPr>
        <w:t xml:space="preserve">    </w:t>
      </w:r>
      <w:r w:rsidRPr="009F5BDD">
        <w:rPr>
          <w:rFonts w:hAnsi="宋体" w:hint="eastAsia"/>
          <w:szCs w:val="21"/>
        </w:rPr>
        <w:t>）</w:t>
      </w:r>
      <w:r w:rsidRPr="009F5BDD">
        <w:rPr>
          <w:szCs w:val="21"/>
        </w:rPr>
        <w:t xml:space="preserve"> </w:t>
      </w:r>
    </w:p>
    <w:p w:rsidR="00425250" w:rsidRPr="009F5BDD" w:rsidRDefault="00425250" w:rsidP="00D32CE4">
      <w:pPr>
        <w:spacing w:line="360" w:lineRule="auto"/>
        <w:rPr>
          <w:szCs w:val="21"/>
        </w:rPr>
      </w:pPr>
      <w:r>
        <w:rPr>
          <w:rFonts w:hAnsi="宋体"/>
          <w:szCs w:val="21"/>
        </w:rPr>
        <w:t>A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木炭</w:t>
      </w:r>
      <w:r w:rsidRPr="009F5BDD">
        <w:rPr>
          <w:szCs w:val="21"/>
        </w:rPr>
        <w:tab/>
        <w:t xml:space="preserve">    </w:t>
      </w:r>
      <w:r>
        <w:rPr>
          <w:rFonts w:hAnsi="宋体"/>
          <w:szCs w:val="21"/>
        </w:rPr>
        <w:t>B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红磷</w:t>
      </w:r>
      <w:r w:rsidRPr="009F5BDD">
        <w:rPr>
          <w:rFonts w:hAnsi="宋体"/>
          <w:szCs w:val="21"/>
        </w:rPr>
        <w:t xml:space="preserve">    </w:t>
      </w:r>
      <w:r>
        <w:rPr>
          <w:rFonts w:hAnsi="宋体"/>
          <w:szCs w:val="21"/>
        </w:rPr>
        <w:t>C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蜡烛</w:t>
      </w:r>
      <w:r w:rsidRPr="009F5BDD">
        <w:rPr>
          <w:szCs w:val="21"/>
        </w:rPr>
        <w:tab/>
        <w:t xml:space="preserve">   </w:t>
      </w:r>
      <w:r>
        <w:rPr>
          <w:rFonts w:hAnsi="宋体"/>
          <w:szCs w:val="21"/>
        </w:rPr>
        <w:t>D</w:t>
      </w:r>
      <w:r w:rsidRPr="009F5BDD">
        <w:rPr>
          <w:szCs w:val="21"/>
        </w:rPr>
        <w:t xml:space="preserve">. </w:t>
      </w:r>
      <w:r w:rsidRPr="009F5BDD">
        <w:rPr>
          <w:rFonts w:hAnsi="宋体" w:hint="eastAsia"/>
          <w:szCs w:val="21"/>
        </w:rPr>
        <w:t>硫磺</w:t>
      </w:r>
    </w:p>
    <w:p w:rsidR="00425250" w:rsidRPr="009F5BDD" w:rsidRDefault="00425250" w:rsidP="00D32CE4">
      <w:pPr>
        <w:spacing w:line="360" w:lineRule="auto"/>
      </w:pPr>
      <w:r w:rsidRPr="009F5BDD">
        <w:rPr>
          <w:rFonts w:hint="eastAsia"/>
        </w:rPr>
        <w:t>解析：</w:t>
      </w:r>
    </w:p>
    <w:p w:rsidR="00425250" w:rsidRDefault="00425250" w:rsidP="00D32CE4">
      <w:pPr>
        <w:spacing w:line="360" w:lineRule="auto"/>
      </w:pPr>
      <w:r w:rsidRPr="009F5BDD">
        <w:rPr>
          <w:rFonts w:hint="eastAsia"/>
        </w:rPr>
        <w:t>要使瓶内压强减小，就要消耗瓶中的气体。木炭、蜡烛和硫磺虽然会消耗氧气，但是，同时会产生二氧化碳，使消耗的气体体积受到补充。不会使气压减小。红磷燃烧后会产生固态的五氧化二磷，使得瓶内的压强减小。</w:t>
      </w:r>
    </w:p>
    <w:p w:rsidR="00425250" w:rsidRPr="00D32CE4" w:rsidRDefault="00425250" w:rsidP="00D32CE4">
      <w:pPr>
        <w:spacing w:line="360" w:lineRule="auto"/>
      </w:pPr>
      <w:r w:rsidRPr="009F5BDD">
        <w:rPr>
          <w:rFonts w:hint="eastAsia"/>
        </w:rPr>
        <w:t>答案：</w:t>
      </w:r>
      <w:r w:rsidRPr="009F5BDD">
        <w:t>B</w:t>
      </w:r>
    </w:p>
    <w:sectPr w:rsidR="00425250" w:rsidRPr="00D32CE4" w:rsidSect="00D934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250" w:rsidRDefault="00425250" w:rsidP="00D32CE4">
      <w:pPr>
        <w:spacing w:line="240" w:lineRule="auto"/>
      </w:pPr>
      <w:r>
        <w:separator/>
      </w:r>
    </w:p>
  </w:endnote>
  <w:endnote w:type="continuationSeparator" w:id="1">
    <w:p w:rsidR="00425250" w:rsidRDefault="00425250" w:rsidP="00D32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50" w:rsidRDefault="0042525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50" w:rsidRDefault="0042525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50" w:rsidRDefault="0042525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250" w:rsidRDefault="00425250" w:rsidP="00D32CE4">
      <w:pPr>
        <w:spacing w:line="240" w:lineRule="auto"/>
      </w:pPr>
      <w:r>
        <w:separator/>
      </w:r>
    </w:p>
  </w:footnote>
  <w:footnote w:type="continuationSeparator" w:id="1">
    <w:p w:rsidR="00425250" w:rsidRDefault="00425250" w:rsidP="00D32CE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50" w:rsidRDefault="0042525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50" w:rsidRDefault="00425250" w:rsidP="00AB77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250" w:rsidRDefault="0042525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2CE4"/>
    <w:rsid w:val="000E1C05"/>
    <w:rsid w:val="00425250"/>
    <w:rsid w:val="007D2E5E"/>
    <w:rsid w:val="009F5BDD"/>
    <w:rsid w:val="00AB77C1"/>
    <w:rsid w:val="00D32CE4"/>
    <w:rsid w:val="00D934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CE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32CE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D32CE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D32CE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D32CE4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30</Words>
  <Characters>173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2011-05-17T06:59:00Z</dcterms:created>
  <dcterms:modified xsi:type="dcterms:W3CDTF">2011-05-19T02:27:00Z</dcterms:modified>
</cp:coreProperties>
</file>