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3AC" w:rsidRPr="003F7152" w:rsidRDefault="00EC73AC" w:rsidP="0027088B">
      <w:pPr>
        <w:spacing w:line="360" w:lineRule="auto"/>
        <w:rPr>
          <w:color w:val="000000"/>
        </w:rPr>
      </w:pPr>
      <w:r w:rsidRPr="003F7152">
        <w:rPr>
          <w:rFonts w:hint="eastAsia"/>
          <w:color w:val="000000"/>
        </w:rPr>
        <w:t>现有如下仪器或装置，供你选择：</w:t>
      </w:r>
    </w:p>
    <w:p w:rsidR="00EC73AC" w:rsidRPr="003F7152" w:rsidRDefault="00EC73AC" w:rsidP="00171C64">
      <w:pPr>
        <w:spacing w:line="360" w:lineRule="auto"/>
        <w:ind w:firstLineChars="150" w:firstLine="31680"/>
        <w:rPr>
          <w:color w:val="000000"/>
        </w:rPr>
      </w:pPr>
      <w:r w:rsidRPr="003F7152">
        <w:rPr>
          <w:color w:val="000000"/>
        </w:rPr>
        <w:object w:dxaOrig="6376" w:dyaOrig="2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105pt" o:ole="">
            <v:imagedata r:id="rId6" o:title=""/>
          </v:shape>
          <o:OLEObject Type="Embed" ProgID="Paint.Picture" ShapeID="_x0000_i1025" DrawAspect="Content" ObjectID="_1372680440" r:id="rId7"/>
        </w:object>
      </w:r>
    </w:p>
    <w:p w:rsidR="00EC73AC" w:rsidRPr="003F7152" w:rsidRDefault="00EC73AC" w:rsidP="0027088B">
      <w:pPr>
        <w:spacing w:line="360" w:lineRule="auto"/>
        <w:rPr>
          <w:color w:val="000000"/>
        </w:rPr>
      </w:pPr>
      <w:r w:rsidRPr="003F7152">
        <w:rPr>
          <w:rFonts w:hint="eastAsia"/>
          <w:color w:val="000000"/>
        </w:rPr>
        <w:t>（</w:t>
      </w:r>
      <w:r w:rsidRPr="003F7152">
        <w:rPr>
          <w:color w:val="000000"/>
        </w:rPr>
        <w:t>1</w:t>
      </w:r>
      <w:r w:rsidRPr="003F7152">
        <w:rPr>
          <w:rFonts w:hint="eastAsia"/>
          <w:color w:val="000000"/>
        </w:rPr>
        <w:t>）实验室可选用加热高锰酸钾固体制备氧气，其发生装置可选择（</w:t>
      </w:r>
      <w:r w:rsidRPr="003F7152">
        <w:rPr>
          <w:color w:val="000000"/>
        </w:rPr>
        <w:t xml:space="preserve">    </w:t>
      </w:r>
      <w:r w:rsidRPr="003F7152">
        <w:rPr>
          <w:rFonts w:hint="eastAsia"/>
          <w:color w:val="000000"/>
        </w:rPr>
        <w:t>）</w:t>
      </w:r>
    </w:p>
    <w:p w:rsidR="00EC73AC" w:rsidRPr="003F7152" w:rsidRDefault="00EC73AC" w:rsidP="0027088B">
      <w:pPr>
        <w:spacing w:line="360" w:lineRule="auto"/>
        <w:rPr>
          <w:color w:val="000000"/>
        </w:rPr>
      </w:pPr>
      <w:r w:rsidRPr="003F7152">
        <w:rPr>
          <w:color w:val="000000"/>
        </w:rPr>
        <w:t>A. A</w:t>
      </w:r>
      <w:r w:rsidRPr="003F7152">
        <w:rPr>
          <w:rFonts w:hint="eastAsia"/>
          <w:color w:val="000000"/>
        </w:rPr>
        <w:t>装置</w:t>
      </w:r>
      <w:r w:rsidRPr="003F7152">
        <w:rPr>
          <w:color w:val="000000"/>
        </w:rPr>
        <w:t xml:space="preserve">    B. B</w:t>
      </w:r>
      <w:r w:rsidRPr="003F7152">
        <w:rPr>
          <w:rFonts w:hint="eastAsia"/>
          <w:color w:val="000000"/>
        </w:rPr>
        <w:t>装置</w:t>
      </w:r>
      <w:r w:rsidRPr="003F7152">
        <w:rPr>
          <w:color w:val="000000"/>
        </w:rPr>
        <w:t xml:space="preserve">    C. C</w:t>
      </w:r>
      <w:r w:rsidRPr="003F7152">
        <w:rPr>
          <w:rFonts w:hint="eastAsia"/>
          <w:color w:val="000000"/>
        </w:rPr>
        <w:t>装置</w:t>
      </w:r>
      <w:r w:rsidRPr="003F7152">
        <w:rPr>
          <w:color w:val="000000"/>
        </w:rPr>
        <w:t xml:space="preserve">    D. D</w:t>
      </w:r>
      <w:r w:rsidRPr="003F7152">
        <w:rPr>
          <w:rFonts w:hint="eastAsia"/>
          <w:color w:val="000000"/>
        </w:rPr>
        <w:t>装置</w:t>
      </w:r>
    </w:p>
    <w:p w:rsidR="00EC73AC" w:rsidRPr="003F7152" w:rsidRDefault="00EC73AC" w:rsidP="0027088B">
      <w:pPr>
        <w:spacing w:line="360" w:lineRule="auto"/>
        <w:rPr>
          <w:color w:val="000000"/>
        </w:rPr>
      </w:pPr>
      <w:r w:rsidRPr="003F7152">
        <w:rPr>
          <w:rFonts w:hint="eastAsia"/>
          <w:color w:val="000000"/>
        </w:rPr>
        <w:t>（</w:t>
      </w:r>
      <w:r w:rsidRPr="003F7152">
        <w:rPr>
          <w:color w:val="000000"/>
        </w:rPr>
        <w:t>2</w:t>
      </w:r>
      <w:r w:rsidRPr="003F7152">
        <w:rPr>
          <w:rFonts w:hint="eastAsia"/>
          <w:color w:val="000000"/>
        </w:rPr>
        <w:t>）不选用</w:t>
      </w:r>
      <w:r w:rsidRPr="003F7152">
        <w:rPr>
          <w:color w:val="000000"/>
        </w:rPr>
        <w:t>F</w:t>
      </w:r>
      <w:r w:rsidRPr="003F7152">
        <w:rPr>
          <w:rFonts w:hint="eastAsia"/>
          <w:color w:val="000000"/>
        </w:rPr>
        <w:t>装置收集氧气的原因（</w:t>
      </w:r>
      <w:r w:rsidRPr="003F7152">
        <w:rPr>
          <w:color w:val="000000"/>
        </w:rPr>
        <w:t xml:space="preserve">    </w:t>
      </w:r>
      <w:r w:rsidRPr="003F7152">
        <w:rPr>
          <w:rFonts w:hint="eastAsia"/>
          <w:color w:val="000000"/>
        </w:rPr>
        <w:t>）</w:t>
      </w:r>
    </w:p>
    <w:p w:rsidR="00EC73AC" w:rsidRPr="003F7152" w:rsidRDefault="00EC73AC" w:rsidP="0027088B">
      <w:pPr>
        <w:spacing w:line="360" w:lineRule="auto"/>
        <w:rPr>
          <w:color w:val="000000"/>
        </w:rPr>
      </w:pPr>
      <w:r w:rsidRPr="003F7152">
        <w:rPr>
          <w:color w:val="000000"/>
        </w:rPr>
        <w:t xml:space="preserve">A. </w:t>
      </w:r>
      <w:r w:rsidRPr="003F7152">
        <w:rPr>
          <w:rFonts w:hint="eastAsia"/>
          <w:color w:val="000000"/>
        </w:rPr>
        <w:t>氧气不能进入集气瓶中</w:t>
      </w:r>
      <w:r w:rsidRPr="003F7152">
        <w:rPr>
          <w:color w:val="000000"/>
        </w:rPr>
        <w:t xml:space="preserve">   </w:t>
      </w:r>
    </w:p>
    <w:p w:rsidR="00EC73AC" w:rsidRPr="003F7152" w:rsidRDefault="00EC73AC" w:rsidP="0027088B">
      <w:pPr>
        <w:spacing w:line="360" w:lineRule="auto"/>
        <w:rPr>
          <w:bCs/>
          <w:color w:val="000000"/>
        </w:rPr>
      </w:pPr>
      <w:r w:rsidRPr="003F7152">
        <w:rPr>
          <w:color w:val="000000"/>
        </w:rPr>
        <w:t xml:space="preserve">B. </w:t>
      </w:r>
      <w:r w:rsidRPr="003F7152">
        <w:rPr>
          <w:bCs/>
          <w:color w:val="000000"/>
        </w:rPr>
        <w:t>F</w:t>
      </w:r>
      <w:r w:rsidRPr="003F7152">
        <w:rPr>
          <w:rFonts w:hint="eastAsia"/>
          <w:bCs/>
          <w:color w:val="000000"/>
        </w:rPr>
        <w:t>装置中的导气管太短不利于将瓶内空气赶尽</w:t>
      </w:r>
    </w:p>
    <w:p w:rsidR="00EC73AC" w:rsidRPr="003F7152" w:rsidRDefault="00EC73AC" w:rsidP="0027088B">
      <w:pPr>
        <w:spacing w:line="360" w:lineRule="auto"/>
        <w:rPr>
          <w:color w:val="000000"/>
        </w:rPr>
      </w:pPr>
      <w:r w:rsidRPr="003F7152">
        <w:rPr>
          <w:bCs/>
          <w:color w:val="000000"/>
        </w:rPr>
        <w:t xml:space="preserve">C. </w:t>
      </w:r>
      <w:r w:rsidRPr="003F7152">
        <w:rPr>
          <w:rFonts w:hint="eastAsia"/>
          <w:bCs/>
          <w:color w:val="000000"/>
        </w:rPr>
        <w:t>不便于操作</w:t>
      </w:r>
    </w:p>
    <w:p w:rsidR="00EC73AC" w:rsidRPr="003F7152" w:rsidRDefault="00EC73AC" w:rsidP="0027088B">
      <w:pPr>
        <w:spacing w:line="360" w:lineRule="auto"/>
        <w:rPr>
          <w:bCs/>
          <w:color w:val="000000"/>
        </w:rPr>
      </w:pPr>
      <w:r w:rsidRPr="003F7152">
        <w:rPr>
          <w:bCs/>
          <w:color w:val="000000"/>
        </w:rPr>
        <w:t xml:space="preserve">D. </w:t>
      </w:r>
      <w:r w:rsidRPr="003F7152">
        <w:rPr>
          <w:rFonts w:hint="eastAsia"/>
          <w:bCs/>
          <w:color w:val="000000"/>
        </w:rPr>
        <w:t>易发生危险</w:t>
      </w:r>
    </w:p>
    <w:p w:rsidR="00EC73AC" w:rsidRPr="003F7152" w:rsidRDefault="00EC73AC" w:rsidP="0027088B">
      <w:pPr>
        <w:spacing w:line="360" w:lineRule="auto"/>
        <w:rPr>
          <w:color w:val="000000"/>
        </w:rPr>
      </w:pPr>
      <w:r w:rsidRPr="003F7152">
        <w:rPr>
          <w:rFonts w:hint="eastAsia"/>
          <w:color w:val="000000"/>
        </w:rPr>
        <w:t>（</w:t>
      </w:r>
      <w:r w:rsidRPr="003F7152">
        <w:rPr>
          <w:color w:val="000000"/>
        </w:rPr>
        <w:t>3</w:t>
      </w:r>
      <w:r w:rsidRPr="003F7152">
        <w:rPr>
          <w:rFonts w:hint="eastAsia"/>
          <w:color w:val="000000"/>
        </w:rPr>
        <w:t>）判断氧气已收集满的方法是（</w:t>
      </w:r>
      <w:r w:rsidRPr="003F7152">
        <w:rPr>
          <w:color w:val="000000"/>
        </w:rPr>
        <w:t xml:space="preserve">    </w:t>
      </w:r>
      <w:r w:rsidRPr="003F7152">
        <w:rPr>
          <w:rFonts w:hint="eastAsia"/>
          <w:color w:val="000000"/>
        </w:rPr>
        <w:t>）</w:t>
      </w:r>
    </w:p>
    <w:p w:rsidR="00EC73AC" w:rsidRPr="003F7152" w:rsidRDefault="00EC73AC" w:rsidP="0027088B">
      <w:pPr>
        <w:spacing w:line="360" w:lineRule="auto"/>
        <w:rPr>
          <w:bCs/>
          <w:color w:val="000000"/>
        </w:rPr>
      </w:pPr>
      <w:r w:rsidRPr="003F7152">
        <w:rPr>
          <w:color w:val="000000"/>
        </w:rPr>
        <w:t xml:space="preserve">A. </w:t>
      </w:r>
      <w:r>
        <w:rPr>
          <w:rFonts w:hint="eastAsia"/>
          <w:bCs/>
          <w:color w:val="000000"/>
        </w:rPr>
        <w:t>将带火星的木条移近集气瓶口，如果复燃则说明已收集满</w:t>
      </w:r>
    </w:p>
    <w:p w:rsidR="00EC73AC" w:rsidRPr="003F7152" w:rsidRDefault="00EC73AC" w:rsidP="0027088B">
      <w:pPr>
        <w:spacing w:line="360" w:lineRule="auto"/>
        <w:rPr>
          <w:bCs/>
          <w:color w:val="000000"/>
        </w:rPr>
      </w:pPr>
      <w:r w:rsidRPr="003F7152">
        <w:rPr>
          <w:bCs/>
          <w:color w:val="000000"/>
        </w:rPr>
        <w:t xml:space="preserve">B. </w:t>
      </w:r>
      <w:r>
        <w:rPr>
          <w:rFonts w:hint="eastAsia"/>
          <w:bCs/>
          <w:color w:val="000000"/>
        </w:rPr>
        <w:t>将带火星的木条伸进瓶中，如果复燃则说明已收集满</w:t>
      </w:r>
    </w:p>
    <w:p w:rsidR="00EC73AC" w:rsidRPr="003F7152" w:rsidRDefault="00EC73AC" w:rsidP="0027088B">
      <w:pPr>
        <w:spacing w:line="360" w:lineRule="auto"/>
        <w:rPr>
          <w:color w:val="000000"/>
        </w:rPr>
      </w:pPr>
      <w:r w:rsidRPr="003F7152">
        <w:rPr>
          <w:rFonts w:hint="eastAsia"/>
          <w:color w:val="000000"/>
        </w:rPr>
        <w:t>解析：</w:t>
      </w:r>
    </w:p>
    <w:p w:rsidR="00EC73AC" w:rsidRPr="003F7152" w:rsidRDefault="00EC73AC" w:rsidP="0027088B">
      <w:pPr>
        <w:spacing w:line="360" w:lineRule="auto"/>
        <w:rPr>
          <w:color w:val="000000"/>
        </w:rPr>
      </w:pPr>
      <w:r w:rsidRPr="003F7152">
        <w:rPr>
          <w:rFonts w:hint="eastAsia"/>
          <w:color w:val="000000"/>
        </w:rPr>
        <w:t>气体的实验室制取思路要考虑：</w:t>
      </w:r>
    </w:p>
    <w:p w:rsidR="00EC73AC" w:rsidRPr="003F7152" w:rsidRDefault="00EC73AC" w:rsidP="00171C64">
      <w:pPr>
        <w:pStyle w:val="BodyTextIndent"/>
        <w:spacing w:line="360" w:lineRule="auto"/>
        <w:ind w:firstLine="31680"/>
        <w:rPr>
          <w:color w:val="000000"/>
        </w:rPr>
      </w:pPr>
      <w:r w:rsidRPr="003F7152">
        <w:rPr>
          <w:rFonts w:hint="eastAsia"/>
          <w:color w:val="000000"/>
        </w:rPr>
        <w:t>①</w:t>
      </w:r>
      <w:r w:rsidRPr="003F7152">
        <w:rPr>
          <w:color w:val="000000"/>
        </w:rPr>
        <w:t xml:space="preserve"> </w:t>
      </w:r>
      <w:r w:rsidRPr="003F7152">
        <w:rPr>
          <w:rFonts w:hint="eastAsia"/>
          <w:color w:val="000000"/>
        </w:rPr>
        <w:t>反应原理，即要研究在实验室条件下（如常温、加热、加催化剂等）可用什么药品，其状态怎样，通过什么反应来制取这种气体。</w:t>
      </w:r>
    </w:p>
    <w:p w:rsidR="00EC73AC" w:rsidRPr="003F7152" w:rsidRDefault="00EC73AC" w:rsidP="00171C64">
      <w:pPr>
        <w:spacing w:line="360" w:lineRule="auto"/>
        <w:ind w:firstLineChars="200" w:firstLine="31680"/>
        <w:rPr>
          <w:bCs/>
          <w:color w:val="000000"/>
        </w:rPr>
      </w:pPr>
      <w:r w:rsidRPr="003F7152">
        <w:rPr>
          <w:rFonts w:hint="eastAsia"/>
          <w:bCs/>
          <w:color w:val="000000"/>
        </w:rPr>
        <w:t>②</w:t>
      </w:r>
      <w:r w:rsidRPr="003F7152">
        <w:rPr>
          <w:bCs/>
          <w:color w:val="000000"/>
        </w:rPr>
        <w:t xml:space="preserve"> </w:t>
      </w:r>
      <w:r w:rsidRPr="003F7152">
        <w:rPr>
          <w:rFonts w:hint="eastAsia"/>
          <w:bCs/>
          <w:color w:val="000000"/>
        </w:rPr>
        <w:t>实验装置（发生装置和收集装置）。</w:t>
      </w:r>
    </w:p>
    <w:p w:rsidR="00EC73AC" w:rsidRPr="003F7152" w:rsidRDefault="00EC73AC" w:rsidP="00171C64">
      <w:pPr>
        <w:spacing w:line="360" w:lineRule="auto"/>
        <w:ind w:firstLineChars="200" w:firstLine="31680"/>
        <w:rPr>
          <w:bCs/>
          <w:color w:val="000000"/>
        </w:rPr>
      </w:pPr>
      <w:r w:rsidRPr="003F7152">
        <w:rPr>
          <w:rFonts w:hint="eastAsia"/>
          <w:bCs/>
          <w:color w:val="000000"/>
        </w:rPr>
        <w:t>③</w:t>
      </w:r>
      <w:r w:rsidRPr="003F7152">
        <w:rPr>
          <w:bCs/>
          <w:color w:val="000000"/>
        </w:rPr>
        <w:t xml:space="preserve"> </w:t>
      </w:r>
      <w:r w:rsidRPr="003F7152">
        <w:rPr>
          <w:rFonts w:hint="eastAsia"/>
          <w:bCs/>
          <w:color w:val="000000"/>
        </w:rPr>
        <w:t>如何验证制得的气体就是所要制的气体。</w:t>
      </w:r>
    </w:p>
    <w:p w:rsidR="00EC73AC" w:rsidRPr="003F7152" w:rsidRDefault="00EC73AC" w:rsidP="00171C64">
      <w:pPr>
        <w:spacing w:line="360" w:lineRule="auto"/>
        <w:ind w:firstLineChars="200" w:firstLine="31680"/>
        <w:rPr>
          <w:bCs/>
          <w:color w:val="000000"/>
        </w:rPr>
      </w:pPr>
      <w:r w:rsidRPr="003F7152">
        <w:rPr>
          <w:rFonts w:hint="eastAsia"/>
          <w:bCs/>
          <w:color w:val="000000"/>
        </w:rPr>
        <w:t>本题中高锰酸钾为固体且需加热所以要选</w:t>
      </w:r>
      <w:r w:rsidRPr="003F7152">
        <w:rPr>
          <w:bCs/>
          <w:color w:val="000000"/>
        </w:rPr>
        <w:t>A</w:t>
      </w:r>
      <w:r w:rsidRPr="003F7152">
        <w:rPr>
          <w:rFonts w:hint="eastAsia"/>
          <w:bCs/>
          <w:color w:val="000000"/>
        </w:rPr>
        <w:t>装置，而氧气可用排水集气法或向上排空气集气法收集。</w:t>
      </w:r>
      <w:r w:rsidRPr="003F7152">
        <w:rPr>
          <w:bCs/>
          <w:color w:val="000000"/>
        </w:rPr>
        <w:t>F</w:t>
      </w:r>
      <w:r w:rsidRPr="003F7152">
        <w:rPr>
          <w:rFonts w:hint="eastAsia"/>
          <w:bCs/>
          <w:color w:val="000000"/>
        </w:rPr>
        <w:t>装置中的导气管太短不利于将瓶内空气赶尽。</w:t>
      </w:r>
      <w:r w:rsidRPr="003F7152">
        <w:rPr>
          <w:bCs/>
          <w:color w:val="000000"/>
        </w:rPr>
        <w:t>B</w:t>
      </w:r>
      <w:r w:rsidRPr="003F7152">
        <w:rPr>
          <w:rFonts w:hint="eastAsia"/>
          <w:bCs/>
          <w:color w:val="000000"/>
        </w:rPr>
        <w:t>装置适用于液体和固体反应且不需加热，所以可用于双氧水制取氧气。</w:t>
      </w:r>
    </w:p>
    <w:p w:rsidR="00EC73AC" w:rsidRPr="003F7152" w:rsidRDefault="00EC73AC" w:rsidP="0027088B">
      <w:pPr>
        <w:spacing w:line="360" w:lineRule="auto"/>
        <w:rPr>
          <w:bCs/>
          <w:color w:val="000000"/>
        </w:rPr>
      </w:pPr>
      <w:r w:rsidRPr="003F7152">
        <w:rPr>
          <w:rFonts w:hint="eastAsia"/>
          <w:bCs/>
          <w:color w:val="000000"/>
        </w:rPr>
        <w:t>思维方法与技巧：</w:t>
      </w:r>
    </w:p>
    <w:p w:rsidR="00EC73AC" w:rsidRPr="003F7152" w:rsidRDefault="00EC73AC" w:rsidP="00171C64">
      <w:pPr>
        <w:spacing w:line="360" w:lineRule="auto"/>
        <w:ind w:firstLineChars="200" w:firstLine="31680"/>
        <w:rPr>
          <w:bCs/>
          <w:color w:val="000000"/>
        </w:rPr>
      </w:pPr>
      <w:r w:rsidRPr="003F7152">
        <w:rPr>
          <w:rFonts w:hint="eastAsia"/>
          <w:bCs/>
          <w:color w:val="000000"/>
        </w:rPr>
        <w:t>学会总结规律在我们的学习中是很重要的。</w:t>
      </w:r>
    </w:p>
    <w:p w:rsidR="00EC73AC" w:rsidRPr="003F7152" w:rsidRDefault="00EC73AC" w:rsidP="0027088B">
      <w:pPr>
        <w:spacing w:line="360" w:lineRule="auto"/>
        <w:rPr>
          <w:bCs/>
          <w:color w:val="000000"/>
        </w:rPr>
      </w:pPr>
      <w:r w:rsidRPr="003F7152">
        <w:rPr>
          <w:rFonts w:hint="eastAsia"/>
          <w:bCs/>
          <w:color w:val="000000"/>
        </w:rPr>
        <w:t>答案：</w:t>
      </w:r>
      <w:r w:rsidRPr="003F7152">
        <w:rPr>
          <w:rFonts w:hint="eastAsia"/>
          <w:color w:val="000000"/>
        </w:rPr>
        <w:t>（</w:t>
      </w:r>
      <w:r w:rsidRPr="003F7152">
        <w:rPr>
          <w:color w:val="000000"/>
        </w:rPr>
        <w:t>1</w:t>
      </w:r>
      <w:r w:rsidRPr="003F7152">
        <w:rPr>
          <w:rFonts w:hint="eastAsia"/>
          <w:color w:val="000000"/>
        </w:rPr>
        <w:t>）</w:t>
      </w:r>
      <w:r w:rsidRPr="003F7152">
        <w:rPr>
          <w:color w:val="000000"/>
        </w:rPr>
        <w:t>A</w:t>
      </w:r>
      <w:r w:rsidRPr="003F7152">
        <w:rPr>
          <w:rFonts w:hint="eastAsia"/>
          <w:color w:val="000000"/>
        </w:rPr>
        <w:t>；</w:t>
      </w:r>
      <w:r w:rsidRPr="003F7152">
        <w:rPr>
          <w:bCs/>
          <w:color w:val="000000"/>
        </w:rPr>
        <w:t xml:space="preserve"> </w:t>
      </w:r>
      <w:r w:rsidRPr="003F7152">
        <w:rPr>
          <w:rFonts w:hint="eastAsia"/>
          <w:color w:val="000000"/>
        </w:rPr>
        <w:t>（</w:t>
      </w:r>
      <w:r w:rsidRPr="003F7152">
        <w:rPr>
          <w:color w:val="000000"/>
        </w:rPr>
        <w:t>2</w:t>
      </w:r>
      <w:r w:rsidRPr="003F7152">
        <w:rPr>
          <w:rFonts w:hint="eastAsia"/>
          <w:color w:val="000000"/>
        </w:rPr>
        <w:t>）</w:t>
      </w:r>
      <w:r w:rsidRPr="003F7152">
        <w:rPr>
          <w:color w:val="000000"/>
        </w:rPr>
        <w:t>B</w:t>
      </w:r>
      <w:r w:rsidRPr="003F7152">
        <w:rPr>
          <w:rFonts w:hint="eastAsia"/>
          <w:color w:val="000000"/>
        </w:rPr>
        <w:t>；</w:t>
      </w:r>
      <w:r>
        <w:rPr>
          <w:color w:val="000000"/>
        </w:rPr>
        <w:t xml:space="preserve">  </w:t>
      </w:r>
      <w:r w:rsidRPr="003F7152">
        <w:rPr>
          <w:rFonts w:hint="eastAsia"/>
          <w:color w:val="000000"/>
        </w:rPr>
        <w:t>（</w:t>
      </w:r>
      <w:r w:rsidRPr="003F7152">
        <w:rPr>
          <w:color w:val="000000"/>
        </w:rPr>
        <w:t>3</w:t>
      </w:r>
      <w:r w:rsidRPr="003F7152">
        <w:rPr>
          <w:rFonts w:hint="eastAsia"/>
          <w:color w:val="000000"/>
        </w:rPr>
        <w:t>）</w:t>
      </w:r>
      <w:r w:rsidRPr="003F7152">
        <w:rPr>
          <w:color w:val="000000"/>
        </w:rPr>
        <w:t>A</w:t>
      </w:r>
      <w:r w:rsidRPr="003F7152">
        <w:rPr>
          <w:bCs/>
          <w:color w:val="000000"/>
        </w:rPr>
        <w:t xml:space="preserve"> </w:t>
      </w:r>
    </w:p>
    <w:p w:rsidR="00EC73AC" w:rsidRPr="0027088B" w:rsidRDefault="00EC73AC"/>
    <w:sectPr w:rsidR="00EC73AC" w:rsidRPr="0027088B" w:rsidSect="000236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3AC" w:rsidRDefault="00EC73AC" w:rsidP="0027088B">
      <w:r>
        <w:separator/>
      </w:r>
    </w:p>
  </w:endnote>
  <w:endnote w:type="continuationSeparator" w:id="1">
    <w:p w:rsidR="00EC73AC" w:rsidRDefault="00EC73AC" w:rsidP="0027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3AC" w:rsidRDefault="00EC73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3AC" w:rsidRDefault="00EC73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3AC" w:rsidRDefault="00EC73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3AC" w:rsidRDefault="00EC73AC" w:rsidP="0027088B">
      <w:r>
        <w:separator/>
      </w:r>
    </w:p>
  </w:footnote>
  <w:footnote w:type="continuationSeparator" w:id="1">
    <w:p w:rsidR="00EC73AC" w:rsidRDefault="00EC73AC" w:rsidP="002708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3AC" w:rsidRDefault="00EC73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3AC" w:rsidRDefault="00EC73AC" w:rsidP="00171C6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3AC" w:rsidRDefault="00EC73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88B"/>
    <w:rsid w:val="00023600"/>
    <w:rsid w:val="00026CAC"/>
    <w:rsid w:val="00171C64"/>
    <w:rsid w:val="0027088B"/>
    <w:rsid w:val="0039327F"/>
    <w:rsid w:val="003A435E"/>
    <w:rsid w:val="003F7152"/>
    <w:rsid w:val="009348EE"/>
    <w:rsid w:val="009B5B8A"/>
    <w:rsid w:val="00A12348"/>
    <w:rsid w:val="00AF6E77"/>
    <w:rsid w:val="00EC73AC"/>
    <w:rsid w:val="00F66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88B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70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7088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7088B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7088B"/>
    <w:rPr>
      <w:rFonts w:cs="Times New Roman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7088B"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7088B"/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80</Words>
  <Characters>456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2011-05-17T07:15:00Z</dcterms:created>
  <dcterms:modified xsi:type="dcterms:W3CDTF">2011-07-20T07:21:00Z</dcterms:modified>
</cp:coreProperties>
</file>