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一氧化氮（</w:t>
      </w:r>
      <w:r w:rsidRPr="00F43AA2">
        <w:rPr>
          <w:color w:val="000000"/>
        </w:rPr>
        <w:t>NO</w:t>
      </w:r>
      <w:r w:rsidRPr="00F43AA2">
        <w:rPr>
          <w:rFonts w:hint="eastAsia"/>
          <w:color w:val="000000"/>
        </w:rPr>
        <w:t>）在常温下是一种无色气体，难溶于水，密度比空气略大，能跟空气中的氧气迅速发生化学反应生成红棕色的二氧化氮（</w:t>
      </w:r>
      <w:r w:rsidRPr="00F43AA2">
        <w:rPr>
          <w:color w:val="000000"/>
        </w:rPr>
        <w:t>NO</w:t>
      </w:r>
      <w:r w:rsidRPr="00F43AA2">
        <w:rPr>
          <w:color w:val="000000"/>
          <w:vertAlign w:val="subscript"/>
        </w:rPr>
        <w:t>2</w:t>
      </w:r>
      <w:r w:rsidRPr="00F43AA2">
        <w:rPr>
          <w:rFonts w:hint="eastAsia"/>
          <w:color w:val="000000"/>
        </w:rPr>
        <w:t>）气体。实验室要收集一瓶一氧化氮气体，应采用的方法是（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A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</w:rPr>
        <w:t>用排水法</w:t>
      </w:r>
      <w:r w:rsidRPr="00F43AA2">
        <w:rPr>
          <w:color w:val="000000"/>
        </w:rPr>
        <w:t xml:space="preserve">     </w:t>
      </w:r>
    </w:p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B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</w:rPr>
        <w:t>用向上排空气法</w:t>
      </w:r>
      <w:r w:rsidRPr="00F43AA2">
        <w:rPr>
          <w:color w:val="000000"/>
        </w:rPr>
        <w:t xml:space="preserve">    </w:t>
      </w:r>
    </w:p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C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</w:rPr>
        <w:t>用排水法或向上排空气法</w:t>
      </w:r>
      <w:r w:rsidRPr="00F43AA2">
        <w:rPr>
          <w:color w:val="000000"/>
        </w:rPr>
        <w:t xml:space="preserve">    </w:t>
      </w:r>
    </w:p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D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</w:rPr>
        <w:t>用向下排空气法</w:t>
      </w:r>
    </w:p>
    <w:p w:rsidR="0015001A" w:rsidRPr="00F43AA2" w:rsidRDefault="0015001A" w:rsidP="00DB1C63">
      <w:pPr>
        <w:snapToGrid w:val="0"/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实验中对气体收集方法的选用，是由该气体的性质决定的。该题给出了一氧化氮气体性质中的某些信息，考查了学生对收集一般气体方法的确定，从而增强了实验能力。解题要基于初中化学收集气体方法与气体性质相对应的原则，再联系题中的信息去扩展。收集气体的基本方法：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排水法：收集的气体应有的性质：该气体难溶于水，也不与水发生反应。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排空气法：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①</w:t>
      </w:r>
      <w:r>
        <w:rPr>
          <w:color w:val="000000"/>
        </w:rPr>
        <w:t xml:space="preserve"> </w:t>
      </w:r>
      <w:r w:rsidRPr="00F43AA2">
        <w:rPr>
          <w:rFonts w:hint="eastAsia"/>
          <w:color w:val="000000"/>
        </w:rPr>
        <w:t>向上排空气法：该气体的密度比空气大</w:t>
      </w:r>
      <w:r w:rsidRPr="00F43AA2">
        <w:rPr>
          <w:color w:val="000000"/>
        </w:rPr>
        <w:t xml:space="preserve">   </w:t>
      </w:r>
      <w:r w:rsidRPr="00F43AA2">
        <w:rPr>
          <w:rFonts w:hint="eastAsia"/>
          <w:color w:val="000000"/>
        </w:rPr>
        <w:t>且不与空气中的成分反应</w:t>
      </w:r>
      <w:r>
        <w:rPr>
          <w:rFonts w:hint="eastAsia"/>
          <w:color w:val="000000"/>
        </w:rPr>
        <w:t>；</w:t>
      </w:r>
      <w:r w:rsidRPr="00F43AA2">
        <w:rPr>
          <w:color w:val="000000"/>
        </w:rPr>
        <w:t xml:space="preserve"> 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②</w:t>
      </w:r>
      <w:r>
        <w:rPr>
          <w:color w:val="000000"/>
        </w:rPr>
        <w:t xml:space="preserve"> </w:t>
      </w:r>
      <w:r w:rsidRPr="00F43AA2">
        <w:rPr>
          <w:rFonts w:hint="eastAsia"/>
          <w:color w:val="000000"/>
        </w:rPr>
        <w:t>向下排空气法：该气体的密度比空气小并无毒（若有毒，应采取适当的方法对外泄气体进行处理）。</w:t>
      </w:r>
    </w:p>
    <w:p w:rsidR="0015001A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  <w:r w:rsidRPr="00F43AA2">
        <w:rPr>
          <w:rFonts w:hint="eastAsia"/>
          <w:color w:val="000000"/>
        </w:rPr>
        <w:t>由此可知，</w:t>
      </w:r>
      <w:r w:rsidRPr="00F43AA2">
        <w:rPr>
          <w:color w:val="000000"/>
        </w:rPr>
        <w:t>NO</w:t>
      </w:r>
      <w:r w:rsidRPr="00F43AA2">
        <w:rPr>
          <w:rFonts w:hint="eastAsia"/>
          <w:color w:val="000000"/>
        </w:rPr>
        <w:t>应用排水法收集。</w:t>
      </w:r>
    </w:p>
    <w:p w:rsidR="0015001A" w:rsidRPr="00F43AA2" w:rsidRDefault="0015001A" w:rsidP="00DB1C63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</w:rPr>
        <w:t>答案：</w:t>
      </w:r>
      <w:r w:rsidRPr="00F43AA2">
        <w:rPr>
          <w:color w:val="000000"/>
        </w:rPr>
        <w:t>A</w:t>
      </w:r>
    </w:p>
    <w:p w:rsidR="0015001A" w:rsidRPr="00F43AA2" w:rsidRDefault="0015001A" w:rsidP="00CF0005">
      <w:pPr>
        <w:snapToGrid w:val="0"/>
        <w:spacing w:line="360" w:lineRule="auto"/>
        <w:ind w:firstLineChars="200" w:firstLine="31680"/>
        <w:rPr>
          <w:color w:val="000000"/>
        </w:rPr>
      </w:pPr>
    </w:p>
    <w:p w:rsidR="0015001A" w:rsidRPr="00DB1C63" w:rsidRDefault="0015001A" w:rsidP="00DB1C63">
      <w:pPr>
        <w:spacing w:line="360" w:lineRule="auto"/>
      </w:pPr>
    </w:p>
    <w:sectPr w:rsidR="0015001A" w:rsidRPr="00DB1C63" w:rsidSect="006D5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01A" w:rsidRDefault="0015001A" w:rsidP="00DB1C63">
      <w:r>
        <w:separator/>
      </w:r>
    </w:p>
  </w:endnote>
  <w:endnote w:type="continuationSeparator" w:id="1">
    <w:p w:rsidR="0015001A" w:rsidRDefault="0015001A" w:rsidP="00DB1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01A" w:rsidRDefault="0015001A" w:rsidP="00DB1C63">
      <w:r>
        <w:separator/>
      </w:r>
    </w:p>
  </w:footnote>
  <w:footnote w:type="continuationSeparator" w:id="1">
    <w:p w:rsidR="0015001A" w:rsidRDefault="0015001A" w:rsidP="00DB1C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 w:rsidP="00CF000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01A" w:rsidRDefault="001500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C63"/>
    <w:rsid w:val="0015001A"/>
    <w:rsid w:val="00294511"/>
    <w:rsid w:val="006D5765"/>
    <w:rsid w:val="00A44255"/>
    <w:rsid w:val="00CB5E45"/>
    <w:rsid w:val="00CF0005"/>
    <w:rsid w:val="00DB1C63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63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B1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1C6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B1C6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1C6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63</Words>
  <Characters>364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2011-05-17T07:35:00Z</dcterms:created>
  <dcterms:modified xsi:type="dcterms:W3CDTF">2011-05-19T02:43:00Z</dcterms:modified>
</cp:coreProperties>
</file>