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9D" w:rsidRDefault="0041609D" w:rsidP="00A33492">
      <w:pPr>
        <w:spacing w:line="360" w:lineRule="auto"/>
      </w:pPr>
      <w:r w:rsidRPr="000A013C">
        <w:rPr>
          <w:rFonts w:hint="eastAsia"/>
        </w:rPr>
        <w:t>下图是市售某品牌牙膏包装盒上的部分说明。其主要活性成分单氟磷酸钠（</w:t>
      </w:r>
      <w:r w:rsidRPr="000A013C">
        <w:rPr>
          <w:position w:val="-10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6" o:title=""/>
          </v:shape>
          <o:OLEObject Type="Embed" ProgID="Equation.3" ShapeID="_x0000_i1025" DrawAspect="Content" ObjectID="_1367393496" r:id="rId7"/>
        </w:object>
      </w:r>
      <w:r w:rsidRPr="000A013C">
        <w:rPr>
          <w:rFonts w:hint="eastAsia"/>
        </w:rPr>
        <w:t>）是牙膏的常用添加剂之一，试验表明牙膏中单氟磷酸钠的质量分数达到</w:t>
      </w:r>
      <w:r w:rsidRPr="000A013C">
        <w:t>0.76%~0.80%</w:t>
      </w:r>
      <w:r w:rsidRPr="000A013C">
        <w:rPr>
          <w:rFonts w:hint="eastAsia"/>
        </w:rPr>
        <w:t>时，防龋齿的效果较好。（计算结果保留小数点后二位）</w:t>
      </w:r>
    </w:p>
    <w:p w:rsidR="0041609D" w:rsidRPr="000A013C" w:rsidRDefault="0041609D" w:rsidP="00A33492">
      <w:pPr>
        <w:spacing w:line="360" w:lineRule="auto"/>
        <w:jc w:val="center"/>
      </w:pPr>
      <w:r w:rsidRPr="000A013C">
        <w:pict>
          <v:shape id="_x0000_i1026" type="#_x0000_t75" style="width:267pt;height:89.25pt">
            <v:imagedata r:id="rId8" o:title=""/>
          </v:shape>
        </w:pict>
      </w:r>
    </w:p>
    <w:p w:rsidR="0041609D" w:rsidRPr="000A013C" w:rsidRDefault="0041609D" w:rsidP="00A33492">
      <w:pPr>
        <w:spacing w:line="360" w:lineRule="auto"/>
      </w:pPr>
      <w:r w:rsidRPr="000A013C">
        <w:rPr>
          <w:rFonts w:hint="eastAsia"/>
        </w:rPr>
        <w:t>（</w:t>
      </w:r>
      <w:r w:rsidRPr="000A013C">
        <w:t>1</w:t>
      </w:r>
      <w:r w:rsidRPr="000A013C">
        <w:rPr>
          <w:rFonts w:hint="eastAsia"/>
        </w:rPr>
        <w:t>）单氟磷酸钠中</w:t>
      </w:r>
      <w:r w:rsidRPr="000A013C">
        <w:t>F</w:t>
      </w:r>
      <w:r w:rsidRPr="000A013C">
        <w:rPr>
          <w:rFonts w:hint="eastAsia"/>
        </w:rPr>
        <w:t>元素的质量分数为（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41609D" w:rsidRPr="000A013C" w:rsidRDefault="0041609D" w:rsidP="00A33492">
      <w:pPr>
        <w:spacing w:line="360" w:lineRule="auto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A013C">
          <w:t>A. 13.19</w:t>
        </w:r>
      </w:smartTag>
      <w:r w:rsidRPr="000A013C">
        <w:t>%    B. 1.32%    C</w:t>
      </w:r>
      <w:r>
        <w:t>. 0.13%</w:t>
      </w:r>
      <w:r w:rsidRPr="000A013C">
        <w:t xml:space="preserve">    D. 0.01%</w:t>
      </w:r>
    </w:p>
    <w:p w:rsidR="0041609D" w:rsidRPr="000A013C" w:rsidRDefault="0041609D" w:rsidP="00A33492">
      <w:pPr>
        <w:spacing w:line="360" w:lineRule="auto"/>
      </w:pPr>
      <w:r w:rsidRPr="000A013C">
        <w:rPr>
          <w:rFonts w:hint="eastAsia"/>
        </w:rPr>
        <w:t>（</w:t>
      </w:r>
      <w:r w:rsidRPr="000A013C">
        <w:t>2</w:t>
      </w:r>
      <w:r w:rsidRPr="000A013C">
        <w:rPr>
          <w:rFonts w:hint="eastAsia"/>
        </w:rPr>
        <w:t>）通过计算判断该牙膏的防龋齿效果为（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41609D" w:rsidRPr="000A013C" w:rsidRDefault="0041609D" w:rsidP="00A33492">
      <w:pPr>
        <w:spacing w:line="360" w:lineRule="auto"/>
      </w:pPr>
      <w:r w:rsidRPr="000A013C">
        <w:t xml:space="preserve">A. </w:t>
      </w:r>
      <w:r w:rsidRPr="000A013C">
        <w:rPr>
          <w:rFonts w:hint="eastAsia"/>
        </w:rPr>
        <w:t>好</w:t>
      </w:r>
      <w:r w:rsidRPr="000A013C">
        <w:t xml:space="preserve">    B. </w:t>
      </w:r>
      <w:r w:rsidRPr="000A013C">
        <w:rPr>
          <w:rFonts w:hint="eastAsia"/>
        </w:rPr>
        <w:t>不好</w:t>
      </w:r>
    </w:p>
    <w:p w:rsidR="0041609D" w:rsidRPr="000A013C" w:rsidRDefault="0041609D" w:rsidP="00A33492">
      <w:pPr>
        <w:spacing w:line="360" w:lineRule="auto"/>
      </w:pPr>
      <w:r w:rsidRPr="000A013C">
        <w:rPr>
          <w:rFonts w:hint="eastAsia"/>
        </w:rPr>
        <w:t>解析：</w:t>
      </w:r>
    </w:p>
    <w:p w:rsidR="0041609D" w:rsidRPr="000A013C" w:rsidRDefault="0041609D" w:rsidP="00A33492">
      <w:pPr>
        <w:spacing w:line="360" w:lineRule="auto"/>
      </w:pPr>
      <w:r w:rsidRPr="000A013C">
        <w:rPr>
          <w:rFonts w:hint="eastAsia"/>
        </w:rPr>
        <w:t>此题从日常生活入手，解决出现的实际问题，体现了新课标的理念。通过题中所提供物质的化学式</w:t>
      </w:r>
      <w:r w:rsidRPr="000A013C">
        <w:rPr>
          <w:position w:val="-10"/>
        </w:rPr>
        <w:object w:dxaOrig="960" w:dyaOrig="320">
          <v:shape id="_x0000_i1027" type="#_x0000_t75" style="width:48pt;height:15.75pt" o:ole="">
            <v:imagedata r:id="rId6" o:title=""/>
          </v:shape>
          <o:OLEObject Type="Embed" ProgID="Equation.3" ShapeID="_x0000_i1027" DrawAspect="Content" ObjectID="_1367393497" r:id="rId9"/>
        </w:object>
      </w:r>
      <w:r w:rsidRPr="000A013C">
        <w:rPr>
          <w:rFonts w:hint="eastAsia"/>
        </w:rPr>
        <w:t>可进行有关质量分数的计算。</w:t>
      </w:r>
    </w:p>
    <w:p w:rsidR="0041609D" w:rsidRPr="000A013C" w:rsidRDefault="0041609D" w:rsidP="00A33492">
      <w:pPr>
        <w:spacing w:line="360" w:lineRule="auto"/>
      </w:pPr>
      <w:r w:rsidRPr="000A013C">
        <w:rPr>
          <w:rFonts w:hint="eastAsia"/>
        </w:rPr>
        <w:t>（</w:t>
      </w:r>
      <w:r w:rsidRPr="000A013C">
        <w:t>1</w:t>
      </w:r>
      <w:r w:rsidRPr="000A013C">
        <w:rPr>
          <w:rFonts w:hint="eastAsia"/>
        </w:rPr>
        <w:t>）单氟磷酸钠中</w:t>
      </w:r>
      <w:r w:rsidRPr="000A013C">
        <w:t>F</w:t>
      </w:r>
      <w:r w:rsidRPr="000A013C">
        <w:rPr>
          <w:rFonts w:hint="eastAsia"/>
        </w:rPr>
        <w:t>元素的质量分数为</w:t>
      </w:r>
    </w:p>
    <w:p w:rsidR="0041609D" w:rsidRDefault="0041609D" w:rsidP="00A33492">
      <w:pPr>
        <w:spacing w:line="360" w:lineRule="auto"/>
      </w:pPr>
      <w:r w:rsidRPr="000A013C">
        <w:tab/>
      </w:r>
      <w:r w:rsidRPr="002B2785">
        <w:rPr>
          <w:position w:val="-10"/>
        </w:rPr>
        <w:object w:dxaOrig="499" w:dyaOrig="300">
          <v:shape id="_x0000_i1028" type="#_x0000_t75" style="width:24.75pt;height:15pt" o:ole="">
            <v:imagedata r:id="rId10" o:title=""/>
          </v:shape>
          <o:OLEObject Type="Embed" ProgID="Equation.3" ShapeID="_x0000_i1028" DrawAspect="Content" ObjectID="_1367393498" r:id="rId11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2B2785">
        <w:rPr>
          <w:position w:val="-28"/>
        </w:rPr>
        <w:object w:dxaOrig="3360" w:dyaOrig="639">
          <v:shape id="_x0000_i1029" type="#_x0000_t75" style="width:168pt;height:32.25pt" o:ole="">
            <v:imagedata r:id="rId12" o:title=""/>
          </v:shape>
          <o:OLEObject Type="Embed" ProgID="Equation.3" ShapeID="_x0000_i1029" DrawAspect="Content" ObjectID="_1367393499" r:id="rId13"/>
        </w:object>
      </w:r>
    </w:p>
    <w:p w:rsidR="0041609D" w:rsidRPr="000A013C" w:rsidRDefault="0041609D" w:rsidP="00A33492">
      <w:pPr>
        <w:spacing w:line="360" w:lineRule="auto"/>
      </w:pPr>
      <w:r>
        <w:tab/>
      </w:r>
      <w:r>
        <w:rPr>
          <w:rFonts w:ascii="宋体" w:hAnsi="宋体" w:hint="eastAsia"/>
          <w:szCs w:val="21"/>
          <w:lang w:val="pt-BR"/>
        </w:rPr>
        <w:t>＝</w:t>
      </w:r>
      <w:r w:rsidRPr="003B14AC">
        <w:rPr>
          <w:position w:val="-22"/>
        </w:rPr>
        <w:object w:dxaOrig="420" w:dyaOrig="580">
          <v:shape id="_x0000_i1030" type="#_x0000_t75" style="width:21pt;height:29.25pt" o:ole="">
            <v:imagedata r:id="rId14" o:title=""/>
          </v:shape>
          <o:OLEObject Type="Embed" ProgID="Equation.3" ShapeID="_x0000_i1030" DrawAspect="Content" ObjectID="_1367393500" r:id="rId15"/>
        </w:object>
      </w:r>
      <w:r w:rsidRPr="003B14AC">
        <w:rPr>
          <w:position w:val="-6"/>
        </w:rPr>
        <w:object w:dxaOrig="760" w:dyaOrig="260">
          <v:shape id="_x0000_i1031" type="#_x0000_t75" style="width:38.25pt;height:12.75pt" o:ole="">
            <v:imagedata r:id="rId16" o:title=""/>
          </v:shape>
          <o:OLEObject Type="Embed" ProgID="Equation.3" ShapeID="_x0000_i1031" DrawAspect="Content" ObjectID="_1367393501" r:id="rId17"/>
        </w:object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13.19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41609D" w:rsidRPr="000A013C" w:rsidRDefault="0041609D" w:rsidP="00A33492">
      <w:pPr>
        <w:spacing w:line="360" w:lineRule="auto"/>
      </w:pPr>
      <w:r w:rsidRPr="000A013C">
        <w:tab/>
      </w:r>
      <w:r w:rsidRPr="000A013C">
        <w:rPr>
          <w:rFonts w:hint="eastAsia"/>
        </w:rPr>
        <w:t>（</w:t>
      </w:r>
      <w:r w:rsidRPr="000A013C">
        <w:t>2</w:t>
      </w:r>
      <w:r w:rsidRPr="000A013C">
        <w:rPr>
          <w:rFonts w:hint="eastAsia"/>
        </w:rPr>
        <w:t>）</w:t>
      </w:r>
      <w:r w:rsidRPr="000A013C">
        <w:t>1</w:t>
      </w:r>
      <w:r w:rsidRPr="000A013C">
        <w:rPr>
          <w:rFonts w:hint="eastAsia"/>
        </w:rPr>
        <w:t>支该牙膏中单氟磷酸钠的质量为</w:t>
      </w:r>
    </w:p>
    <w:p w:rsidR="0041609D" w:rsidRPr="000A013C" w:rsidRDefault="0041609D" w:rsidP="00A33492">
      <w:pPr>
        <w:spacing w:line="360" w:lineRule="auto"/>
      </w:pPr>
      <w:r w:rsidRPr="000A013C">
        <w:tab/>
      </w:r>
      <w:r w:rsidRPr="002B2785">
        <w:rPr>
          <w:position w:val="-10"/>
        </w:rPr>
        <w:object w:dxaOrig="1300" w:dyaOrig="320">
          <v:shape id="_x0000_i1032" type="#_x0000_t75" style="width:65.25pt;height:15.75pt" o:ole="">
            <v:imagedata r:id="rId18" o:title=""/>
          </v:shape>
          <o:OLEObject Type="Embed" ProgID="Equation.3" ShapeID="_x0000_i1032" DrawAspect="Content" ObjectID="_1367393502" r:id="rId19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2B2785">
        <w:rPr>
          <w:position w:val="-28"/>
        </w:rPr>
        <w:object w:dxaOrig="560" w:dyaOrig="639">
          <v:shape id="_x0000_i1033" type="#_x0000_t75" style="width:27.75pt;height:32.25pt" o:ole="">
            <v:imagedata r:id="rId20" o:title=""/>
          </v:shape>
          <o:OLEObject Type="Embed" ProgID="Equation.3" ShapeID="_x0000_i1033" DrawAspect="Content" ObjectID="_1367393503" r:id="rId21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3B14AC">
        <w:rPr>
          <w:position w:val="-22"/>
        </w:rPr>
        <w:object w:dxaOrig="780" w:dyaOrig="580">
          <v:shape id="_x0000_i1034" type="#_x0000_t75" style="width:39pt;height:29.25pt" o:ole="">
            <v:imagedata r:id="rId22" o:title=""/>
          </v:shape>
          <o:OLEObject Type="Embed" ProgID="Equation.3" ShapeID="_x0000_i1034" DrawAspect="Content" ObjectID="_1367393504" r:id="rId23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3B14AC">
        <w:rPr>
          <w:position w:val="-22"/>
        </w:rPr>
        <w:object w:dxaOrig="1160" w:dyaOrig="620">
          <v:shape id="_x0000_i1035" type="#_x0000_t75" style="width:57.75pt;height:30.75pt" o:ole="">
            <v:imagedata r:id="rId24" o:title=""/>
          </v:shape>
          <o:OLEObject Type="Embed" ProgID="Equation.3" ShapeID="_x0000_i1035" DrawAspect="Content" ObjectID="_1367393505" r:id="rId25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3B14AC">
        <w:rPr>
          <w:position w:val="-10"/>
        </w:rPr>
        <w:object w:dxaOrig="680" w:dyaOrig="300">
          <v:shape id="_x0000_i1036" type="#_x0000_t75" style="width:33.75pt;height:15pt" o:ole="">
            <v:imagedata r:id="rId26" o:title=""/>
          </v:shape>
          <o:OLEObject Type="Embed" ProgID="Equation.3" ShapeID="_x0000_i1036" DrawAspect="Content" ObjectID="_1367393506" r:id="rId27"/>
        </w:object>
      </w:r>
      <w:r>
        <w:rPr>
          <w:rFonts w:hint="eastAsia"/>
        </w:rPr>
        <w:t>。</w:t>
      </w:r>
    </w:p>
    <w:p w:rsidR="0041609D" w:rsidRPr="000A013C" w:rsidRDefault="0041609D" w:rsidP="00A33492">
      <w:pPr>
        <w:spacing w:line="360" w:lineRule="auto"/>
      </w:pPr>
      <w:r w:rsidRPr="000A013C">
        <w:tab/>
      </w:r>
      <w:r w:rsidRPr="000A013C">
        <w:rPr>
          <w:rFonts w:hint="eastAsia"/>
        </w:rPr>
        <w:t>牙膏中单氟磷酸钠的质量分数为</w:t>
      </w:r>
    </w:p>
    <w:p w:rsidR="0041609D" w:rsidRPr="000A013C" w:rsidRDefault="0041609D" w:rsidP="00A33492">
      <w:pPr>
        <w:spacing w:line="360" w:lineRule="auto"/>
      </w:pPr>
      <w:r w:rsidRPr="000A013C">
        <w:tab/>
      </w:r>
      <w:r w:rsidRPr="00E452CD">
        <w:rPr>
          <w:position w:val="-30"/>
        </w:rPr>
        <w:object w:dxaOrig="2079" w:dyaOrig="660">
          <v:shape id="_x0000_i1037" type="#_x0000_t75" style="width:104.25pt;height:33pt" o:ole="">
            <v:imagedata r:id="rId28" o:title=""/>
          </v:shape>
          <o:OLEObject Type="Embed" ProgID="Equation.3" ShapeID="_x0000_i1037" DrawAspect="Content" ObjectID="_1367393507" r:id="rId29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3B14AC">
        <w:rPr>
          <w:position w:val="-28"/>
        </w:rPr>
        <w:object w:dxaOrig="720" w:dyaOrig="639">
          <v:shape id="_x0000_i1038" type="#_x0000_t75" style="width:36pt;height:32.25pt" o:ole="">
            <v:imagedata r:id="rId30" o:title=""/>
          </v:shape>
          <o:OLEObject Type="Embed" ProgID="Equation.3" ShapeID="_x0000_i1038" DrawAspect="Content" ObjectID="_1367393508" r:id="rId31"/>
        </w:object>
      </w:r>
      <w:r>
        <w:rPr>
          <w:rFonts w:ascii="宋体" w:hAnsi="宋体" w:hint="eastAsia"/>
        </w:rPr>
        <w:t>×</w:t>
      </w:r>
      <w:r w:rsidRPr="003B14AC">
        <w:rPr>
          <w:position w:val="-10"/>
        </w:rPr>
        <w:object w:dxaOrig="499" w:dyaOrig="300">
          <v:shape id="_x0000_i1039" type="#_x0000_t75" style="width:24.75pt;height:15pt" o:ole="">
            <v:imagedata r:id="rId32" o:title=""/>
          </v:shape>
          <o:OLEObject Type="Embed" ProgID="Equation.3" ShapeID="_x0000_i1039" DrawAspect="Content" ObjectID="_1367393509" r:id="rId33"/>
        </w:object>
      </w:r>
      <w:r>
        <w:rPr>
          <w:rFonts w:ascii="宋体" w:hAnsi="宋体" w:hint="eastAsia"/>
          <w:szCs w:val="21"/>
          <w:lang w:val="pt-BR"/>
        </w:rPr>
        <w:t>＝</w:t>
      </w:r>
      <w:r w:rsidRPr="00D1760B">
        <w:rPr>
          <w:szCs w:val="21"/>
          <w:lang w:val="pt-BR"/>
        </w:rPr>
        <w:t>0.79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41609D" w:rsidRDefault="0041609D" w:rsidP="00A33492">
      <w:pPr>
        <w:spacing w:line="360" w:lineRule="auto"/>
      </w:pPr>
      <w:r w:rsidRPr="000A013C">
        <w:tab/>
      </w:r>
      <w:r w:rsidRPr="000A013C">
        <w:rPr>
          <w:rFonts w:hint="eastAsia"/>
        </w:rPr>
        <w:t>由于</w:t>
      </w:r>
      <w:r w:rsidRPr="000A013C">
        <w:t>0.79%</w:t>
      </w:r>
      <w:r w:rsidRPr="000A013C">
        <w:rPr>
          <w:rFonts w:hint="eastAsia"/>
        </w:rPr>
        <w:t>介于</w:t>
      </w:r>
      <w:r w:rsidRPr="000A013C">
        <w:t>0.76%~0.80%</w:t>
      </w:r>
      <w:r w:rsidRPr="000A013C">
        <w:rPr>
          <w:rFonts w:hint="eastAsia"/>
        </w:rPr>
        <w:t>之间，故该牙膏有较好的防龋齿效果。</w:t>
      </w:r>
    </w:p>
    <w:p w:rsidR="0041609D" w:rsidRDefault="0041609D" w:rsidP="00A33492">
      <w:pPr>
        <w:spacing w:line="360" w:lineRule="auto"/>
      </w:pPr>
      <w:r w:rsidRPr="000A013C">
        <w:rPr>
          <w:rFonts w:hint="eastAsia"/>
        </w:rPr>
        <w:t>答案：（</w:t>
      </w:r>
      <w:r w:rsidRPr="000A013C">
        <w:t>1</w:t>
      </w:r>
      <w:r w:rsidRPr="000A013C">
        <w:rPr>
          <w:rFonts w:hint="eastAsia"/>
        </w:rPr>
        <w:t>）</w:t>
      </w:r>
      <w:r w:rsidRPr="000A013C">
        <w:t>A</w:t>
      </w:r>
      <w:r>
        <w:rPr>
          <w:rFonts w:hint="eastAsia"/>
        </w:rPr>
        <w:t>；</w:t>
      </w:r>
      <w:r w:rsidRPr="000A013C">
        <w:rPr>
          <w:rFonts w:hint="eastAsia"/>
        </w:rPr>
        <w:t>（</w:t>
      </w:r>
      <w:r w:rsidRPr="000A013C">
        <w:t>2</w:t>
      </w:r>
      <w:r w:rsidRPr="000A013C">
        <w:rPr>
          <w:rFonts w:hint="eastAsia"/>
        </w:rPr>
        <w:t>）</w:t>
      </w:r>
      <w:r w:rsidRPr="000A013C">
        <w:t>A</w:t>
      </w:r>
    </w:p>
    <w:p w:rsidR="0041609D" w:rsidRPr="00B318F2" w:rsidRDefault="0041609D" w:rsidP="00A33492">
      <w:pPr>
        <w:spacing w:line="360" w:lineRule="auto"/>
      </w:pPr>
    </w:p>
    <w:p w:rsidR="0041609D" w:rsidRPr="00A33492" w:rsidRDefault="0041609D" w:rsidP="00A33492"/>
    <w:sectPr w:rsidR="0041609D" w:rsidRPr="00A33492" w:rsidSect="008F368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09D" w:rsidRDefault="0041609D" w:rsidP="00BE556D">
      <w:pPr>
        <w:spacing w:line="240" w:lineRule="auto"/>
      </w:pPr>
      <w:r>
        <w:separator/>
      </w:r>
    </w:p>
  </w:endnote>
  <w:endnote w:type="continuationSeparator" w:id="1">
    <w:p w:rsidR="0041609D" w:rsidRDefault="0041609D" w:rsidP="00BE5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09D" w:rsidRDefault="0041609D" w:rsidP="00BE556D">
      <w:pPr>
        <w:spacing w:line="240" w:lineRule="auto"/>
      </w:pPr>
      <w:r>
        <w:separator/>
      </w:r>
    </w:p>
  </w:footnote>
  <w:footnote w:type="continuationSeparator" w:id="1">
    <w:p w:rsidR="0041609D" w:rsidRDefault="0041609D" w:rsidP="00BE55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 w:rsidP="00A3349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09D" w:rsidRDefault="004160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556D"/>
    <w:rsid w:val="000A013C"/>
    <w:rsid w:val="002B2785"/>
    <w:rsid w:val="003B14AC"/>
    <w:rsid w:val="0041609D"/>
    <w:rsid w:val="008F3684"/>
    <w:rsid w:val="00A33492"/>
    <w:rsid w:val="00B318F2"/>
    <w:rsid w:val="00BE556D"/>
    <w:rsid w:val="00D1760B"/>
    <w:rsid w:val="00DE465C"/>
    <w:rsid w:val="00E452CD"/>
    <w:rsid w:val="00E8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6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E556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556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E556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556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104</Words>
  <Characters>593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2011-05-19T03:00:00Z</dcterms:created>
  <dcterms:modified xsi:type="dcterms:W3CDTF">2011-05-20T02:45:00Z</dcterms:modified>
</cp:coreProperties>
</file>