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96" w:rsidRPr="00AE5819" w:rsidRDefault="001D0796" w:rsidP="002D1212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下列方框中，符合</w:t>
      </w:r>
      <w:r w:rsidRPr="00AE5819">
        <w:rPr>
          <w:color w:val="000000"/>
        </w:rPr>
        <w:t>2H</w:t>
      </w:r>
      <w:r w:rsidRPr="00AE5819">
        <w:rPr>
          <w:color w:val="000000"/>
          <w:vertAlign w:val="subscript"/>
        </w:rPr>
        <w:t>2</w:t>
      </w:r>
      <w:r w:rsidRPr="00AE5819">
        <w:rPr>
          <w:rFonts w:hint="eastAsia"/>
          <w:color w:val="000000"/>
        </w:rPr>
        <w:t>意义的示意图是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1D0796" w:rsidRDefault="001D0796" w:rsidP="002D1212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object w:dxaOrig="7291" w:dyaOrig="2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04.25pt" o:ole="">
            <v:imagedata r:id="rId6" o:title="" gain="74473f"/>
          </v:shape>
          <o:OLEObject Type="Embed" ProgID="Paint.Picture" ShapeID="_x0000_i1025" DrawAspect="Content" ObjectID="_1367396203" r:id="rId7"/>
        </w:object>
      </w:r>
    </w:p>
    <w:p w:rsidR="001D0796" w:rsidRPr="00AE5819" w:rsidRDefault="001D0796" w:rsidP="002D1212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1D0796" w:rsidRPr="00AE5819" w:rsidRDefault="001D0796" w:rsidP="002D1212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>H</w:t>
      </w:r>
      <w:r w:rsidRPr="00AE5819">
        <w:rPr>
          <w:color w:val="000000"/>
          <w:vertAlign w:val="subscript"/>
        </w:rPr>
        <w:t>2</w:t>
      </w:r>
      <w:r w:rsidRPr="00AE5819">
        <w:rPr>
          <w:rFonts w:hint="eastAsia"/>
          <w:color w:val="000000"/>
        </w:rPr>
        <w:t>表示</w:t>
      </w:r>
      <w:r w:rsidRPr="00AE5819">
        <w:rPr>
          <w:color w:val="000000"/>
        </w:rPr>
        <w:t>2</w:t>
      </w:r>
      <w:r w:rsidRPr="00AE5819">
        <w:rPr>
          <w:rFonts w:hint="eastAsia"/>
          <w:color w:val="000000"/>
        </w:rPr>
        <w:t>个氢原子结合成一个氢分子，</w:t>
      </w:r>
      <w:r w:rsidRPr="00AE5819">
        <w:rPr>
          <w:color w:val="000000"/>
        </w:rPr>
        <w:t>2H</w:t>
      </w:r>
      <w:r w:rsidRPr="00AE5819">
        <w:rPr>
          <w:color w:val="000000"/>
          <w:vertAlign w:val="subscript"/>
        </w:rPr>
        <w:t>2</w:t>
      </w:r>
      <w:r w:rsidRPr="00AE5819">
        <w:rPr>
          <w:rFonts w:hint="eastAsia"/>
          <w:color w:val="000000"/>
        </w:rPr>
        <w:t>表示</w:t>
      </w:r>
      <w:r w:rsidRPr="00AE5819">
        <w:rPr>
          <w:color w:val="000000"/>
        </w:rPr>
        <w:t>2</w:t>
      </w:r>
      <w:r w:rsidRPr="00AE5819">
        <w:rPr>
          <w:rFonts w:hint="eastAsia"/>
          <w:color w:val="000000"/>
        </w:rPr>
        <w:t>个氢分子，所以选择</w:t>
      </w:r>
      <w:r w:rsidRPr="00AE5819">
        <w:rPr>
          <w:color w:val="000000"/>
        </w:rPr>
        <w:t>D</w:t>
      </w:r>
      <w:r>
        <w:rPr>
          <w:rFonts w:hint="eastAsia"/>
          <w:color w:val="000000"/>
        </w:rPr>
        <w:t>。</w:t>
      </w:r>
    </w:p>
    <w:p w:rsidR="001D0796" w:rsidRPr="00AE5819" w:rsidRDefault="001D0796" w:rsidP="002D1212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答案：</w:t>
      </w:r>
      <w:r w:rsidRPr="00AE5819">
        <w:rPr>
          <w:bCs/>
          <w:color w:val="000000"/>
        </w:rPr>
        <w:t>D</w:t>
      </w:r>
    </w:p>
    <w:p w:rsidR="001D0796" w:rsidRPr="002D1212" w:rsidRDefault="001D0796" w:rsidP="002D1212">
      <w:pPr>
        <w:spacing w:line="360" w:lineRule="auto"/>
      </w:pPr>
    </w:p>
    <w:sectPr w:rsidR="001D0796" w:rsidRPr="002D1212" w:rsidSect="00EA0D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796" w:rsidRDefault="001D0796" w:rsidP="002D1212">
      <w:pPr>
        <w:spacing w:line="240" w:lineRule="auto"/>
      </w:pPr>
      <w:r>
        <w:separator/>
      </w:r>
    </w:p>
  </w:endnote>
  <w:endnote w:type="continuationSeparator" w:id="1">
    <w:p w:rsidR="001D0796" w:rsidRDefault="001D0796" w:rsidP="002D1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796" w:rsidRDefault="001D07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796" w:rsidRDefault="001D07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796" w:rsidRDefault="001D07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796" w:rsidRDefault="001D0796" w:rsidP="002D1212">
      <w:pPr>
        <w:spacing w:line="240" w:lineRule="auto"/>
      </w:pPr>
      <w:r>
        <w:separator/>
      </w:r>
    </w:p>
  </w:footnote>
  <w:footnote w:type="continuationSeparator" w:id="1">
    <w:p w:rsidR="001D0796" w:rsidRDefault="001D0796" w:rsidP="002D12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796" w:rsidRDefault="001D07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796" w:rsidRDefault="001D0796" w:rsidP="000403D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796" w:rsidRDefault="001D07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1212"/>
    <w:rsid w:val="000403D6"/>
    <w:rsid w:val="001D0796"/>
    <w:rsid w:val="002D1212"/>
    <w:rsid w:val="003F51E9"/>
    <w:rsid w:val="00AE5819"/>
    <w:rsid w:val="00E22661"/>
    <w:rsid w:val="00EA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21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D121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D121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D121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D121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13</Words>
  <Characters>75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2011-05-19T07:26:00Z</dcterms:created>
  <dcterms:modified xsi:type="dcterms:W3CDTF">2011-05-20T03:30:00Z</dcterms:modified>
</cp:coreProperties>
</file>