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F37" w:rsidRPr="0043782C" w:rsidRDefault="00E50F37" w:rsidP="00BE28E1">
      <w:pPr>
        <w:snapToGrid w:val="0"/>
        <w:spacing w:line="360" w:lineRule="auto"/>
        <w:rPr>
          <w:color w:val="000000"/>
          <w:szCs w:val="21"/>
        </w:rPr>
      </w:pPr>
      <w:r w:rsidRPr="0043782C">
        <w:rPr>
          <w:rFonts w:hint="eastAsia"/>
          <w:color w:val="000000"/>
          <w:szCs w:val="21"/>
        </w:rPr>
        <w:t>下列说法中，符合质量守恒定律的是（</w:t>
      </w:r>
      <w:r w:rsidRPr="0043782C">
        <w:rPr>
          <w:color w:val="000000"/>
          <w:szCs w:val="21"/>
        </w:rPr>
        <w:t xml:space="preserve">    </w:t>
      </w:r>
      <w:r w:rsidRPr="0043782C">
        <w:rPr>
          <w:rFonts w:hint="eastAsia"/>
          <w:color w:val="000000"/>
          <w:szCs w:val="21"/>
        </w:rPr>
        <w:t>）</w:t>
      </w:r>
    </w:p>
    <w:p w:rsidR="00E50F37" w:rsidRPr="0043782C" w:rsidRDefault="00E50F37" w:rsidP="00BE28E1">
      <w:pPr>
        <w:snapToGrid w:val="0"/>
        <w:spacing w:line="360" w:lineRule="auto"/>
        <w:rPr>
          <w:color w:val="000000"/>
          <w:szCs w:val="21"/>
        </w:rPr>
      </w:pPr>
      <w:r w:rsidRPr="0043782C">
        <w:rPr>
          <w:color w:val="000000"/>
          <w:szCs w:val="21"/>
        </w:rPr>
        <w:t xml:space="preserve">A. </w:t>
      </w:r>
      <w:r w:rsidRPr="0043782C">
        <w:rPr>
          <w:rFonts w:hint="eastAsia"/>
          <w:color w:val="000000"/>
          <w:szCs w:val="21"/>
        </w:rPr>
        <w:t>蜡烛完全燃烧后，生成水和二氧化碳的质量之和等于蜡烛的质量</w:t>
      </w:r>
    </w:p>
    <w:p w:rsidR="00E50F37" w:rsidRPr="0043782C" w:rsidRDefault="00E50F37" w:rsidP="00BE28E1">
      <w:pPr>
        <w:snapToGrid w:val="0"/>
        <w:spacing w:line="360" w:lineRule="auto"/>
        <w:rPr>
          <w:color w:val="000000"/>
          <w:szCs w:val="21"/>
        </w:rPr>
      </w:pPr>
      <w:r w:rsidRPr="0043782C">
        <w:rPr>
          <w:color w:val="000000"/>
          <w:szCs w:val="21"/>
        </w:rPr>
        <w:t xml:space="preserve">B. </w:t>
      </w:r>
      <w:r w:rsidRPr="0043782C">
        <w:rPr>
          <w:rFonts w:hint="eastAsia"/>
          <w:color w:val="000000"/>
          <w:szCs w:val="21"/>
        </w:rPr>
        <w:t>镁带在空气中燃烧后，生成物的质量比镁带的质量增加了</w:t>
      </w:r>
    </w:p>
    <w:p w:rsidR="00E50F37" w:rsidRPr="0043782C" w:rsidRDefault="00E50F37" w:rsidP="00BE28E1">
      <w:pPr>
        <w:snapToGrid w:val="0"/>
        <w:spacing w:line="360" w:lineRule="auto"/>
        <w:rPr>
          <w:color w:val="000000"/>
          <w:szCs w:val="21"/>
        </w:rPr>
      </w:pPr>
      <w:r w:rsidRPr="0043782C">
        <w:rPr>
          <w:color w:val="000000"/>
          <w:szCs w:val="21"/>
        </w:rPr>
        <w:t xml:space="preserve">C. </w:t>
      </w:r>
      <w:r w:rsidRPr="0043782C">
        <w:rPr>
          <w:rFonts w:hint="eastAsia"/>
          <w:color w:val="000000"/>
          <w:szCs w:val="21"/>
        </w:rPr>
        <w:t>高锰酸钾受热分解后，剩余固体的质量与反应物的质量相等</w:t>
      </w:r>
    </w:p>
    <w:p w:rsidR="00E50F37" w:rsidRPr="0043782C" w:rsidRDefault="00E50F37" w:rsidP="00BE28E1">
      <w:pPr>
        <w:snapToGrid w:val="0"/>
        <w:spacing w:line="360" w:lineRule="auto"/>
        <w:rPr>
          <w:color w:val="000000"/>
          <w:szCs w:val="21"/>
        </w:rPr>
      </w:pPr>
      <w:r w:rsidRPr="0043782C">
        <w:rPr>
          <w:color w:val="000000"/>
          <w:szCs w:val="21"/>
        </w:rPr>
        <w:t xml:space="preserve">D. </w:t>
      </w:r>
      <w:r w:rsidRPr="0043782C">
        <w:rPr>
          <w:rFonts w:hint="eastAsia"/>
          <w:color w:val="000000"/>
          <w:szCs w:val="21"/>
        </w:rPr>
        <w:t>粗盐提纯实验得到精盐的质量和滤纸上砂子的质量之和等于溶解的粗盐的质量</w:t>
      </w:r>
    </w:p>
    <w:p w:rsidR="00E50F37" w:rsidRPr="0043782C" w:rsidRDefault="00E50F37" w:rsidP="00BE28E1">
      <w:pPr>
        <w:snapToGrid w:val="0"/>
        <w:spacing w:line="360" w:lineRule="auto"/>
        <w:rPr>
          <w:bCs/>
          <w:color w:val="000000"/>
          <w:szCs w:val="21"/>
        </w:rPr>
      </w:pPr>
      <w:r w:rsidRPr="0043782C">
        <w:rPr>
          <w:rFonts w:hint="eastAsia"/>
          <w:bCs/>
          <w:color w:val="000000"/>
          <w:szCs w:val="21"/>
        </w:rPr>
        <w:t>解析</w:t>
      </w:r>
      <w:r>
        <w:rPr>
          <w:rFonts w:hint="eastAsia"/>
          <w:bCs/>
          <w:color w:val="000000"/>
          <w:szCs w:val="21"/>
        </w:rPr>
        <w:t>：</w:t>
      </w:r>
    </w:p>
    <w:p w:rsidR="00E50F37" w:rsidRPr="0043782C" w:rsidRDefault="00E50F37" w:rsidP="00BE28E1">
      <w:pPr>
        <w:snapToGrid w:val="0"/>
        <w:spacing w:line="360" w:lineRule="auto"/>
        <w:rPr>
          <w:color w:val="000000"/>
          <w:szCs w:val="21"/>
        </w:rPr>
      </w:pPr>
      <w:r w:rsidRPr="0043782C">
        <w:rPr>
          <w:rFonts w:hint="eastAsia"/>
          <w:color w:val="000000"/>
          <w:szCs w:val="21"/>
        </w:rPr>
        <w:t>应用质量守恒定律分析问题时，要注意的是参加化学反应的各物质的质量总和等于反应后生成的各物质的质量总和。</w:t>
      </w:r>
    </w:p>
    <w:p w:rsidR="00E50F37" w:rsidRPr="0043782C" w:rsidRDefault="00E50F37" w:rsidP="00D60489">
      <w:pPr>
        <w:snapToGrid w:val="0"/>
        <w:spacing w:line="360" w:lineRule="auto"/>
        <w:ind w:firstLineChars="200" w:firstLine="31680"/>
        <w:rPr>
          <w:color w:val="000000"/>
          <w:szCs w:val="21"/>
        </w:rPr>
      </w:pPr>
      <w:r w:rsidRPr="0043782C">
        <w:rPr>
          <w:rFonts w:hint="eastAsia"/>
          <w:color w:val="000000"/>
          <w:szCs w:val="21"/>
        </w:rPr>
        <w:t>蜡烛在空气中燃烧生成水和二氧化碳的质量之和应等于参加反应的蜡烛和氧气的质量之和，而不等于蜡烛的质量，选项</w:t>
      </w:r>
      <w:r w:rsidRPr="0043782C">
        <w:rPr>
          <w:color w:val="000000"/>
          <w:szCs w:val="21"/>
        </w:rPr>
        <w:t>A</w:t>
      </w:r>
      <w:r w:rsidRPr="0043782C">
        <w:rPr>
          <w:rFonts w:hint="eastAsia"/>
          <w:color w:val="000000"/>
          <w:szCs w:val="21"/>
        </w:rPr>
        <w:t>是错误的。</w:t>
      </w:r>
    </w:p>
    <w:p w:rsidR="00E50F37" w:rsidRPr="0043782C" w:rsidRDefault="00E50F37" w:rsidP="00D60489">
      <w:pPr>
        <w:snapToGrid w:val="0"/>
        <w:spacing w:line="360" w:lineRule="auto"/>
        <w:ind w:firstLineChars="200" w:firstLine="31680"/>
        <w:rPr>
          <w:color w:val="000000"/>
          <w:szCs w:val="21"/>
        </w:rPr>
      </w:pPr>
      <w:r w:rsidRPr="0043782C">
        <w:rPr>
          <w:rFonts w:hint="eastAsia"/>
          <w:color w:val="000000"/>
          <w:szCs w:val="21"/>
        </w:rPr>
        <w:t>镁在空气中燃烧生成氧化镁的质量应等于参加反应的镁和氧气的质量总和，所以氧化镁的质量比镁的质量增加了，选项</w:t>
      </w:r>
      <w:r w:rsidRPr="0043782C">
        <w:rPr>
          <w:color w:val="000000"/>
          <w:szCs w:val="21"/>
        </w:rPr>
        <w:t>B</w:t>
      </w:r>
      <w:r w:rsidRPr="0043782C">
        <w:rPr>
          <w:rFonts w:hint="eastAsia"/>
          <w:color w:val="000000"/>
          <w:szCs w:val="21"/>
        </w:rPr>
        <w:t>是正确的。</w:t>
      </w:r>
    </w:p>
    <w:p w:rsidR="00E50F37" w:rsidRDefault="00E50F37" w:rsidP="00D60489">
      <w:pPr>
        <w:snapToGrid w:val="0"/>
        <w:spacing w:line="360" w:lineRule="auto"/>
        <w:ind w:firstLineChars="200" w:firstLine="31680"/>
        <w:rPr>
          <w:color w:val="000000"/>
          <w:szCs w:val="21"/>
        </w:rPr>
      </w:pPr>
      <w:r w:rsidRPr="0043782C">
        <w:rPr>
          <w:rFonts w:hint="eastAsia"/>
          <w:color w:val="000000"/>
          <w:szCs w:val="21"/>
        </w:rPr>
        <w:t>高锰酸钾受热分解后，生成锰酸钾、二氧化锰、氧气的质量总和一定等于分解的高锰酸钾的质量。由于氧气逸出，剩余物的质量比原反应物的质量小，选项</w:t>
      </w:r>
      <w:r w:rsidRPr="0043782C">
        <w:rPr>
          <w:color w:val="000000"/>
          <w:szCs w:val="21"/>
        </w:rPr>
        <w:t>C</w:t>
      </w:r>
      <w:r w:rsidRPr="0043782C">
        <w:rPr>
          <w:rFonts w:hint="eastAsia"/>
          <w:color w:val="000000"/>
          <w:szCs w:val="21"/>
        </w:rPr>
        <w:t>是错误的。</w:t>
      </w:r>
    </w:p>
    <w:p w:rsidR="00E50F37" w:rsidRPr="0043782C" w:rsidRDefault="00E50F37" w:rsidP="00BE28E1">
      <w:pPr>
        <w:snapToGrid w:val="0"/>
        <w:spacing w:line="360" w:lineRule="auto"/>
        <w:rPr>
          <w:bCs/>
          <w:color w:val="000000"/>
          <w:szCs w:val="21"/>
        </w:rPr>
      </w:pPr>
      <w:r w:rsidRPr="0043782C">
        <w:rPr>
          <w:rFonts w:hint="eastAsia"/>
          <w:bCs/>
          <w:color w:val="000000"/>
          <w:szCs w:val="21"/>
        </w:rPr>
        <w:t>答案</w:t>
      </w:r>
      <w:r>
        <w:rPr>
          <w:rFonts w:hint="eastAsia"/>
          <w:bCs/>
          <w:color w:val="000000"/>
          <w:szCs w:val="21"/>
        </w:rPr>
        <w:t>：</w:t>
      </w:r>
      <w:r w:rsidRPr="0043782C">
        <w:rPr>
          <w:color w:val="000000"/>
          <w:szCs w:val="21"/>
        </w:rPr>
        <w:t>B</w:t>
      </w:r>
    </w:p>
    <w:p w:rsidR="00E50F37" w:rsidRPr="0043782C" w:rsidRDefault="00E50F37" w:rsidP="00D60489">
      <w:pPr>
        <w:snapToGrid w:val="0"/>
        <w:spacing w:line="360" w:lineRule="auto"/>
        <w:ind w:firstLineChars="200" w:firstLine="31680"/>
        <w:rPr>
          <w:color w:val="000000"/>
          <w:szCs w:val="21"/>
        </w:rPr>
      </w:pPr>
    </w:p>
    <w:p w:rsidR="00E50F37" w:rsidRPr="00BE28E1" w:rsidRDefault="00E50F37" w:rsidP="00BE28E1">
      <w:pPr>
        <w:spacing w:line="360" w:lineRule="auto"/>
      </w:pPr>
    </w:p>
    <w:sectPr w:rsidR="00E50F37" w:rsidRPr="00BE28E1" w:rsidSect="006261F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F37" w:rsidRDefault="00E50F37" w:rsidP="00BE28E1">
      <w:pPr>
        <w:spacing w:line="240" w:lineRule="auto"/>
      </w:pPr>
      <w:r>
        <w:separator/>
      </w:r>
    </w:p>
  </w:endnote>
  <w:endnote w:type="continuationSeparator" w:id="1">
    <w:p w:rsidR="00E50F37" w:rsidRDefault="00E50F37" w:rsidP="00BE28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F37" w:rsidRDefault="00E50F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F37" w:rsidRDefault="00E50F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F37" w:rsidRDefault="00E50F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F37" w:rsidRDefault="00E50F37" w:rsidP="00BE28E1">
      <w:pPr>
        <w:spacing w:line="240" w:lineRule="auto"/>
      </w:pPr>
      <w:r>
        <w:separator/>
      </w:r>
    </w:p>
  </w:footnote>
  <w:footnote w:type="continuationSeparator" w:id="1">
    <w:p w:rsidR="00E50F37" w:rsidRDefault="00E50F37" w:rsidP="00BE28E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F37" w:rsidRDefault="00E50F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F37" w:rsidRDefault="00E50F37" w:rsidP="00D60489">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F37" w:rsidRDefault="00E50F3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28E1"/>
    <w:rsid w:val="0043782C"/>
    <w:rsid w:val="006236EE"/>
    <w:rsid w:val="006261F6"/>
    <w:rsid w:val="00702A6F"/>
    <w:rsid w:val="00BE28E1"/>
    <w:rsid w:val="00D60489"/>
    <w:rsid w:val="00E50F37"/>
    <w:rsid w:val="00FA6D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8E1"/>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E28E1"/>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BE28E1"/>
    <w:rPr>
      <w:rFonts w:cs="Times New Roman"/>
      <w:sz w:val="18"/>
      <w:szCs w:val="18"/>
    </w:rPr>
  </w:style>
  <w:style w:type="paragraph" w:styleId="Footer">
    <w:name w:val="footer"/>
    <w:basedOn w:val="Normal"/>
    <w:link w:val="FooterChar"/>
    <w:uiPriority w:val="99"/>
    <w:semiHidden/>
    <w:rsid w:val="00BE28E1"/>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BE28E1"/>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60</Words>
  <Characters>348</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2011-05-20T01:34:00Z</dcterms:created>
  <dcterms:modified xsi:type="dcterms:W3CDTF">2011-05-24T04:00:00Z</dcterms:modified>
</cp:coreProperties>
</file>