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64" w:rsidRPr="0043782C" w:rsidRDefault="00E72E64" w:rsidP="00B26589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下列化学方程式正确的是（</w:t>
      </w:r>
      <w:r w:rsidRPr="0043782C">
        <w:rPr>
          <w:color w:val="000000"/>
        </w:rPr>
        <w:t xml:space="preserve">    </w:t>
      </w:r>
      <w:r w:rsidRPr="0043782C">
        <w:rPr>
          <w:rFonts w:hint="eastAsia"/>
          <w:color w:val="000000"/>
        </w:rPr>
        <w:t>）</w:t>
      </w:r>
    </w:p>
    <w:p w:rsidR="00E72E64" w:rsidRPr="00CA2E70" w:rsidRDefault="00E72E64" w:rsidP="00B26589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>A.</w:t>
      </w:r>
      <w:r>
        <w:rPr>
          <w:color w:val="000000"/>
          <w:szCs w:val="21"/>
        </w:rPr>
        <w:t xml:space="preserve"> </w:t>
      </w:r>
      <w:r w:rsidRPr="0043782C">
        <w:rPr>
          <w:rFonts w:hint="eastAsia"/>
          <w:color w:val="000000"/>
        </w:rPr>
        <w:t>铁丝在氧气中燃烧</w:t>
      </w:r>
      <w:r>
        <w:rPr>
          <w:rFonts w:hint="eastAsia"/>
          <w:color w:val="000000"/>
        </w:rPr>
        <w:t>：</w:t>
      </w:r>
      <w:r w:rsidRPr="0043782C">
        <w:rPr>
          <w:color w:val="000000"/>
        </w:rPr>
        <w:t>2</w:t>
      </w:r>
      <w:r>
        <w:rPr>
          <w:color w:val="000000"/>
        </w:rPr>
        <w:t>F</w:t>
      </w:r>
      <w:r w:rsidRPr="00CA2E70">
        <w:rPr>
          <w:rFonts w:ascii="宋体" w:hAnsi="宋体"/>
          <w:color w:val="000000"/>
        </w:rPr>
        <w:t>e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＋</w:t>
      </w:r>
      <w:r>
        <w:rPr>
          <w:rFonts w:ascii="宋体" w:hAnsi="宋体"/>
          <w:color w:val="000000"/>
        </w:rPr>
        <w:t xml:space="preserve"> </w:t>
      </w:r>
      <w:r w:rsidRPr="0043782C">
        <w:rPr>
          <w:color w:val="000000"/>
        </w:rPr>
        <w:t>O</w:t>
      </w:r>
      <w:r>
        <w:rPr>
          <w:color w:val="000000"/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.75pt" o:ole="">
            <v:imagedata r:id="rId6" o:title=""/>
          </v:shape>
          <o:OLEObject Type="Embed" ProgID="Equation.3" ShapeID="_x0000_i1025" DrawAspect="Content" ObjectID="_1367744374" r:id="rId7"/>
        </w:object>
      </w:r>
      <w:r w:rsidRPr="0043782C">
        <w:rPr>
          <w:color w:val="000000"/>
        </w:rPr>
        <w:t>2</w:t>
      </w:r>
      <w:r>
        <w:rPr>
          <w:color w:val="000000"/>
        </w:rPr>
        <w:t>F</w:t>
      </w:r>
      <w:r w:rsidRPr="00CA2E70">
        <w:rPr>
          <w:rFonts w:ascii="宋体" w:hAnsi="宋体"/>
          <w:color w:val="000000"/>
        </w:rPr>
        <w:t>e</w:t>
      </w:r>
      <w:r w:rsidRPr="0043782C">
        <w:rPr>
          <w:color w:val="000000"/>
        </w:rPr>
        <w:t>O</w:t>
      </w:r>
      <w:r>
        <w:rPr>
          <w:rFonts w:ascii="宋体" w:hAnsi="宋体"/>
          <w:color w:val="000000"/>
        </w:rPr>
        <w:t xml:space="preserve"> </w:t>
      </w:r>
    </w:p>
    <w:p w:rsidR="00E72E64" w:rsidRPr="0043782C" w:rsidRDefault="00E72E64" w:rsidP="00B26589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 xml:space="preserve">B. </w:t>
      </w:r>
      <w:r w:rsidRPr="0043782C">
        <w:rPr>
          <w:rFonts w:hint="eastAsia"/>
          <w:color w:val="000000"/>
        </w:rPr>
        <w:t>磷在氧气中燃烧</w:t>
      </w:r>
      <w:r>
        <w:rPr>
          <w:rFonts w:hint="eastAsia"/>
          <w:color w:val="000000"/>
        </w:rPr>
        <w:t>：</w:t>
      </w:r>
      <w:r w:rsidRPr="0043782C">
        <w:rPr>
          <w:color w:val="000000"/>
        </w:rPr>
        <w:t>2P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5</w:t>
      </w:r>
      <w:r w:rsidRPr="008A2955">
        <w:rPr>
          <w:position w:val="-2"/>
          <w:szCs w:val="21"/>
        </w:rPr>
        <w:object w:dxaOrig="499" w:dyaOrig="380">
          <v:shape id="_x0000_i1026" type="#_x0000_t75" style="width:24.75pt;height:18.75pt" o:ole="">
            <v:imagedata r:id="rId6" o:title=""/>
          </v:shape>
          <o:OLEObject Type="Embed" ProgID="Equation.3" ShapeID="_x0000_i1026" DrawAspect="Content" ObjectID="_1367744375" r:id="rId8"/>
        </w:object>
      </w:r>
      <w:r w:rsidRPr="0043782C">
        <w:rPr>
          <w:color w:val="000000"/>
        </w:rPr>
        <w:t>4P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5O</w:t>
      </w:r>
      <w:r w:rsidRPr="0043782C">
        <w:rPr>
          <w:color w:val="000000"/>
          <w:vertAlign w:val="subscript"/>
        </w:rPr>
        <w:t>2</w:t>
      </w:r>
      <w:r w:rsidRPr="0043782C">
        <w:rPr>
          <w:rFonts w:hint="eastAsia"/>
          <w:color w:val="000000"/>
        </w:rPr>
        <w:t xml:space="preserve">　</w:t>
      </w:r>
    </w:p>
    <w:p w:rsidR="00E72E64" w:rsidRPr="0043782C" w:rsidRDefault="00E72E64" w:rsidP="00B26589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>C.</w:t>
      </w:r>
      <w:r>
        <w:rPr>
          <w:color w:val="000000"/>
          <w:szCs w:val="21"/>
        </w:rPr>
        <w:t xml:space="preserve"> </w:t>
      </w:r>
      <w:r w:rsidRPr="0043782C">
        <w:rPr>
          <w:rFonts w:hint="eastAsia"/>
          <w:color w:val="000000"/>
        </w:rPr>
        <w:t>氢气在氧气中燃烧</w:t>
      </w:r>
      <w:r>
        <w:rPr>
          <w:rFonts w:hint="eastAsia"/>
          <w:color w:val="000000"/>
        </w:rPr>
        <w:t>：</w:t>
      </w:r>
      <w:r w:rsidRPr="0043782C">
        <w:rPr>
          <w:color w:val="000000"/>
        </w:rPr>
        <w:t>4H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↑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2O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↑</w:t>
      </w:r>
      <w:r w:rsidRPr="008A2955">
        <w:rPr>
          <w:position w:val="-2"/>
          <w:szCs w:val="21"/>
        </w:rPr>
        <w:object w:dxaOrig="499" w:dyaOrig="380">
          <v:shape id="_x0000_i1027" type="#_x0000_t75" style="width:24.75pt;height:18.75pt" o:ole="">
            <v:imagedata r:id="rId6" o:title=""/>
          </v:shape>
          <o:OLEObject Type="Embed" ProgID="Equation.3" ShapeID="_x0000_i1027" DrawAspect="Content" ObjectID="_1367744376" r:id="rId9"/>
        </w:object>
      </w:r>
      <w:r w:rsidRPr="0043782C">
        <w:rPr>
          <w:color w:val="000000"/>
        </w:rPr>
        <w:t>4H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 xml:space="preserve">O </w:t>
      </w:r>
    </w:p>
    <w:p w:rsidR="00E72E64" w:rsidRPr="007F6BC1" w:rsidRDefault="00E72E64" w:rsidP="00B26589">
      <w:pPr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D. </w:t>
      </w:r>
      <w:r w:rsidRPr="0043782C">
        <w:rPr>
          <w:rFonts w:hint="eastAsia"/>
          <w:color w:val="000000"/>
          <w:szCs w:val="21"/>
        </w:rPr>
        <w:t>硫在氧气中燃烧</w:t>
      </w:r>
      <w:r>
        <w:rPr>
          <w:rFonts w:hint="eastAsia"/>
          <w:color w:val="000000"/>
          <w:szCs w:val="21"/>
        </w:rPr>
        <w:t>：</w:t>
      </w:r>
      <w:r w:rsidRPr="0043782C">
        <w:rPr>
          <w:color w:val="000000"/>
          <w:szCs w:val="21"/>
        </w:rPr>
        <w:t>S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  <w:szCs w:val="21"/>
        </w:rPr>
        <w:t>O</w:t>
      </w:r>
      <w:r w:rsidRPr="0043782C">
        <w:rPr>
          <w:color w:val="000000"/>
          <w:szCs w:val="21"/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 id="_x0000_i1028" type="#_x0000_t75" style="width:24.75pt;height:18.75pt" o:ole="">
            <v:imagedata r:id="rId6" o:title=""/>
          </v:shape>
          <o:OLEObject Type="Embed" ProgID="Equation.3" ShapeID="_x0000_i1028" DrawAspect="Content" ObjectID="_1367744377" r:id="rId10"/>
        </w:object>
      </w:r>
      <w:r w:rsidRPr="0043782C">
        <w:rPr>
          <w:color w:val="000000"/>
        </w:rPr>
        <w:t>SO</w:t>
      </w:r>
      <w:r w:rsidRPr="0043782C">
        <w:rPr>
          <w:color w:val="000000"/>
          <w:vertAlign w:val="subscript"/>
        </w:rPr>
        <w:t>2</w:t>
      </w:r>
    </w:p>
    <w:p w:rsidR="00E72E64" w:rsidRPr="0043782C" w:rsidRDefault="00E72E64" w:rsidP="00B26589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E72E64" w:rsidRPr="0043782C" w:rsidRDefault="00E72E64" w:rsidP="00B26589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判断化学方程式的正误，首先看反应物与生成物的位置是否颠倒；然后检查各物质的化学式的正误；最后看反应条件有无说明；方程式是否配平</w:t>
      </w:r>
      <w:r w:rsidRPr="0043782C">
        <w:rPr>
          <w:rFonts w:ascii="宋体" w:hAnsi="宋体" w:hint="eastAsia"/>
          <w:color w:val="000000"/>
        </w:rPr>
        <w:t>；</w:t>
      </w:r>
      <w:r w:rsidRPr="0043782C">
        <w:rPr>
          <w:rFonts w:ascii="宋体" w:hint="eastAsia"/>
          <w:color w:val="000000"/>
        </w:rPr>
        <w:t>“↑”</w:t>
      </w:r>
      <w:r w:rsidRPr="0043782C">
        <w:rPr>
          <w:rFonts w:ascii="宋体" w:hAnsi="宋体" w:hint="eastAsia"/>
          <w:color w:val="000000"/>
        </w:rPr>
        <w:t>或</w:t>
      </w:r>
      <w:r w:rsidRPr="0043782C">
        <w:rPr>
          <w:rFonts w:ascii="宋体" w:hint="eastAsia"/>
          <w:color w:val="000000"/>
        </w:rPr>
        <w:t>“↓”</w:t>
      </w:r>
      <w:r w:rsidRPr="0043782C">
        <w:rPr>
          <w:rFonts w:ascii="宋体" w:hAnsi="宋体" w:hint="eastAsia"/>
          <w:color w:val="000000"/>
        </w:rPr>
        <w:t>符号</w:t>
      </w:r>
      <w:r w:rsidRPr="0043782C">
        <w:rPr>
          <w:rFonts w:hint="eastAsia"/>
          <w:color w:val="000000"/>
        </w:rPr>
        <w:t>是否正确运用。</w:t>
      </w:r>
    </w:p>
    <w:p w:rsidR="00E72E64" w:rsidRPr="0043782C" w:rsidRDefault="00E72E64" w:rsidP="00B26589">
      <w:pPr>
        <w:spacing w:line="360" w:lineRule="auto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选项的反应中的</w:t>
      </w:r>
      <w:r w:rsidRPr="0043782C">
        <w:rPr>
          <w:rFonts w:hint="eastAsia"/>
          <w:color w:val="000000"/>
        </w:rPr>
        <w:t>错误：应把“</w:t>
      </w:r>
      <w:r w:rsidRPr="0043782C">
        <w:rPr>
          <w:color w:val="000000"/>
        </w:rPr>
        <w:t>FeO</w:t>
      </w:r>
      <w:r w:rsidRPr="0043782C">
        <w:rPr>
          <w:rFonts w:hint="eastAsia"/>
          <w:color w:val="000000"/>
        </w:rPr>
        <w:t>”改为“</w:t>
      </w:r>
      <w:r w:rsidRPr="0043782C">
        <w:rPr>
          <w:color w:val="000000"/>
        </w:rPr>
        <w:t>Fe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43782C">
          <w:rPr>
            <w:color w:val="000000"/>
            <w:vertAlign w:val="subscript"/>
          </w:rPr>
          <w:t>4</w:t>
        </w:r>
        <w:r w:rsidRPr="0043782C">
          <w:rPr>
            <w:rFonts w:hint="eastAsia"/>
            <w:color w:val="000000"/>
          </w:rPr>
          <w:t>”</w:t>
        </w:r>
      </w:smartTag>
      <w:r w:rsidRPr="0043782C">
        <w:rPr>
          <w:rFonts w:hint="eastAsia"/>
          <w:color w:val="000000"/>
        </w:rPr>
        <w:t>，因为化学方程式必须反映客观事实，该反应不是生成氧化亚铁（</w:t>
      </w:r>
      <w:r w:rsidRPr="0043782C">
        <w:rPr>
          <w:color w:val="000000"/>
        </w:rPr>
        <w:t>FeO</w:t>
      </w:r>
      <w:r w:rsidRPr="0043782C">
        <w:rPr>
          <w:rFonts w:hint="eastAsia"/>
          <w:color w:val="000000"/>
        </w:rPr>
        <w:t>），而是</w:t>
      </w:r>
      <w:r w:rsidRPr="0043782C">
        <w:rPr>
          <w:color w:val="000000"/>
        </w:rPr>
        <w:t>Fe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4</w:t>
      </w:r>
      <w:r w:rsidRPr="0043782C">
        <w:rPr>
          <w:rFonts w:hint="eastAsia"/>
          <w:color w:val="000000"/>
        </w:rPr>
        <w:t>，最后再配平：</w:t>
      </w:r>
      <w:r w:rsidRPr="0043782C">
        <w:rPr>
          <w:color w:val="000000"/>
        </w:rPr>
        <w:t>3F</w:t>
      </w:r>
      <w:r w:rsidRPr="00046046">
        <w:rPr>
          <w:rFonts w:ascii="宋体" w:hAnsi="宋体"/>
          <w:color w:val="000000"/>
        </w:rPr>
        <w:t>e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2O</w:t>
      </w:r>
      <w:r w:rsidRPr="0043782C">
        <w:rPr>
          <w:color w:val="000000"/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 id="_x0000_i1029" type="#_x0000_t75" style="width:24.75pt;height:18.75pt" o:ole="">
            <v:imagedata r:id="rId6" o:title=""/>
          </v:shape>
          <o:OLEObject Type="Embed" ProgID="Equation.3" ShapeID="_x0000_i1029" DrawAspect="Content" ObjectID="_1367744378" r:id="rId11"/>
        </w:object>
      </w:r>
      <w:r w:rsidRPr="0043782C">
        <w:rPr>
          <w:color w:val="000000"/>
        </w:rPr>
        <w:t>Fe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4</w:t>
      </w:r>
      <w:r w:rsidRPr="0043782C">
        <w:rPr>
          <w:rFonts w:hint="eastAsia"/>
          <w:color w:val="000000"/>
        </w:rPr>
        <w:t>。</w:t>
      </w:r>
    </w:p>
    <w:p w:rsidR="00E72E64" w:rsidRPr="0043782C" w:rsidRDefault="00E72E64" w:rsidP="00B26589">
      <w:pPr>
        <w:spacing w:line="360" w:lineRule="auto"/>
        <w:rPr>
          <w:color w:val="000000"/>
        </w:rPr>
      </w:pPr>
      <w:r>
        <w:rPr>
          <w:color w:val="000000"/>
        </w:rPr>
        <w:t>B</w:t>
      </w:r>
      <w:r>
        <w:rPr>
          <w:rFonts w:hint="eastAsia"/>
          <w:color w:val="000000"/>
        </w:rPr>
        <w:t>选项的反应中</w:t>
      </w:r>
      <w:r w:rsidRPr="0043782C">
        <w:rPr>
          <w:rFonts w:hint="eastAsia"/>
          <w:color w:val="000000"/>
        </w:rPr>
        <w:t>，反应物与生成物位置颠倒，应把反应物（</w:t>
      </w:r>
      <w:r w:rsidRPr="0043782C">
        <w:rPr>
          <w:color w:val="000000"/>
        </w:rPr>
        <w:t>P</w:t>
      </w:r>
      <w:r w:rsidRPr="0043782C">
        <w:rPr>
          <w:rFonts w:hint="eastAsia"/>
          <w:color w:val="000000"/>
        </w:rPr>
        <w:t>、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2</w:t>
      </w:r>
      <w:r w:rsidRPr="0043782C">
        <w:rPr>
          <w:rFonts w:hint="eastAsia"/>
          <w:color w:val="000000"/>
        </w:rPr>
        <w:t>）写在“</w:t>
      </w:r>
      <w:r>
        <w:rPr>
          <w:rFonts w:ascii="宋体" w:hAnsi="宋体" w:hint="eastAsia"/>
          <w:color w:val="000000"/>
        </w:rPr>
        <w:t>＝</w:t>
      </w:r>
      <w:r w:rsidRPr="0043782C">
        <w:rPr>
          <w:rFonts w:hint="eastAsia"/>
          <w:color w:val="000000"/>
        </w:rPr>
        <w:t>”左边，生成物（</w:t>
      </w:r>
      <w:r w:rsidRPr="0043782C">
        <w:rPr>
          <w:color w:val="000000"/>
        </w:rPr>
        <w:t>P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5</w:t>
      </w:r>
      <w:r w:rsidRPr="0043782C">
        <w:rPr>
          <w:rFonts w:hint="eastAsia"/>
          <w:color w:val="000000"/>
        </w:rPr>
        <w:t>）写在</w:t>
      </w:r>
      <w:r w:rsidRPr="00046046">
        <w:rPr>
          <w:rFonts w:ascii="宋体" w:hAnsi="宋体" w:hint="eastAsia"/>
          <w:color w:val="000000"/>
        </w:rPr>
        <w:t>“</w:t>
      </w:r>
      <w:r>
        <w:rPr>
          <w:rFonts w:ascii="宋体" w:hAnsi="宋体" w:hint="eastAsia"/>
          <w:color w:val="000000"/>
        </w:rPr>
        <w:t>＝</w:t>
      </w:r>
      <w:r w:rsidRPr="0043782C">
        <w:rPr>
          <w:rFonts w:hint="eastAsia"/>
          <w:color w:val="000000"/>
        </w:rPr>
        <w:t>”右边：</w:t>
      </w:r>
      <w:r w:rsidRPr="0043782C">
        <w:rPr>
          <w:color w:val="000000"/>
        </w:rPr>
        <w:t>4P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5O</w:t>
      </w:r>
      <w:r w:rsidRPr="0043782C">
        <w:rPr>
          <w:color w:val="000000"/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 id="_x0000_i1030" type="#_x0000_t75" style="width:24.75pt;height:18.75pt" o:ole="">
            <v:imagedata r:id="rId6" o:title=""/>
          </v:shape>
          <o:OLEObject Type="Embed" ProgID="Equation.3" ShapeID="_x0000_i1030" DrawAspect="Content" ObjectID="_1367744379" r:id="rId12"/>
        </w:object>
      </w:r>
      <w:r w:rsidRPr="0043782C">
        <w:rPr>
          <w:color w:val="000000"/>
        </w:rPr>
        <w:t>2P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5</w:t>
      </w:r>
      <w:r w:rsidRPr="0043782C">
        <w:rPr>
          <w:rFonts w:hint="eastAsia"/>
          <w:color w:val="000000"/>
        </w:rPr>
        <w:t>。</w:t>
      </w:r>
    </w:p>
    <w:p w:rsidR="00E72E64" w:rsidRDefault="00E72E64" w:rsidP="00B26589">
      <w:pPr>
        <w:spacing w:line="360" w:lineRule="auto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选项的反应中</w:t>
      </w:r>
      <w:r w:rsidRPr="0043782C">
        <w:rPr>
          <w:rFonts w:hint="eastAsia"/>
          <w:color w:val="000000"/>
        </w:rPr>
        <w:t>有两处错误：①各化学式前的系数不成最简单的整数比，应予约分；②应去掉</w:t>
      </w:r>
      <w:r w:rsidRPr="0043782C">
        <w:rPr>
          <w:rFonts w:ascii="宋体" w:hAnsi="宋体" w:hint="eastAsia"/>
          <w:color w:val="000000"/>
        </w:rPr>
        <w:t>两个</w:t>
      </w:r>
      <w:r w:rsidRPr="0043782C">
        <w:rPr>
          <w:rFonts w:ascii="宋体" w:hint="eastAsia"/>
          <w:color w:val="000000"/>
        </w:rPr>
        <w:t>“↑”</w:t>
      </w:r>
      <w:r w:rsidRPr="0043782C">
        <w:rPr>
          <w:rFonts w:ascii="宋体" w:hAnsi="宋体" w:hint="eastAsia"/>
          <w:color w:val="000000"/>
        </w:rPr>
        <w:t>符号</w:t>
      </w:r>
      <w:r w:rsidRPr="0043782C">
        <w:rPr>
          <w:rFonts w:hint="eastAsia"/>
          <w:color w:val="000000"/>
        </w:rPr>
        <w:t>，因为化学方程式里只有当生成物有气体逸</w:t>
      </w:r>
      <w:r w:rsidRPr="0043782C">
        <w:rPr>
          <w:rFonts w:ascii="宋体" w:hAnsi="宋体" w:hint="eastAsia"/>
          <w:color w:val="000000"/>
        </w:rPr>
        <w:t>出时才可使用</w:t>
      </w:r>
      <w:r w:rsidRPr="0043782C">
        <w:rPr>
          <w:rFonts w:ascii="宋体" w:hint="eastAsia"/>
          <w:color w:val="000000"/>
        </w:rPr>
        <w:t>“</w:t>
      </w:r>
      <w:r w:rsidRPr="0043782C">
        <w:rPr>
          <w:rFonts w:ascii="宋体" w:hAnsi="宋体" w:hint="eastAsia"/>
          <w:color w:val="000000"/>
          <w:position w:val="-6"/>
        </w:rPr>
        <w:object w:dxaOrig="200" w:dyaOrig="300">
          <v:shape id="_x0000_i1031" type="#_x0000_t75" style="width:9.75pt;height:15pt" o:ole="">
            <v:imagedata r:id="rId13" o:title=""/>
          </v:shape>
          <o:OLEObject Type="Embed" ProgID="Equation.3" ShapeID="_x0000_i1031" DrawAspect="Content" ObjectID="_1367744380" r:id="rId14"/>
        </w:object>
      </w:r>
      <w:r w:rsidRPr="0043782C">
        <w:rPr>
          <w:rFonts w:ascii="宋体" w:hint="eastAsia"/>
          <w:color w:val="000000"/>
        </w:rPr>
        <w:t>”</w:t>
      </w:r>
      <w:r w:rsidRPr="0043782C">
        <w:rPr>
          <w:rFonts w:ascii="宋体" w:hAnsi="宋体" w:hint="eastAsia"/>
          <w:color w:val="000000"/>
        </w:rPr>
        <w:t>符号</w:t>
      </w:r>
      <w:r w:rsidRPr="0043782C">
        <w:rPr>
          <w:rFonts w:hint="eastAsia"/>
          <w:color w:val="000000"/>
        </w:rPr>
        <w:t>。正确的为：</w:t>
      </w:r>
      <w:r w:rsidRPr="0043782C">
        <w:rPr>
          <w:color w:val="000000"/>
        </w:rPr>
        <w:t>2H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 id="_x0000_i1032" type="#_x0000_t75" style="width:24.75pt;height:18.75pt" o:ole="">
            <v:imagedata r:id="rId6" o:title=""/>
          </v:shape>
          <o:OLEObject Type="Embed" ProgID="Equation.3" ShapeID="_x0000_i1032" DrawAspect="Content" ObjectID="_1367744381" r:id="rId15"/>
        </w:object>
      </w:r>
      <w:r w:rsidRPr="0043782C">
        <w:rPr>
          <w:color w:val="000000"/>
        </w:rPr>
        <w:t>2H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>
        <w:rPr>
          <w:rFonts w:hint="eastAsia"/>
          <w:color w:val="000000"/>
        </w:rPr>
        <w:t>。</w:t>
      </w:r>
    </w:p>
    <w:p w:rsidR="00E72E64" w:rsidRDefault="00E72E64" w:rsidP="00B26589">
      <w:pPr>
        <w:spacing w:line="360" w:lineRule="auto"/>
      </w:pPr>
      <w:r w:rsidRPr="0043782C">
        <w:rPr>
          <w:rFonts w:hint="eastAsia"/>
          <w:color w:val="000000"/>
          <w:szCs w:val="21"/>
        </w:rPr>
        <w:t>答案：</w:t>
      </w:r>
      <w:r w:rsidRPr="0043782C">
        <w:rPr>
          <w:color w:val="000000"/>
          <w:szCs w:val="21"/>
        </w:rPr>
        <w:t>D</w:t>
      </w:r>
    </w:p>
    <w:p w:rsidR="00E72E64" w:rsidRPr="007F6BC1" w:rsidRDefault="00E72E64" w:rsidP="00B26589">
      <w:pPr>
        <w:spacing w:line="360" w:lineRule="auto"/>
      </w:pPr>
    </w:p>
    <w:p w:rsidR="00E72E64" w:rsidRPr="00B26589" w:rsidRDefault="00E72E64" w:rsidP="00B26589"/>
    <w:sectPr w:rsidR="00E72E64" w:rsidRPr="00B26589" w:rsidSect="003D58A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E64" w:rsidRDefault="00E72E64" w:rsidP="00F34976">
      <w:pPr>
        <w:spacing w:line="240" w:lineRule="auto"/>
      </w:pPr>
      <w:r>
        <w:separator/>
      </w:r>
    </w:p>
  </w:endnote>
  <w:endnote w:type="continuationSeparator" w:id="1">
    <w:p w:rsidR="00E72E64" w:rsidRDefault="00E72E64" w:rsidP="00F3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64" w:rsidRDefault="00E72E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64" w:rsidRDefault="00E72E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64" w:rsidRDefault="00E72E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E64" w:rsidRDefault="00E72E64" w:rsidP="00F34976">
      <w:pPr>
        <w:spacing w:line="240" w:lineRule="auto"/>
      </w:pPr>
      <w:r>
        <w:separator/>
      </w:r>
    </w:p>
  </w:footnote>
  <w:footnote w:type="continuationSeparator" w:id="1">
    <w:p w:rsidR="00E72E64" w:rsidRDefault="00E72E64" w:rsidP="00F349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64" w:rsidRDefault="00E72E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64" w:rsidRDefault="00E72E64" w:rsidP="00B2658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E64" w:rsidRDefault="00E72E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4976"/>
    <w:rsid w:val="00046046"/>
    <w:rsid w:val="003D58A5"/>
    <w:rsid w:val="0043782C"/>
    <w:rsid w:val="004D474B"/>
    <w:rsid w:val="004E1C73"/>
    <w:rsid w:val="007F6BC1"/>
    <w:rsid w:val="008A2955"/>
    <w:rsid w:val="00B26589"/>
    <w:rsid w:val="00CA2E70"/>
    <w:rsid w:val="00D87FC2"/>
    <w:rsid w:val="00E72E64"/>
    <w:rsid w:val="00F34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97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497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3497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3497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3497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2.w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endnotes" Target="endnotes.xml"/><Relationship Id="rId15" Type="http://schemas.openxmlformats.org/officeDocument/2006/relationships/oleObject" Target="embeddings/oleObject8.bin"/><Relationship Id="rId23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92</Words>
  <Characters>527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2011-05-21T01:37:00Z</dcterms:created>
  <dcterms:modified xsi:type="dcterms:W3CDTF">2011-05-24T04:13:00Z</dcterms:modified>
</cp:coreProperties>
</file>