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FC8" w:rsidRPr="0043782C" w:rsidRDefault="005B1FC8" w:rsidP="00E530C6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实验室制取有毒的氯气时，常用氢氧化钠溶液来吸收多余的氯气，其方程式为：</w:t>
      </w:r>
      <w:r w:rsidRPr="0043782C">
        <w:rPr>
          <w:color w:val="000000"/>
        </w:rPr>
        <w:t>Cl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2NaOH</w:t>
      </w:r>
      <w:r>
        <w:rPr>
          <w:rFonts w:ascii="宋体" w:hAnsi="宋体" w:hint="eastAsia"/>
          <w:color w:val="000000"/>
        </w:rPr>
        <w:t>＝</w:t>
      </w:r>
      <w:r w:rsidRPr="0043782C">
        <w:rPr>
          <w:color w:val="000000"/>
        </w:rPr>
        <w:t>NaCl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NaClO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  <w:r w:rsidRPr="0043782C">
        <w:rPr>
          <w:rFonts w:hint="eastAsia"/>
          <w:color w:val="000000"/>
        </w:rPr>
        <w:t>。工业上用氯气和熟石灰（</w:t>
      </w:r>
      <w:r w:rsidRPr="0043782C">
        <w:rPr>
          <w:color w:val="000000"/>
        </w:rPr>
        <w:t>Ca</w:t>
      </w:r>
      <w:r w:rsidRPr="0043782C">
        <w:rPr>
          <w:rFonts w:hint="eastAsia"/>
          <w:color w:val="000000"/>
        </w:rPr>
        <w:t>（</w:t>
      </w:r>
      <w:r w:rsidRPr="0043782C">
        <w:rPr>
          <w:color w:val="000000"/>
        </w:rPr>
        <w:t>OH</w:t>
      </w:r>
      <w:r w:rsidRPr="0043782C">
        <w:rPr>
          <w:rFonts w:hint="eastAsia"/>
          <w:color w:val="000000"/>
        </w:rPr>
        <w:t>）</w:t>
      </w:r>
      <w:r w:rsidRPr="0043782C">
        <w:rPr>
          <w:color w:val="000000"/>
          <w:vertAlign w:val="subscript"/>
        </w:rPr>
        <w:t>2</w:t>
      </w:r>
      <w:r w:rsidRPr="0043782C">
        <w:rPr>
          <w:rFonts w:hint="eastAsia"/>
          <w:color w:val="000000"/>
        </w:rPr>
        <w:t>）为原料制取漂白粉</w:t>
      </w:r>
      <w:r w:rsidRPr="0043782C">
        <w:rPr>
          <w:color w:val="000000"/>
        </w:rPr>
        <w:t>[Ca</w:t>
      </w:r>
      <w:r w:rsidRPr="0043782C">
        <w:rPr>
          <w:rFonts w:hint="eastAsia"/>
          <w:color w:val="000000"/>
        </w:rPr>
        <w:t>（</w:t>
      </w:r>
      <w:r w:rsidRPr="0043782C">
        <w:rPr>
          <w:color w:val="000000"/>
        </w:rPr>
        <w:t>ClO</w:t>
      </w:r>
      <w:r w:rsidRPr="0043782C">
        <w:rPr>
          <w:rFonts w:hint="eastAsia"/>
          <w:color w:val="000000"/>
        </w:rPr>
        <w:t>）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CaCl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]</w:t>
      </w:r>
      <w:r w:rsidRPr="0043782C">
        <w:rPr>
          <w:rFonts w:hint="eastAsia"/>
          <w:color w:val="000000"/>
        </w:rPr>
        <w:t>的化学方程式为（</w:t>
      </w:r>
      <w:r w:rsidRPr="0043782C">
        <w:rPr>
          <w:color w:val="000000"/>
        </w:rPr>
        <w:t xml:space="preserve">    </w:t>
      </w:r>
      <w:r w:rsidRPr="0043782C">
        <w:rPr>
          <w:rFonts w:hint="eastAsia"/>
          <w:color w:val="000000"/>
        </w:rPr>
        <w:t>）</w:t>
      </w:r>
    </w:p>
    <w:p w:rsidR="005B1FC8" w:rsidRPr="0043782C" w:rsidRDefault="005B1FC8" w:rsidP="00E530C6">
      <w:pPr>
        <w:spacing w:line="360" w:lineRule="auto"/>
        <w:rPr>
          <w:color w:val="000000"/>
        </w:rPr>
      </w:pPr>
      <w:r>
        <w:rPr>
          <w:color w:val="000000"/>
          <w:szCs w:val="21"/>
        </w:rPr>
        <w:t xml:space="preserve">A. </w:t>
      </w:r>
      <w:r w:rsidRPr="0043782C">
        <w:rPr>
          <w:color w:val="000000"/>
        </w:rPr>
        <w:t>2Cl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Ca</w:t>
      </w:r>
      <w:r w:rsidRPr="0043782C">
        <w:rPr>
          <w:rFonts w:hint="eastAsia"/>
          <w:color w:val="000000"/>
        </w:rPr>
        <w:t>（</w:t>
      </w:r>
      <w:r w:rsidRPr="0043782C">
        <w:rPr>
          <w:color w:val="000000"/>
        </w:rPr>
        <w:t>OH</w:t>
      </w:r>
      <w:r w:rsidRPr="0043782C">
        <w:rPr>
          <w:rFonts w:hint="eastAsia"/>
          <w:color w:val="000000"/>
        </w:rPr>
        <w:t>）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＝</w:t>
      </w:r>
      <w:r w:rsidRPr="0043782C">
        <w:rPr>
          <w:color w:val="000000"/>
        </w:rPr>
        <w:t>Ca</w:t>
      </w:r>
      <w:r w:rsidRPr="0043782C">
        <w:rPr>
          <w:rFonts w:hint="eastAsia"/>
          <w:color w:val="000000"/>
        </w:rPr>
        <w:t>（</w:t>
      </w:r>
      <w:r w:rsidRPr="0043782C">
        <w:rPr>
          <w:color w:val="000000"/>
        </w:rPr>
        <w:t>ClO</w:t>
      </w:r>
      <w:r w:rsidRPr="0043782C">
        <w:rPr>
          <w:rFonts w:hint="eastAsia"/>
          <w:color w:val="000000"/>
        </w:rPr>
        <w:t>）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CaCl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2H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</w:p>
    <w:p w:rsidR="005B1FC8" w:rsidRPr="0043782C" w:rsidRDefault="005B1FC8" w:rsidP="00E530C6">
      <w:pPr>
        <w:spacing w:line="360" w:lineRule="auto"/>
        <w:rPr>
          <w:color w:val="000000"/>
        </w:rPr>
      </w:pPr>
      <w:r w:rsidRPr="0043782C">
        <w:rPr>
          <w:color w:val="000000"/>
          <w:szCs w:val="21"/>
        </w:rPr>
        <w:t xml:space="preserve">B. </w:t>
      </w:r>
      <w:r w:rsidRPr="0043782C">
        <w:rPr>
          <w:color w:val="000000"/>
        </w:rPr>
        <w:t>2Cl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2Ca</w:t>
      </w:r>
      <w:r w:rsidRPr="0043782C">
        <w:rPr>
          <w:rFonts w:hint="eastAsia"/>
          <w:color w:val="000000"/>
        </w:rPr>
        <w:t>（</w:t>
      </w:r>
      <w:r w:rsidRPr="0043782C">
        <w:rPr>
          <w:color w:val="000000"/>
        </w:rPr>
        <w:t>OH</w:t>
      </w:r>
      <w:r w:rsidRPr="0043782C">
        <w:rPr>
          <w:rFonts w:hint="eastAsia"/>
          <w:color w:val="000000"/>
        </w:rPr>
        <w:t>）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＝</w:t>
      </w:r>
      <w:r w:rsidRPr="0043782C">
        <w:rPr>
          <w:color w:val="000000"/>
        </w:rPr>
        <w:t>Ca</w:t>
      </w:r>
      <w:r w:rsidRPr="0043782C">
        <w:rPr>
          <w:rFonts w:hint="eastAsia"/>
          <w:color w:val="000000"/>
        </w:rPr>
        <w:t>（</w:t>
      </w:r>
      <w:r w:rsidRPr="0043782C">
        <w:rPr>
          <w:color w:val="000000"/>
        </w:rPr>
        <w:t>ClO</w:t>
      </w:r>
      <w:r w:rsidRPr="0043782C">
        <w:rPr>
          <w:rFonts w:hint="eastAsia"/>
          <w:color w:val="000000"/>
        </w:rPr>
        <w:t>）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CaCl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2H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</w:p>
    <w:p w:rsidR="005B1FC8" w:rsidRPr="0043782C" w:rsidRDefault="005B1FC8" w:rsidP="00E530C6">
      <w:pPr>
        <w:spacing w:line="360" w:lineRule="auto"/>
        <w:rPr>
          <w:color w:val="000000"/>
        </w:rPr>
      </w:pPr>
      <w:r w:rsidRPr="0043782C">
        <w:rPr>
          <w:color w:val="000000"/>
          <w:szCs w:val="21"/>
        </w:rPr>
        <w:t>C.</w:t>
      </w:r>
      <w:r w:rsidRPr="0043782C">
        <w:rPr>
          <w:color w:val="000000"/>
        </w:rPr>
        <w:t xml:space="preserve"> Cl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2Ca</w:t>
      </w:r>
      <w:r w:rsidRPr="0043782C">
        <w:rPr>
          <w:rFonts w:hint="eastAsia"/>
          <w:color w:val="000000"/>
        </w:rPr>
        <w:t>（</w:t>
      </w:r>
      <w:r w:rsidRPr="0043782C">
        <w:rPr>
          <w:color w:val="000000"/>
        </w:rPr>
        <w:t>OH</w:t>
      </w:r>
      <w:r w:rsidRPr="0043782C">
        <w:rPr>
          <w:rFonts w:hint="eastAsia"/>
          <w:color w:val="000000"/>
        </w:rPr>
        <w:t>）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＝</w:t>
      </w:r>
      <w:r w:rsidRPr="0043782C">
        <w:rPr>
          <w:color w:val="000000"/>
        </w:rPr>
        <w:t>Ca</w:t>
      </w:r>
      <w:r w:rsidRPr="0043782C">
        <w:rPr>
          <w:rFonts w:hint="eastAsia"/>
          <w:color w:val="000000"/>
        </w:rPr>
        <w:t>（</w:t>
      </w:r>
      <w:r w:rsidRPr="0043782C">
        <w:rPr>
          <w:color w:val="000000"/>
        </w:rPr>
        <w:t>ClO</w:t>
      </w:r>
      <w:r w:rsidRPr="0043782C">
        <w:rPr>
          <w:rFonts w:hint="eastAsia"/>
          <w:color w:val="000000"/>
        </w:rPr>
        <w:t>）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CaCl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2H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</w:p>
    <w:p w:rsidR="005B1FC8" w:rsidRDefault="005B1FC8" w:rsidP="00E530C6">
      <w:pPr>
        <w:spacing w:line="360" w:lineRule="auto"/>
        <w:rPr>
          <w:color w:val="000000"/>
        </w:rPr>
      </w:pPr>
      <w:r w:rsidRPr="0043782C">
        <w:rPr>
          <w:color w:val="000000"/>
          <w:szCs w:val="21"/>
        </w:rPr>
        <w:t xml:space="preserve">D. </w:t>
      </w:r>
      <w:r w:rsidRPr="0043782C">
        <w:rPr>
          <w:color w:val="000000"/>
        </w:rPr>
        <w:t>2Cl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2Ca</w:t>
      </w:r>
      <w:r w:rsidRPr="0043782C">
        <w:rPr>
          <w:rFonts w:hint="eastAsia"/>
          <w:color w:val="000000"/>
        </w:rPr>
        <w:t>（</w:t>
      </w:r>
      <w:r w:rsidRPr="0043782C">
        <w:rPr>
          <w:color w:val="000000"/>
        </w:rPr>
        <w:t>OH</w:t>
      </w:r>
      <w:r w:rsidRPr="0043782C">
        <w:rPr>
          <w:rFonts w:hint="eastAsia"/>
          <w:color w:val="000000"/>
        </w:rPr>
        <w:t>）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＝</w:t>
      </w:r>
      <w:r w:rsidRPr="0043782C">
        <w:rPr>
          <w:color w:val="000000"/>
        </w:rPr>
        <w:t>Ca</w:t>
      </w:r>
      <w:r w:rsidRPr="0043782C">
        <w:rPr>
          <w:rFonts w:hint="eastAsia"/>
          <w:color w:val="000000"/>
        </w:rPr>
        <w:t>（</w:t>
      </w:r>
      <w:r w:rsidRPr="0043782C">
        <w:rPr>
          <w:color w:val="000000"/>
        </w:rPr>
        <w:t>ClO</w:t>
      </w:r>
      <w:r w:rsidRPr="0043782C">
        <w:rPr>
          <w:rFonts w:hint="eastAsia"/>
          <w:color w:val="000000"/>
        </w:rPr>
        <w:t>）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CaCl</w:t>
      </w:r>
      <w:r w:rsidRPr="0043782C">
        <w:rPr>
          <w:color w:val="000000"/>
          <w:vertAlign w:val="subscript"/>
        </w:rPr>
        <w:t>2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</w:p>
    <w:p w:rsidR="005B1FC8" w:rsidRPr="0043782C" w:rsidRDefault="005B1FC8" w:rsidP="00E530C6">
      <w:pPr>
        <w:spacing w:line="360" w:lineRule="auto"/>
        <w:rPr>
          <w:bCs/>
          <w:color w:val="000000"/>
        </w:rPr>
      </w:pPr>
      <w:r w:rsidRPr="0043782C">
        <w:rPr>
          <w:rFonts w:hint="eastAsia"/>
          <w:bCs/>
          <w:color w:val="000000"/>
          <w:szCs w:val="21"/>
        </w:rPr>
        <w:t>解析</w:t>
      </w:r>
      <w:r>
        <w:rPr>
          <w:rFonts w:hint="eastAsia"/>
          <w:bCs/>
          <w:color w:val="000000"/>
          <w:szCs w:val="21"/>
        </w:rPr>
        <w:t>：</w:t>
      </w:r>
    </w:p>
    <w:p w:rsidR="005B1FC8" w:rsidRPr="0043782C" w:rsidRDefault="005B1FC8" w:rsidP="00E530C6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用氯气和熟石灰为原料制取漂白粉，不是初中化学学习的内容，要写出这一反应的化学方程式，应先明确熟石灰和氢氧化钠一样都属于同一类物质，再联系题目给予的氯气和氢氧化钠反应的方程式，运用演绎的方法，由此及彼，完成本题解答。</w:t>
      </w:r>
    </w:p>
    <w:p w:rsidR="005B1FC8" w:rsidRPr="00E530C6" w:rsidRDefault="005B1FC8" w:rsidP="00E530C6">
      <w:r w:rsidRPr="0043782C">
        <w:rPr>
          <w:rFonts w:hint="eastAsia"/>
          <w:color w:val="000000"/>
        </w:rPr>
        <w:t>答案：</w:t>
      </w:r>
      <w:r w:rsidRPr="0043782C">
        <w:rPr>
          <w:color w:val="000000"/>
        </w:rPr>
        <w:t>B</w:t>
      </w:r>
    </w:p>
    <w:sectPr w:rsidR="005B1FC8" w:rsidRPr="00E530C6" w:rsidSect="00EF6D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FC8" w:rsidRDefault="005B1FC8" w:rsidP="00390A78">
      <w:pPr>
        <w:spacing w:line="240" w:lineRule="auto"/>
      </w:pPr>
      <w:r>
        <w:separator/>
      </w:r>
    </w:p>
  </w:endnote>
  <w:endnote w:type="continuationSeparator" w:id="1">
    <w:p w:rsidR="005B1FC8" w:rsidRDefault="005B1FC8" w:rsidP="00390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FC8" w:rsidRDefault="005B1F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FC8" w:rsidRDefault="005B1F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FC8" w:rsidRDefault="005B1F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FC8" w:rsidRDefault="005B1FC8" w:rsidP="00390A78">
      <w:pPr>
        <w:spacing w:line="240" w:lineRule="auto"/>
      </w:pPr>
      <w:r>
        <w:separator/>
      </w:r>
    </w:p>
  </w:footnote>
  <w:footnote w:type="continuationSeparator" w:id="1">
    <w:p w:rsidR="005B1FC8" w:rsidRDefault="005B1FC8" w:rsidP="00390A7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FC8" w:rsidRDefault="005B1F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FC8" w:rsidRDefault="005B1FC8" w:rsidP="00E530C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FC8" w:rsidRDefault="005B1F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0A78"/>
    <w:rsid w:val="00390A78"/>
    <w:rsid w:val="0043782C"/>
    <w:rsid w:val="005B1FC8"/>
    <w:rsid w:val="00AD298A"/>
    <w:rsid w:val="00E530C6"/>
    <w:rsid w:val="00EF6DA4"/>
    <w:rsid w:val="00F32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7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0A7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90A7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90A7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90A7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56</Words>
  <Characters>323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2011-05-21T01:55:00Z</dcterms:created>
  <dcterms:modified xsi:type="dcterms:W3CDTF">2011-05-24T05:37:00Z</dcterms:modified>
</cp:coreProperties>
</file>