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BCB" w:rsidRDefault="00F64BCB" w:rsidP="00E56DC6">
      <w:pPr>
        <w:spacing w:line="360" w:lineRule="auto"/>
        <w:rPr>
          <w:rFonts w:hAnsi="宋体"/>
          <w:szCs w:val="21"/>
        </w:rPr>
      </w:pPr>
      <w:r w:rsidRPr="008437F1">
        <w:rPr>
          <w:rFonts w:hAnsi="宋体" w:hint="eastAsia"/>
          <w:szCs w:val="21"/>
        </w:rPr>
        <w:t>（</w:t>
      </w:r>
      <w:r w:rsidRPr="008437F1">
        <w:rPr>
          <w:szCs w:val="21"/>
        </w:rPr>
        <w:t>1</w:t>
      </w:r>
      <w:r w:rsidRPr="008437F1">
        <w:rPr>
          <w:rFonts w:hAnsi="宋体" w:hint="eastAsia"/>
          <w:szCs w:val="21"/>
        </w:rPr>
        <w:t>）如图（甲）是实验室制备二氧化碳的装置图，该装置图的特点是：打开弹簧夹，大理石和盐酸接触，发生反应；关闭弹簧夹后，盐酸反应产生的二氧化碳气体压回长颈漏斗，与大理石分离，停止反应。用该装置制取二氧化碳，可起到节约药品和取用方便的效果。图（乙）装置中可以起到与图（甲）</w:t>
      </w:r>
      <w:r>
        <w:rPr>
          <w:rFonts w:hAnsi="宋体" w:hint="eastAsia"/>
          <w:szCs w:val="21"/>
        </w:rPr>
        <w:t>装置相同</w:t>
      </w:r>
      <w:r w:rsidRPr="008437F1">
        <w:rPr>
          <w:rFonts w:hAnsi="宋体" w:hint="eastAsia"/>
          <w:szCs w:val="21"/>
        </w:rPr>
        <w:t>效果</w:t>
      </w:r>
      <w:r>
        <w:rPr>
          <w:rFonts w:hAnsi="宋体" w:hint="eastAsia"/>
          <w:szCs w:val="21"/>
        </w:rPr>
        <w:t>的</w:t>
      </w:r>
      <w:r w:rsidRPr="008437F1">
        <w:rPr>
          <w:rFonts w:hAnsi="宋体" w:hint="eastAsia"/>
          <w:szCs w:val="21"/>
        </w:rPr>
        <w:t>是</w:t>
      </w:r>
      <w:r>
        <w:rPr>
          <w:rFonts w:hAnsi="宋体" w:hint="eastAsia"/>
          <w:szCs w:val="21"/>
        </w:rPr>
        <w:t>（</w:t>
      </w:r>
      <w:r>
        <w:rPr>
          <w:rFonts w:hAnsi="宋体"/>
          <w:szCs w:val="21"/>
        </w:rPr>
        <w:t xml:space="preserve">    </w:t>
      </w:r>
      <w:r>
        <w:rPr>
          <w:rFonts w:hAnsi="宋体" w:hint="eastAsia"/>
          <w:szCs w:val="21"/>
        </w:rPr>
        <w:t>）</w:t>
      </w:r>
    </w:p>
    <w:p w:rsidR="00F64BCB" w:rsidRPr="008437F1" w:rsidRDefault="00F64BCB" w:rsidP="00E56DC6">
      <w:pPr>
        <w:spacing w:line="360" w:lineRule="auto"/>
        <w:jc w:val="center"/>
        <w:rPr>
          <w:rFonts w:hAnsi="宋体"/>
          <w:szCs w:val="21"/>
        </w:rPr>
      </w:pPr>
      <w:r w:rsidRPr="00E8270E">
        <w:rPr>
          <w:rFonts w:ascii="宋体" w:cs="宋体"/>
          <w:noProof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7G6MEDX6TW]0~OM}{]ZL{OM" style="width:93.75pt;height:195.75pt;visibility:visible">
            <v:imagedata r:id="rId6" o:title=""/>
          </v:shape>
        </w:pict>
      </w:r>
      <w:r w:rsidRPr="00E8270E">
        <w:rPr>
          <w:rFonts w:ascii="宋体" w:cs="宋体"/>
          <w:noProof/>
          <w:sz w:val="24"/>
        </w:rPr>
        <w:pict>
          <v:shape id="图片 2" o:spid="_x0000_i1026" type="#_x0000_t75" alt="YP(}P2]N)WW8F2QN~G`WBJX" style="width:307.5pt;height:131.25pt;visibility:visible">
            <v:imagedata r:id="rId7" o:title=""/>
          </v:shape>
        </w:pict>
      </w:r>
    </w:p>
    <w:p w:rsidR="00F64BCB" w:rsidRDefault="00F64BCB" w:rsidP="00E56DC6">
      <w:pPr>
        <w:spacing w:line="360" w:lineRule="auto"/>
        <w:rPr>
          <w:rFonts w:hAnsi="宋体"/>
          <w:szCs w:val="21"/>
        </w:rPr>
      </w:pPr>
      <w:r w:rsidRPr="008437F1">
        <w:rPr>
          <w:szCs w:val="21"/>
        </w:rPr>
        <w:t>A. A</w:t>
      </w:r>
      <w:r>
        <w:rPr>
          <w:rFonts w:hint="eastAsia"/>
          <w:szCs w:val="21"/>
        </w:rPr>
        <w:t>装置</w:t>
      </w:r>
      <w:r w:rsidRPr="008437F1">
        <w:rPr>
          <w:rFonts w:hint="eastAsia"/>
          <w:szCs w:val="21"/>
        </w:rPr>
        <w:t>和</w:t>
      </w:r>
      <w:r w:rsidRPr="008437F1">
        <w:rPr>
          <w:szCs w:val="21"/>
        </w:rPr>
        <w:t>B</w:t>
      </w:r>
      <w:r>
        <w:rPr>
          <w:rFonts w:hint="eastAsia"/>
          <w:szCs w:val="21"/>
        </w:rPr>
        <w:t>装置</w:t>
      </w:r>
      <w:r w:rsidRPr="008437F1">
        <w:rPr>
          <w:szCs w:val="21"/>
        </w:rPr>
        <w:t xml:space="preserve">   </w:t>
      </w:r>
      <w:r w:rsidRPr="008437F1">
        <w:rPr>
          <w:rFonts w:hAnsi="宋体"/>
          <w:szCs w:val="21"/>
        </w:rPr>
        <w:t xml:space="preserve"> </w:t>
      </w:r>
    </w:p>
    <w:p w:rsidR="00F64BCB" w:rsidRDefault="00F64BCB" w:rsidP="00E56DC6">
      <w:pPr>
        <w:spacing w:line="360" w:lineRule="auto"/>
        <w:rPr>
          <w:szCs w:val="21"/>
        </w:rPr>
      </w:pPr>
      <w:r w:rsidRPr="008437F1">
        <w:rPr>
          <w:szCs w:val="21"/>
        </w:rPr>
        <w:t>B. B</w:t>
      </w:r>
      <w:r>
        <w:rPr>
          <w:rFonts w:hint="eastAsia"/>
          <w:szCs w:val="21"/>
        </w:rPr>
        <w:t>装置</w:t>
      </w:r>
      <w:r w:rsidRPr="008437F1">
        <w:rPr>
          <w:rFonts w:hint="eastAsia"/>
          <w:szCs w:val="21"/>
        </w:rPr>
        <w:t>和</w:t>
      </w:r>
      <w:r w:rsidRPr="008437F1">
        <w:rPr>
          <w:szCs w:val="21"/>
        </w:rPr>
        <w:t>C</w:t>
      </w:r>
      <w:r>
        <w:rPr>
          <w:rFonts w:hint="eastAsia"/>
          <w:szCs w:val="21"/>
        </w:rPr>
        <w:t>装置</w:t>
      </w:r>
      <w:r w:rsidRPr="008437F1">
        <w:rPr>
          <w:szCs w:val="21"/>
        </w:rPr>
        <w:t xml:space="preserve">     </w:t>
      </w:r>
    </w:p>
    <w:p w:rsidR="00F64BCB" w:rsidRDefault="00F64BCB" w:rsidP="00E56DC6">
      <w:pPr>
        <w:spacing w:line="360" w:lineRule="auto"/>
        <w:rPr>
          <w:szCs w:val="21"/>
        </w:rPr>
      </w:pPr>
      <w:r w:rsidRPr="008437F1">
        <w:rPr>
          <w:szCs w:val="21"/>
        </w:rPr>
        <w:t>C. C</w:t>
      </w:r>
      <w:r>
        <w:rPr>
          <w:rFonts w:hint="eastAsia"/>
          <w:szCs w:val="21"/>
        </w:rPr>
        <w:t>装置</w:t>
      </w:r>
      <w:r w:rsidRPr="008437F1">
        <w:rPr>
          <w:rFonts w:hint="eastAsia"/>
          <w:szCs w:val="21"/>
        </w:rPr>
        <w:t>和</w:t>
      </w:r>
      <w:r w:rsidRPr="008437F1">
        <w:rPr>
          <w:szCs w:val="21"/>
        </w:rPr>
        <w:t>D</w:t>
      </w:r>
      <w:r>
        <w:rPr>
          <w:rFonts w:hint="eastAsia"/>
          <w:szCs w:val="21"/>
        </w:rPr>
        <w:t>装置</w:t>
      </w:r>
      <w:r w:rsidRPr="008437F1">
        <w:rPr>
          <w:szCs w:val="21"/>
        </w:rPr>
        <w:t xml:space="preserve">    </w:t>
      </w:r>
    </w:p>
    <w:p w:rsidR="00F64BCB" w:rsidRPr="008437F1" w:rsidRDefault="00F64BCB" w:rsidP="00E56DC6">
      <w:pPr>
        <w:spacing w:line="360" w:lineRule="auto"/>
        <w:rPr>
          <w:szCs w:val="21"/>
        </w:rPr>
      </w:pPr>
      <w:r w:rsidRPr="008437F1">
        <w:rPr>
          <w:szCs w:val="21"/>
        </w:rPr>
        <w:t>D. B</w:t>
      </w:r>
      <w:r>
        <w:rPr>
          <w:rFonts w:hint="eastAsia"/>
          <w:szCs w:val="21"/>
        </w:rPr>
        <w:t>装置</w:t>
      </w:r>
      <w:r w:rsidRPr="008437F1">
        <w:rPr>
          <w:rFonts w:hint="eastAsia"/>
          <w:szCs w:val="21"/>
        </w:rPr>
        <w:t>和</w:t>
      </w:r>
      <w:r w:rsidRPr="008437F1">
        <w:rPr>
          <w:szCs w:val="21"/>
        </w:rPr>
        <w:t>D</w:t>
      </w:r>
      <w:r>
        <w:rPr>
          <w:rFonts w:hint="eastAsia"/>
          <w:szCs w:val="21"/>
        </w:rPr>
        <w:t>装置</w:t>
      </w:r>
    </w:p>
    <w:p w:rsidR="00F64BCB" w:rsidRPr="008437F1" w:rsidRDefault="00F64BCB" w:rsidP="00E56DC6">
      <w:pPr>
        <w:spacing w:line="360" w:lineRule="auto"/>
        <w:rPr>
          <w:szCs w:val="21"/>
        </w:rPr>
      </w:pPr>
      <w:r w:rsidRPr="008437F1">
        <w:rPr>
          <w:rFonts w:hAnsi="宋体" w:hint="eastAsia"/>
          <w:szCs w:val="21"/>
        </w:rPr>
        <w:t>（</w:t>
      </w:r>
      <w:r w:rsidRPr="008437F1">
        <w:rPr>
          <w:szCs w:val="21"/>
        </w:rPr>
        <w:t>2</w:t>
      </w:r>
      <w:r w:rsidRPr="008437F1">
        <w:rPr>
          <w:rFonts w:hAnsi="宋体" w:hint="eastAsia"/>
          <w:szCs w:val="21"/>
        </w:rPr>
        <w:t>）某同学设计了一个有关二氧化碳的探究实验，以下是实验报告的一部分，</w:t>
      </w:r>
      <w:r>
        <w:rPr>
          <w:rFonts w:hAnsi="宋体" w:hint="eastAsia"/>
          <w:szCs w:val="21"/>
        </w:rPr>
        <w:t>请回答下列问题：</w:t>
      </w:r>
    </w:p>
    <w:p w:rsidR="00F64BCB" w:rsidRPr="008437F1" w:rsidRDefault="00F64BCB" w:rsidP="00E56DC6">
      <w:pPr>
        <w:spacing w:line="360" w:lineRule="auto"/>
        <w:rPr>
          <w:szCs w:val="21"/>
        </w:rPr>
      </w:pPr>
      <w:r w:rsidRPr="008437F1">
        <w:rPr>
          <w:rFonts w:hAnsi="宋体" w:hint="eastAsia"/>
          <w:szCs w:val="21"/>
        </w:rPr>
        <w:t>仪器和试剂：</w:t>
      </w:r>
      <w:r>
        <w:rPr>
          <w:szCs w:val="21"/>
        </w:rPr>
        <w:t>2</w:t>
      </w:r>
      <w:r w:rsidRPr="008437F1">
        <w:rPr>
          <w:szCs w:val="21"/>
        </w:rPr>
        <w:t>000 m</w:t>
      </w:r>
      <w:r>
        <w:rPr>
          <w:szCs w:val="21"/>
        </w:rPr>
        <w:t xml:space="preserve"> </w:t>
      </w:r>
      <w:r w:rsidRPr="008437F1">
        <w:rPr>
          <w:szCs w:val="21"/>
        </w:rPr>
        <w:t>L</w:t>
      </w:r>
      <w:r w:rsidRPr="008437F1">
        <w:rPr>
          <w:rFonts w:hAnsi="宋体" w:hint="eastAsia"/>
          <w:szCs w:val="21"/>
        </w:rPr>
        <w:t>量筒</w:t>
      </w:r>
      <w:r w:rsidRPr="008437F1">
        <w:rPr>
          <w:szCs w:val="21"/>
        </w:rPr>
        <w:t>2</w:t>
      </w:r>
      <w:r w:rsidRPr="008437F1">
        <w:rPr>
          <w:rFonts w:hAnsi="宋体" w:hint="eastAsia"/>
          <w:szCs w:val="21"/>
        </w:rPr>
        <w:t>只、玻璃管、二氧化碳气体、肥皂水等。</w:t>
      </w:r>
    </w:p>
    <w:tbl>
      <w:tblPr>
        <w:tblW w:w="825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478"/>
        <w:gridCol w:w="3772"/>
      </w:tblGrid>
      <w:tr w:rsidR="00F64BCB" w:rsidRPr="008437F1" w:rsidTr="00F82CBB">
        <w:trPr>
          <w:tblCellSpacing w:w="0" w:type="dxa"/>
          <w:jc w:val="center"/>
        </w:trPr>
        <w:tc>
          <w:tcPr>
            <w:tcW w:w="4478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4BCB" w:rsidRPr="008437F1" w:rsidRDefault="00F64BCB" w:rsidP="00E56DC6">
            <w:pPr>
              <w:spacing w:line="360" w:lineRule="auto"/>
              <w:rPr>
                <w:szCs w:val="21"/>
              </w:rPr>
            </w:pPr>
            <w:r w:rsidRPr="008437F1">
              <w:rPr>
                <w:rFonts w:hAnsi="宋体" w:hint="eastAsia"/>
                <w:szCs w:val="21"/>
              </w:rPr>
              <w:t>实验步骤</w:t>
            </w:r>
          </w:p>
        </w:tc>
        <w:tc>
          <w:tcPr>
            <w:tcW w:w="3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F64BCB" w:rsidRPr="008437F1" w:rsidRDefault="00F64BCB" w:rsidP="00E56DC6">
            <w:pPr>
              <w:spacing w:line="360" w:lineRule="auto"/>
              <w:rPr>
                <w:szCs w:val="21"/>
              </w:rPr>
            </w:pPr>
            <w:r w:rsidRPr="008437F1">
              <w:rPr>
                <w:rFonts w:hAnsi="宋体" w:hint="eastAsia"/>
                <w:szCs w:val="21"/>
              </w:rPr>
              <w:t>现象和结论</w:t>
            </w:r>
          </w:p>
        </w:tc>
      </w:tr>
      <w:tr w:rsidR="00F64BCB" w:rsidRPr="008437F1" w:rsidTr="00F82CBB">
        <w:trPr>
          <w:tblCellSpacing w:w="0" w:type="dxa"/>
          <w:jc w:val="center"/>
        </w:trPr>
        <w:tc>
          <w:tcPr>
            <w:tcW w:w="4478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4BCB" w:rsidRPr="008437F1" w:rsidRDefault="00F64BCB" w:rsidP="00E56DC6">
            <w:pPr>
              <w:spacing w:line="360" w:lineRule="auto"/>
              <w:rPr>
                <w:szCs w:val="21"/>
              </w:rPr>
            </w:pPr>
            <w:r w:rsidRPr="008437F1">
              <w:rPr>
                <w:szCs w:val="21"/>
              </w:rPr>
              <w:t xml:space="preserve">1. </w:t>
            </w:r>
            <w:r w:rsidRPr="008437F1">
              <w:rPr>
                <w:rFonts w:hAnsi="宋体" w:hint="eastAsia"/>
                <w:szCs w:val="21"/>
              </w:rPr>
              <w:t>将标有</w:t>
            </w:r>
            <w:r w:rsidRPr="008437F1">
              <w:rPr>
                <w:rFonts w:hint="eastAsia"/>
                <w:szCs w:val="21"/>
              </w:rPr>
              <w:t>“</w:t>
            </w:r>
            <w:r>
              <w:rPr>
                <w:szCs w:val="21"/>
              </w:rPr>
              <w:t>X</w:t>
            </w:r>
            <w:r w:rsidRPr="008437F1">
              <w:rPr>
                <w:rFonts w:hint="eastAsia"/>
                <w:szCs w:val="21"/>
              </w:rPr>
              <w:t>”</w:t>
            </w:r>
            <w:r w:rsidRPr="008437F1">
              <w:rPr>
                <w:rFonts w:hAnsi="宋体" w:hint="eastAsia"/>
                <w:szCs w:val="21"/>
              </w:rPr>
              <w:t>或</w:t>
            </w:r>
            <w:r w:rsidRPr="008437F1">
              <w:rPr>
                <w:rFonts w:hint="eastAsia"/>
                <w:szCs w:val="21"/>
              </w:rPr>
              <w:t>“</w:t>
            </w:r>
            <w:r>
              <w:rPr>
                <w:szCs w:val="21"/>
              </w:rPr>
              <w:t>Y</w:t>
            </w:r>
            <w:r w:rsidRPr="008437F1">
              <w:rPr>
                <w:rFonts w:hint="eastAsia"/>
                <w:szCs w:val="21"/>
              </w:rPr>
              <w:t>”</w:t>
            </w:r>
            <w:r w:rsidRPr="008437F1">
              <w:rPr>
                <w:rFonts w:hAnsi="宋体" w:hint="eastAsia"/>
                <w:szCs w:val="21"/>
              </w:rPr>
              <w:t>的两个空量筒（</w:t>
            </w:r>
            <w:r w:rsidRPr="008437F1">
              <w:rPr>
                <w:szCs w:val="21"/>
              </w:rPr>
              <w:t>2 000 m</w:t>
            </w:r>
            <w:r>
              <w:rPr>
                <w:szCs w:val="21"/>
              </w:rPr>
              <w:t xml:space="preserve"> </w:t>
            </w:r>
            <w:r w:rsidRPr="008437F1">
              <w:rPr>
                <w:szCs w:val="21"/>
              </w:rPr>
              <w:t>L</w:t>
            </w:r>
            <w:r w:rsidRPr="008437F1">
              <w:rPr>
                <w:rFonts w:hAnsi="宋体" w:hint="eastAsia"/>
                <w:szCs w:val="21"/>
              </w:rPr>
              <w:t>）放在实验台上，往</w:t>
            </w:r>
            <w:r>
              <w:rPr>
                <w:szCs w:val="21"/>
              </w:rPr>
              <w:t>Y</w:t>
            </w:r>
            <w:r w:rsidRPr="008437F1">
              <w:rPr>
                <w:rFonts w:hAnsi="宋体" w:hint="eastAsia"/>
                <w:szCs w:val="21"/>
              </w:rPr>
              <w:t>量筒中充满二氧化碳气体。</w:t>
            </w:r>
          </w:p>
          <w:p w:rsidR="00F64BCB" w:rsidRPr="008437F1" w:rsidRDefault="00F64BCB" w:rsidP="00E56DC6">
            <w:pPr>
              <w:spacing w:line="360" w:lineRule="auto"/>
              <w:rPr>
                <w:szCs w:val="21"/>
              </w:rPr>
            </w:pPr>
            <w:r w:rsidRPr="008437F1">
              <w:rPr>
                <w:szCs w:val="21"/>
              </w:rPr>
              <w:t xml:space="preserve">2. </w:t>
            </w:r>
            <w:r w:rsidRPr="008437F1">
              <w:rPr>
                <w:rFonts w:hAnsi="宋体" w:hint="eastAsia"/>
                <w:szCs w:val="21"/>
              </w:rPr>
              <w:t>用玻璃管蘸取少量肥皂水，在两个量筒上方分别吹出一个肥皂泡（两个肥皂泡大小相仿，内含空气），使其缓缓落入两个量筒中，并观察现象。</w:t>
            </w:r>
          </w:p>
        </w:tc>
        <w:tc>
          <w:tcPr>
            <w:tcW w:w="3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F64BCB" w:rsidRPr="008437F1" w:rsidRDefault="00F64BCB" w:rsidP="00E56DC6"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X</w:t>
            </w:r>
            <w:r w:rsidRPr="008437F1">
              <w:rPr>
                <w:rFonts w:hAnsi="宋体" w:hint="eastAsia"/>
                <w:szCs w:val="21"/>
              </w:rPr>
              <w:t>量筒中的肥皂泡不久即沉入量筒的底部，而</w:t>
            </w:r>
            <w:r>
              <w:rPr>
                <w:szCs w:val="21"/>
              </w:rPr>
              <w:t>Y</w:t>
            </w:r>
            <w:r w:rsidRPr="008437F1">
              <w:rPr>
                <w:rFonts w:hAnsi="宋体" w:hint="eastAsia"/>
                <w:szCs w:val="21"/>
              </w:rPr>
              <w:t>量筒中的肥皂泡基本上不下沉，悬浮在中间，说明二氧化碳的密度比空气的大。</w:t>
            </w:r>
          </w:p>
        </w:tc>
      </w:tr>
    </w:tbl>
    <w:p w:rsidR="00F64BCB" w:rsidRDefault="00F64BCB" w:rsidP="00E56DC6">
      <w:pPr>
        <w:spacing w:line="360" w:lineRule="auto"/>
        <w:rPr>
          <w:szCs w:val="21"/>
        </w:rPr>
      </w:pPr>
    </w:p>
    <w:p w:rsidR="00F64BCB" w:rsidRDefault="00F64BCB" w:rsidP="00E56DC6">
      <w:pPr>
        <w:spacing w:line="360" w:lineRule="auto"/>
        <w:rPr>
          <w:szCs w:val="21"/>
        </w:rPr>
      </w:pPr>
      <w:r>
        <w:rPr>
          <w:rFonts w:hAnsi="宋体" w:hint="eastAsia"/>
          <w:szCs w:val="21"/>
        </w:rPr>
        <w:t>本</w:t>
      </w:r>
      <w:r w:rsidRPr="008437F1">
        <w:rPr>
          <w:rFonts w:hAnsi="宋体" w:hint="eastAsia"/>
          <w:szCs w:val="21"/>
        </w:rPr>
        <w:t>实验</w:t>
      </w:r>
      <w:r>
        <w:rPr>
          <w:rFonts w:hAnsi="宋体" w:hint="eastAsia"/>
          <w:szCs w:val="21"/>
        </w:rPr>
        <w:t>的</w:t>
      </w:r>
      <w:r w:rsidRPr="008437F1">
        <w:rPr>
          <w:rFonts w:hAnsi="宋体" w:hint="eastAsia"/>
          <w:szCs w:val="21"/>
        </w:rPr>
        <w:t>目的是</w:t>
      </w:r>
      <w:r>
        <w:rPr>
          <w:rFonts w:hAnsi="宋体" w:hint="eastAsia"/>
          <w:szCs w:val="21"/>
        </w:rPr>
        <w:t>（</w:t>
      </w:r>
      <w:r>
        <w:rPr>
          <w:rFonts w:hAnsi="宋体"/>
          <w:szCs w:val="21"/>
        </w:rPr>
        <w:t xml:space="preserve">    </w:t>
      </w:r>
      <w:r>
        <w:rPr>
          <w:rFonts w:hAnsi="宋体" w:hint="eastAsia"/>
          <w:szCs w:val="21"/>
        </w:rPr>
        <w:t>）</w:t>
      </w:r>
    </w:p>
    <w:p w:rsidR="00F64BCB" w:rsidRPr="008437F1" w:rsidRDefault="00F64BCB" w:rsidP="00E56DC6">
      <w:pPr>
        <w:spacing w:line="360" w:lineRule="auto"/>
        <w:rPr>
          <w:rFonts w:hAnsi="宋体"/>
          <w:szCs w:val="21"/>
        </w:rPr>
      </w:pPr>
      <w:r w:rsidRPr="008437F1">
        <w:rPr>
          <w:szCs w:val="21"/>
        </w:rPr>
        <w:t xml:space="preserve">A. </w:t>
      </w:r>
      <w:r w:rsidRPr="008437F1">
        <w:rPr>
          <w:rFonts w:hint="eastAsia"/>
          <w:szCs w:val="21"/>
        </w:rPr>
        <w:t>比较二氧化碳和空气的的密度大小</w:t>
      </w:r>
      <w:r w:rsidRPr="008437F1">
        <w:rPr>
          <w:szCs w:val="21"/>
        </w:rPr>
        <w:t xml:space="preserve">  </w:t>
      </w:r>
      <w:r w:rsidRPr="008437F1">
        <w:rPr>
          <w:rFonts w:hAnsi="宋体"/>
          <w:szCs w:val="21"/>
        </w:rPr>
        <w:t xml:space="preserve"> </w:t>
      </w:r>
    </w:p>
    <w:p w:rsidR="00F64BCB" w:rsidRDefault="00F64BCB" w:rsidP="00E56DC6">
      <w:pPr>
        <w:spacing w:line="360" w:lineRule="auto"/>
        <w:rPr>
          <w:szCs w:val="21"/>
        </w:rPr>
      </w:pPr>
      <w:r w:rsidRPr="008437F1">
        <w:rPr>
          <w:szCs w:val="21"/>
        </w:rPr>
        <w:t xml:space="preserve">B. </w:t>
      </w:r>
      <w:r w:rsidRPr="008437F1">
        <w:rPr>
          <w:rFonts w:hint="eastAsia"/>
          <w:szCs w:val="21"/>
        </w:rPr>
        <w:t>比较二氧化碳和空气的质量大小</w:t>
      </w:r>
      <w:r w:rsidRPr="008437F1">
        <w:rPr>
          <w:szCs w:val="21"/>
        </w:rPr>
        <w:t xml:space="preserve">     </w:t>
      </w:r>
    </w:p>
    <w:p w:rsidR="00F64BCB" w:rsidRDefault="00F64BCB" w:rsidP="00E56DC6">
      <w:pPr>
        <w:spacing w:line="360" w:lineRule="auto"/>
        <w:rPr>
          <w:szCs w:val="21"/>
        </w:rPr>
      </w:pPr>
      <w:r w:rsidRPr="008437F1">
        <w:rPr>
          <w:szCs w:val="21"/>
        </w:rPr>
        <w:t xml:space="preserve">C. </w:t>
      </w:r>
      <w:r w:rsidRPr="008437F1">
        <w:rPr>
          <w:rFonts w:hint="eastAsia"/>
          <w:szCs w:val="21"/>
        </w:rPr>
        <w:t>验证二氧化碳的溶解性大小</w:t>
      </w:r>
      <w:r w:rsidRPr="008437F1">
        <w:rPr>
          <w:szCs w:val="21"/>
        </w:rPr>
        <w:t xml:space="preserve">    </w:t>
      </w:r>
    </w:p>
    <w:p w:rsidR="00F64BCB" w:rsidRDefault="00F64BCB" w:rsidP="00E56DC6">
      <w:pPr>
        <w:spacing w:line="360" w:lineRule="auto"/>
        <w:rPr>
          <w:szCs w:val="21"/>
        </w:rPr>
      </w:pPr>
      <w:r w:rsidRPr="008437F1">
        <w:rPr>
          <w:szCs w:val="21"/>
        </w:rPr>
        <w:t xml:space="preserve">D. </w:t>
      </w:r>
      <w:r w:rsidRPr="008437F1">
        <w:rPr>
          <w:rFonts w:hint="eastAsia"/>
          <w:szCs w:val="21"/>
        </w:rPr>
        <w:t>验证二氧化碳是否与水反应</w:t>
      </w:r>
    </w:p>
    <w:p w:rsidR="00F64BCB" w:rsidRPr="008437F1" w:rsidRDefault="00F64BCB" w:rsidP="00E56DC6">
      <w:pPr>
        <w:widowControl/>
        <w:snapToGrid w:val="0"/>
        <w:spacing w:line="360" w:lineRule="auto"/>
        <w:rPr>
          <w:rFonts w:hAnsi="宋体"/>
          <w:szCs w:val="21"/>
        </w:rPr>
      </w:pPr>
      <w:r w:rsidRPr="008437F1">
        <w:rPr>
          <w:rFonts w:hAnsi="宋体" w:hint="eastAsia"/>
          <w:szCs w:val="21"/>
        </w:rPr>
        <w:t>解析：</w:t>
      </w:r>
    </w:p>
    <w:p w:rsidR="00F64BCB" w:rsidRPr="008437F1" w:rsidRDefault="00F64BCB" w:rsidP="00E56DC6">
      <w:pPr>
        <w:widowControl/>
        <w:snapToGrid w:val="0"/>
        <w:spacing w:line="360" w:lineRule="auto"/>
        <w:rPr>
          <w:szCs w:val="21"/>
        </w:rPr>
      </w:pPr>
      <w:r w:rsidRPr="008437F1">
        <w:rPr>
          <w:rFonts w:hAnsi="宋体" w:hint="eastAsia"/>
          <w:szCs w:val="21"/>
        </w:rPr>
        <w:t>这是一道实验综合题，涉及实验的注意事项、装置的选择和改进、生成气体的探究等多个问题。结合实验室制取二氧化碳的药品的选择原则，装置的特点以及二氧化碳的化学性质等，再加上认真阅读题中所给条件作答。</w:t>
      </w:r>
    </w:p>
    <w:p w:rsidR="00F64BCB" w:rsidRPr="008437F1" w:rsidRDefault="00F64BCB" w:rsidP="00E56DC6">
      <w:pPr>
        <w:widowControl/>
        <w:snapToGrid w:val="0"/>
        <w:spacing w:line="360" w:lineRule="auto"/>
        <w:rPr>
          <w:szCs w:val="21"/>
        </w:rPr>
      </w:pPr>
      <w:r w:rsidRPr="008437F1">
        <w:rPr>
          <w:rFonts w:hAnsi="宋体" w:hint="eastAsia"/>
          <w:szCs w:val="21"/>
        </w:rPr>
        <w:t>答案：（</w:t>
      </w:r>
      <w:r w:rsidRPr="008437F1">
        <w:rPr>
          <w:szCs w:val="21"/>
        </w:rPr>
        <w:t>1</w:t>
      </w:r>
      <w:r w:rsidRPr="008437F1">
        <w:rPr>
          <w:rFonts w:hAnsi="宋体" w:hint="eastAsia"/>
          <w:szCs w:val="21"/>
        </w:rPr>
        <w:t>）</w:t>
      </w:r>
      <w:r w:rsidRPr="008437F1">
        <w:rPr>
          <w:szCs w:val="21"/>
        </w:rPr>
        <w:t>D</w:t>
      </w:r>
      <w:r>
        <w:rPr>
          <w:rFonts w:hint="eastAsia"/>
          <w:szCs w:val="21"/>
        </w:rPr>
        <w:t>；</w:t>
      </w:r>
      <w:r w:rsidRPr="008437F1">
        <w:rPr>
          <w:rFonts w:hAnsi="宋体" w:hint="eastAsia"/>
          <w:szCs w:val="21"/>
        </w:rPr>
        <w:t>（</w:t>
      </w:r>
      <w:r w:rsidRPr="008437F1">
        <w:rPr>
          <w:szCs w:val="21"/>
        </w:rPr>
        <w:t>2</w:t>
      </w:r>
      <w:r w:rsidRPr="008437F1">
        <w:rPr>
          <w:rFonts w:hAnsi="宋体" w:hint="eastAsia"/>
          <w:szCs w:val="21"/>
        </w:rPr>
        <w:t>）</w:t>
      </w:r>
      <w:r w:rsidRPr="008437F1">
        <w:rPr>
          <w:rFonts w:hAnsi="宋体"/>
          <w:szCs w:val="21"/>
        </w:rPr>
        <w:t>A</w:t>
      </w:r>
      <w:r w:rsidRPr="008437F1">
        <w:rPr>
          <w:szCs w:val="21"/>
        </w:rPr>
        <w:t xml:space="preserve"> </w:t>
      </w:r>
    </w:p>
    <w:p w:rsidR="00F64BCB" w:rsidRPr="00E56DC6" w:rsidRDefault="00F64BCB" w:rsidP="00E56DC6">
      <w:pPr>
        <w:spacing w:line="360" w:lineRule="auto"/>
        <w:rPr>
          <w:szCs w:val="21"/>
        </w:rPr>
      </w:pPr>
    </w:p>
    <w:p w:rsidR="00F64BCB" w:rsidRDefault="00F64BCB" w:rsidP="00E56DC6">
      <w:pPr>
        <w:spacing w:line="360" w:lineRule="auto"/>
      </w:pPr>
    </w:p>
    <w:p w:rsidR="00F64BCB" w:rsidRPr="00E56DC6" w:rsidRDefault="00F64BCB" w:rsidP="00E56DC6">
      <w:pPr>
        <w:spacing w:line="360" w:lineRule="auto"/>
      </w:pPr>
    </w:p>
    <w:sectPr w:rsidR="00F64BCB" w:rsidRPr="00E56DC6" w:rsidSect="00D70BB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4BCB" w:rsidRDefault="00F64BCB" w:rsidP="00E56DC6">
      <w:pPr>
        <w:spacing w:line="240" w:lineRule="auto"/>
      </w:pPr>
      <w:r>
        <w:separator/>
      </w:r>
    </w:p>
  </w:endnote>
  <w:endnote w:type="continuationSeparator" w:id="1">
    <w:p w:rsidR="00F64BCB" w:rsidRDefault="00F64BCB" w:rsidP="00E56DC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4BCB" w:rsidRDefault="00F64BC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4BCB" w:rsidRDefault="00F64BC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4BCB" w:rsidRDefault="00F64BC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4BCB" w:rsidRDefault="00F64BCB" w:rsidP="00E56DC6">
      <w:pPr>
        <w:spacing w:line="240" w:lineRule="auto"/>
      </w:pPr>
      <w:r>
        <w:separator/>
      </w:r>
    </w:p>
  </w:footnote>
  <w:footnote w:type="continuationSeparator" w:id="1">
    <w:p w:rsidR="00F64BCB" w:rsidRDefault="00F64BCB" w:rsidP="00E56DC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4BCB" w:rsidRDefault="00F64BC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4BCB" w:rsidRDefault="00F64BCB" w:rsidP="002D166B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4BCB" w:rsidRDefault="00F64BC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56DC6"/>
    <w:rsid w:val="0010762F"/>
    <w:rsid w:val="002D166B"/>
    <w:rsid w:val="008437F1"/>
    <w:rsid w:val="00D70BBA"/>
    <w:rsid w:val="00DD0B33"/>
    <w:rsid w:val="00E56DC6"/>
    <w:rsid w:val="00E8270E"/>
    <w:rsid w:val="00F64BCB"/>
    <w:rsid w:val="00F82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DC6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56DC6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56DC6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E56DC6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56DC6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E56DC6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E56DC6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56DC6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2</Pages>
  <Words>103</Words>
  <Characters>589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2011-05-22T07:05:00Z</dcterms:created>
  <dcterms:modified xsi:type="dcterms:W3CDTF">2011-05-25T03:52:00Z</dcterms:modified>
</cp:coreProperties>
</file>