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F1" w:rsidRPr="008437F1" w:rsidRDefault="00BC31F1" w:rsidP="009B74E0">
      <w:pPr>
        <w:spacing w:line="360" w:lineRule="auto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5"/>
          <w:attr w:name="UnitName" w:val="g"/>
        </w:smartTagPr>
        <w:r w:rsidRPr="008437F1">
          <w:t>125 g</w:t>
        </w:r>
      </w:smartTag>
      <w:r w:rsidRPr="008437F1">
        <w:rPr>
          <w:rFonts w:hint="eastAsia"/>
        </w:rPr>
        <w:t>不纯的碳酸钙与适量的稀盐酸完全反应后，混合物的总质量减少了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5.2"/>
          <w:attr w:name="UnitName" w:val="g"/>
        </w:smartTagPr>
        <w:r w:rsidRPr="008437F1">
          <w:t>35.2 g</w:t>
        </w:r>
      </w:smartTag>
      <w:r w:rsidRPr="008437F1">
        <w:rPr>
          <w:rFonts w:hint="eastAsia"/>
        </w:rPr>
        <w:t>（杂质不与稀盐酸反应）。碳酸钙的纯度是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BC31F1" w:rsidRPr="008437F1" w:rsidRDefault="00BC31F1" w:rsidP="009B74E0">
      <w:pPr>
        <w:spacing w:line="360" w:lineRule="auto"/>
      </w:pPr>
      <w:r w:rsidRPr="008437F1">
        <w:rPr>
          <w:lang w:val="pt-BR"/>
        </w:rPr>
        <w:t>A</w:t>
      </w:r>
      <w:r w:rsidRPr="008437F1">
        <w:rPr>
          <w:szCs w:val="21"/>
          <w:lang w:val="pt-BR"/>
        </w:rPr>
        <w:t>.</w:t>
      </w:r>
      <w:r>
        <w:rPr>
          <w:szCs w:val="21"/>
          <w:lang w:val="pt-BR"/>
        </w:rPr>
        <w:t xml:space="preserve"> 64%</w:t>
      </w:r>
      <w:r w:rsidRPr="008437F1">
        <w:rPr>
          <w:szCs w:val="21"/>
          <w:lang w:val="pt-BR"/>
        </w:rPr>
        <w:t xml:space="preserve">    </w:t>
      </w:r>
      <w:r w:rsidRPr="008437F1">
        <w:rPr>
          <w:lang w:val="pt-BR"/>
        </w:rPr>
        <w:t>B</w:t>
      </w:r>
      <w:r w:rsidRPr="008437F1">
        <w:rPr>
          <w:szCs w:val="21"/>
          <w:lang w:val="pt-BR"/>
        </w:rPr>
        <w:t>.32%</w:t>
      </w:r>
      <w:r w:rsidRPr="008437F1">
        <w:rPr>
          <w:lang w:val="pt-BR"/>
        </w:rPr>
        <w:t xml:space="preserve">    C</w:t>
      </w:r>
      <w:r w:rsidRPr="008437F1">
        <w:rPr>
          <w:szCs w:val="21"/>
          <w:lang w:val="pt-BR"/>
        </w:rPr>
        <w:t>. 0.64%</w:t>
      </w:r>
      <w:r>
        <w:rPr>
          <w:szCs w:val="21"/>
          <w:lang w:val="pt-BR"/>
        </w:rPr>
        <w:t xml:space="preserve"> </w:t>
      </w:r>
      <w:r w:rsidRPr="008437F1">
        <w:rPr>
          <w:lang w:val="pt-BR"/>
        </w:rPr>
        <w:tab/>
        <w:t xml:space="preserve">  D</w:t>
      </w:r>
      <w:r w:rsidRPr="008437F1">
        <w:rPr>
          <w:szCs w:val="21"/>
          <w:lang w:val="pt-BR"/>
        </w:rPr>
        <w:t>. 6.4%</w:t>
      </w:r>
    </w:p>
    <w:p w:rsidR="00BC31F1" w:rsidRPr="008437F1" w:rsidRDefault="00BC31F1" w:rsidP="009B74E0">
      <w:pPr>
        <w:spacing w:line="360" w:lineRule="auto"/>
      </w:pPr>
      <w:r w:rsidRPr="008437F1">
        <w:rPr>
          <w:rFonts w:hint="eastAsia"/>
        </w:rPr>
        <w:t>解析：</w:t>
      </w:r>
    </w:p>
    <w:p w:rsidR="00BC31F1" w:rsidRDefault="00BC31F1" w:rsidP="009B74E0">
      <w:pPr>
        <w:spacing w:line="360" w:lineRule="auto"/>
      </w:pPr>
      <w:r w:rsidRPr="008437F1">
        <w:rPr>
          <w:rFonts w:hint="eastAsia"/>
        </w:rPr>
        <w:t>依据题意，可知减少的质量为二氧化碳的质量。</w:t>
      </w:r>
    </w:p>
    <w:p w:rsidR="00BC31F1" w:rsidRPr="00486B47" w:rsidRDefault="00BC31F1" w:rsidP="009B74E0">
      <w:pPr>
        <w:spacing w:line="360" w:lineRule="auto"/>
      </w:pPr>
      <w:r w:rsidRPr="008437F1">
        <w:rPr>
          <w:rFonts w:hint="eastAsia"/>
        </w:rPr>
        <w:t>答案：</w:t>
      </w:r>
      <w:r w:rsidRPr="008437F1">
        <w:t>A</w:t>
      </w:r>
    </w:p>
    <w:p w:rsidR="00BC31F1" w:rsidRPr="00CE5324" w:rsidRDefault="00BC31F1" w:rsidP="009B74E0">
      <w:pPr>
        <w:rPr>
          <w:szCs w:val="21"/>
        </w:rPr>
      </w:pPr>
    </w:p>
    <w:p w:rsidR="00BC31F1" w:rsidRPr="009B74E0" w:rsidRDefault="00BC31F1" w:rsidP="009B74E0"/>
    <w:sectPr w:rsidR="00BC31F1" w:rsidRPr="009B74E0" w:rsidSect="001E5F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1F1" w:rsidRDefault="00BC31F1" w:rsidP="00486B47">
      <w:pPr>
        <w:spacing w:line="240" w:lineRule="auto"/>
      </w:pPr>
      <w:r>
        <w:separator/>
      </w:r>
    </w:p>
  </w:endnote>
  <w:endnote w:type="continuationSeparator" w:id="1">
    <w:p w:rsidR="00BC31F1" w:rsidRDefault="00BC31F1" w:rsidP="00486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F1" w:rsidRDefault="00BC31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F1" w:rsidRDefault="00BC31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F1" w:rsidRDefault="00BC31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1F1" w:rsidRDefault="00BC31F1" w:rsidP="00486B47">
      <w:pPr>
        <w:spacing w:line="240" w:lineRule="auto"/>
      </w:pPr>
      <w:r>
        <w:separator/>
      </w:r>
    </w:p>
  </w:footnote>
  <w:footnote w:type="continuationSeparator" w:id="1">
    <w:p w:rsidR="00BC31F1" w:rsidRDefault="00BC31F1" w:rsidP="00486B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F1" w:rsidRDefault="00BC31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F1" w:rsidRDefault="00BC31F1" w:rsidP="009B74E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F1" w:rsidRDefault="00BC31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6B47"/>
    <w:rsid w:val="001E5F59"/>
    <w:rsid w:val="00254548"/>
    <w:rsid w:val="004655C3"/>
    <w:rsid w:val="00486B47"/>
    <w:rsid w:val="008437F1"/>
    <w:rsid w:val="009B74E0"/>
    <w:rsid w:val="00BC31F1"/>
    <w:rsid w:val="00CE5324"/>
    <w:rsid w:val="00DC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4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86B4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6B4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86B4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86B4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86B4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20</Words>
  <Characters>118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2011-05-22T07:30:00Z</dcterms:created>
  <dcterms:modified xsi:type="dcterms:W3CDTF">2011-05-25T05:32:00Z</dcterms:modified>
</cp:coreProperties>
</file>