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EB5" w:rsidRPr="00EE210D" w:rsidRDefault="00786EB5" w:rsidP="0084195E">
      <w:pPr>
        <w:snapToGrid w:val="0"/>
        <w:spacing w:line="360" w:lineRule="auto"/>
      </w:pPr>
      <w:r w:rsidRPr="00EE210D">
        <w:rPr>
          <w:rFonts w:hAnsi="宋体" w:hint="eastAsia"/>
        </w:rPr>
        <w:t>下列关于合金的说法正确的是</w:t>
      </w:r>
      <w:r>
        <w:rPr>
          <w:rFonts w:hAnsi="宋体" w:hint="eastAsia"/>
        </w:rPr>
        <w:t>（</w:t>
      </w:r>
      <w:r>
        <w:rPr>
          <w:rFonts w:hAnsi="宋体"/>
        </w:rPr>
        <w:t xml:space="preserve">    </w:t>
      </w:r>
      <w:r>
        <w:rPr>
          <w:rFonts w:hAnsi="宋体" w:hint="eastAsia"/>
        </w:rPr>
        <w:t>）</w:t>
      </w:r>
    </w:p>
    <w:p w:rsidR="00786EB5" w:rsidRPr="00EE210D" w:rsidRDefault="00786EB5" w:rsidP="0084195E">
      <w:pPr>
        <w:snapToGrid w:val="0"/>
        <w:spacing w:line="360" w:lineRule="auto"/>
      </w:pPr>
      <w:r w:rsidRPr="00EE210D">
        <w:t>A</w:t>
      </w:r>
      <w:r w:rsidRPr="00EE210D">
        <w:rPr>
          <w:rFonts w:hAnsi="宋体"/>
        </w:rPr>
        <w:t xml:space="preserve">. </w:t>
      </w:r>
      <w:r w:rsidRPr="00EE210D">
        <w:rPr>
          <w:rFonts w:hAnsi="宋体" w:hint="eastAsia"/>
        </w:rPr>
        <w:t>合金是一种纯净物</w:t>
      </w:r>
    </w:p>
    <w:p w:rsidR="00786EB5" w:rsidRPr="00EE210D" w:rsidRDefault="00786EB5" w:rsidP="0084195E">
      <w:pPr>
        <w:snapToGrid w:val="0"/>
        <w:spacing w:line="360" w:lineRule="auto"/>
      </w:pPr>
      <w:r w:rsidRPr="00EE210D">
        <w:t>B</w:t>
      </w:r>
      <w:r w:rsidRPr="00EE210D">
        <w:rPr>
          <w:rFonts w:hAnsi="宋体"/>
        </w:rPr>
        <w:t xml:space="preserve">. </w:t>
      </w:r>
      <w:r w:rsidRPr="00EE210D">
        <w:rPr>
          <w:rFonts w:hAnsi="宋体" w:hint="eastAsia"/>
        </w:rPr>
        <w:t>合金中只含有金属元素</w:t>
      </w:r>
    </w:p>
    <w:p w:rsidR="00786EB5" w:rsidRPr="00EE210D" w:rsidRDefault="00786EB5" w:rsidP="00DA57D3">
      <w:pPr>
        <w:snapToGrid w:val="0"/>
        <w:spacing w:line="360" w:lineRule="auto"/>
        <w:ind w:left="31680" w:hangingChars="150" w:firstLine="31680"/>
      </w:pPr>
      <w:r w:rsidRPr="00EE210D">
        <w:t>C</w:t>
      </w:r>
      <w:r w:rsidRPr="00EE210D">
        <w:rPr>
          <w:rFonts w:hAnsi="宋体"/>
        </w:rPr>
        <w:t xml:space="preserve">. </w:t>
      </w:r>
      <w:r w:rsidRPr="00EE210D">
        <w:rPr>
          <w:rFonts w:hAnsi="宋体" w:hint="eastAsia"/>
        </w:rPr>
        <w:t>合金的强度、硬度一般比组成它们的纯金属更高，抗腐蚀性能等也更好</w:t>
      </w:r>
    </w:p>
    <w:p w:rsidR="00786EB5" w:rsidRPr="00EE210D" w:rsidRDefault="00786EB5" w:rsidP="0084195E">
      <w:pPr>
        <w:snapToGrid w:val="0"/>
        <w:spacing w:line="360" w:lineRule="auto"/>
      </w:pPr>
      <w:r w:rsidRPr="00EE210D">
        <w:t>D</w:t>
      </w:r>
      <w:r w:rsidRPr="00EE210D">
        <w:rPr>
          <w:rFonts w:hAnsi="宋体"/>
        </w:rPr>
        <w:t xml:space="preserve">. </w:t>
      </w:r>
      <w:r w:rsidRPr="00EE210D">
        <w:rPr>
          <w:rFonts w:hAnsi="宋体" w:hint="eastAsia"/>
        </w:rPr>
        <w:t>铜绿是一种合金</w:t>
      </w:r>
    </w:p>
    <w:p w:rsidR="00786EB5" w:rsidRPr="00EE210D" w:rsidRDefault="00786EB5" w:rsidP="0084195E">
      <w:pPr>
        <w:spacing w:line="360" w:lineRule="auto"/>
      </w:pPr>
      <w:r w:rsidRPr="00EE210D">
        <w:rPr>
          <w:rFonts w:hint="eastAsia"/>
        </w:rPr>
        <w:t>解析：</w:t>
      </w:r>
    </w:p>
    <w:p w:rsidR="00786EB5" w:rsidRDefault="00786EB5" w:rsidP="0084195E">
      <w:pPr>
        <w:spacing w:line="360" w:lineRule="auto"/>
      </w:pPr>
      <w:r w:rsidRPr="00EE210D">
        <w:rPr>
          <w:rFonts w:hint="eastAsia"/>
        </w:rPr>
        <w:t>合金是一种金属和几种金属或非金属融合而成的具有某种金属特性的物质。一般合金的密度较成分金属的密度小，但强度和硬度大，抗腐蚀能力更强。</w:t>
      </w:r>
    </w:p>
    <w:p w:rsidR="00786EB5" w:rsidRDefault="00786EB5" w:rsidP="0084195E">
      <w:pPr>
        <w:spacing w:line="360" w:lineRule="auto"/>
      </w:pPr>
      <w:r w:rsidRPr="00EE210D">
        <w:rPr>
          <w:rFonts w:hint="eastAsia"/>
        </w:rPr>
        <w:t>答案：</w:t>
      </w:r>
      <w:r w:rsidRPr="00EE210D">
        <w:t>C</w:t>
      </w:r>
    </w:p>
    <w:sectPr w:rsidR="00786EB5" w:rsidSect="00DD3AD4">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6EB5" w:rsidRDefault="00786EB5" w:rsidP="0084195E">
      <w:pPr>
        <w:spacing w:line="240" w:lineRule="auto"/>
      </w:pPr>
      <w:r>
        <w:separator/>
      </w:r>
    </w:p>
  </w:endnote>
  <w:endnote w:type="continuationSeparator" w:id="1">
    <w:p w:rsidR="00786EB5" w:rsidRDefault="00786EB5" w:rsidP="0084195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EB5" w:rsidRDefault="00786EB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EB5" w:rsidRDefault="00786EB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EB5" w:rsidRDefault="00786E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6EB5" w:rsidRDefault="00786EB5" w:rsidP="0084195E">
      <w:pPr>
        <w:spacing w:line="240" w:lineRule="auto"/>
      </w:pPr>
      <w:r>
        <w:separator/>
      </w:r>
    </w:p>
  </w:footnote>
  <w:footnote w:type="continuationSeparator" w:id="1">
    <w:p w:rsidR="00786EB5" w:rsidRDefault="00786EB5" w:rsidP="0084195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EB5" w:rsidRDefault="00786EB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EB5" w:rsidRDefault="00786EB5" w:rsidP="00DA57D3">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EB5" w:rsidRDefault="00786EB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4195E"/>
    <w:rsid w:val="000B4EC1"/>
    <w:rsid w:val="007472A1"/>
    <w:rsid w:val="00786EB5"/>
    <w:rsid w:val="0084195E"/>
    <w:rsid w:val="00DA57D3"/>
    <w:rsid w:val="00DD3AD4"/>
    <w:rsid w:val="00E30FBC"/>
    <w:rsid w:val="00EE210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95E"/>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84195E"/>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84195E"/>
    <w:rPr>
      <w:rFonts w:cs="Times New Roman"/>
      <w:sz w:val="18"/>
      <w:szCs w:val="18"/>
    </w:rPr>
  </w:style>
  <w:style w:type="paragraph" w:styleId="Footer">
    <w:name w:val="footer"/>
    <w:basedOn w:val="Normal"/>
    <w:link w:val="FooterChar"/>
    <w:uiPriority w:val="99"/>
    <w:semiHidden/>
    <w:rsid w:val="0084195E"/>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84195E"/>
    <w:rPr>
      <w:rFonts w:cs="Times New Roman"/>
      <w:sz w:val="18"/>
      <w:szCs w:val="18"/>
    </w:rPr>
  </w:style>
  <w:style w:type="paragraph" w:customStyle="1" w:styleId="CharCharCharCharCharCharCharCharCharCharCharCharCharCharCharCharCharCharChar">
    <w:name w:val="Char Char Char Char Char Char Char Char Char Char Char Char Char Char Char Char Char Char Char"/>
    <w:basedOn w:val="Normal"/>
    <w:uiPriority w:val="99"/>
    <w:rsid w:val="0084195E"/>
    <w:pPr>
      <w:widowControl/>
      <w:adjustRightInd/>
      <w:spacing w:line="300" w:lineRule="auto"/>
      <w:ind w:firstLineChars="200" w:firstLine="200"/>
      <w:textAlignment w:val="auto"/>
    </w:pPr>
    <w:rPr>
      <w:kern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Pages>
  <Words>25</Words>
  <Characters>143</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3</cp:revision>
  <dcterms:created xsi:type="dcterms:W3CDTF">2011-05-23T06:32:00Z</dcterms:created>
  <dcterms:modified xsi:type="dcterms:W3CDTF">2011-05-26T01:19:00Z</dcterms:modified>
</cp:coreProperties>
</file>